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7 Ways to End a Personal Statement</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introduction and ending of your personal statement are the most important parts of your writing. While many students spend hours crafting the perfect application, you’ll find that they often neglect to think about the impact the opening or closing has on their writing. These are seven of the top ways to close a personal statement to impress any college admissions officer who reads it this year.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Talk About Your Future Expectations</w:t>
      </w:r>
    </w:p>
    <w:p w:rsidR="00000000" w:rsidDel="00000000" w:rsidP="00000000" w:rsidRDefault="00000000" w:rsidRPr="00000000" w14:paraId="00000007">
      <w:pPr>
        <w:rPr/>
      </w:pPr>
      <w:r w:rsidDel="00000000" w:rsidR="00000000" w:rsidRPr="00000000">
        <w:rPr>
          <w:rtl w:val="0"/>
        </w:rPr>
        <w:t xml:space="preserve">One of the strongest ways to end your personal statement is with a sentence about your purpose in life and the potential your future studies will bring. Throughout your writing, you should share your experiences. These can wrap up nicely at the end of the work in a short paragraph to share the key expectations and hopes you have for your future.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Share Your Thesis</w:t>
      </w:r>
    </w:p>
    <w:p w:rsidR="00000000" w:rsidDel="00000000" w:rsidP="00000000" w:rsidRDefault="00000000" w:rsidRPr="00000000" w14:paraId="0000000A">
      <w:pPr>
        <w:rPr/>
      </w:pPr>
      <w:r w:rsidDel="00000000" w:rsidR="00000000" w:rsidRPr="00000000">
        <w:rPr>
          <w:rtl w:val="0"/>
        </w:rPr>
        <w:t xml:space="preserve">If you are looking to create a unique personal statement ending, share your thesis or main idea at the very end. This will make a stronger impact than dropping it somewhere in the middle of your text and leave the college admissions officer with something to think about.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Emphasize Your Values</w:t>
      </w:r>
    </w:p>
    <w:p w:rsidR="00000000" w:rsidDel="00000000" w:rsidP="00000000" w:rsidRDefault="00000000" w:rsidRPr="00000000" w14:paraId="0000000D">
      <w:pPr>
        <w:rPr/>
      </w:pPr>
      <w:r w:rsidDel="00000000" w:rsidR="00000000" w:rsidRPr="00000000">
        <w:rPr>
          <w:rtl w:val="0"/>
        </w:rPr>
        <w:t xml:space="preserve">Having strong values is integral for the success of any college student. By naming your values and morals at the end, you’ll show the reader what you stand for, and they’ll be left with a stronger sense of your motivation in life.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Refer Back to Your Introduction</w:t>
      </w:r>
    </w:p>
    <w:p w:rsidR="00000000" w:rsidDel="00000000" w:rsidP="00000000" w:rsidRDefault="00000000" w:rsidRPr="00000000" w14:paraId="00000010">
      <w:pPr>
        <w:rPr/>
      </w:pPr>
      <w:r w:rsidDel="00000000" w:rsidR="00000000" w:rsidRPr="00000000">
        <w:rPr>
          <w:rtl w:val="0"/>
        </w:rPr>
        <w:t xml:space="preserve">Treating your personal statement like a loop and returning to the introduction adds a clear sense of finality to your essay. Pick up one key statement or fact from the opening paragraph and expand on this in your conclusion.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State Your Intended Career</w:t>
      </w:r>
    </w:p>
    <w:p w:rsidR="00000000" w:rsidDel="00000000" w:rsidP="00000000" w:rsidRDefault="00000000" w:rsidRPr="00000000" w14:paraId="00000013">
      <w:pPr>
        <w:rPr/>
      </w:pPr>
      <w:r w:rsidDel="00000000" w:rsidR="00000000" w:rsidRPr="00000000">
        <w:rPr>
          <w:rtl w:val="0"/>
        </w:rPr>
        <w:t xml:space="preserve">While there’s a lot more to college than just aiming for a certain job role or career path, knowing where you are heading will show ambition and determination. Stating your intended career and how your studies will assist you to get there makes a powerful closing remark.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 Explain Why You Have Chosen This College or Course</w:t>
      </w:r>
    </w:p>
    <w:p w:rsidR="00000000" w:rsidDel="00000000" w:rsidP="00000000" w:rsidRDefault="00000000" w:rsidRPr="00000000" w14:paraId="00000016">
      <w:pPr>
        <w:rPr/>
      </w:pPr>
      <w:r w:rsidDel="00000000" w:rsidR="00000000" w:rsidRPr="00000000">
        <w:rPr>
          <w:rtl w:val="0"/>
        </w:rPr>
        <w:t xml:space="preserve">Answering the simple question of why you are applying to a certain course is one of the best ways to end your personal statement. This is what any good piece of writing should cover, and your admissions officer will appreciate the research and interest you show in their college.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7. A Plot Twist</w:t>
      </w:r>
    </w:p>
    <w:p w:rsidR="00000000" w:rsidDel="00000000" w:rsidP="00000000" w:rsidRDefault="00000000" w:rsidRPr="00000000" w14:paraId="00000019">
      <w:pPr>
        <w:rPr/>
      </w:pPr>
      <w:r w:rsidDel="00000000" w:rsidR="00000000" w:rsidRPr="00000000">
        <w:rPr>
          <w:rtl w:val="0"/>
        </w:rPr>
        <w:t xml:space="preserve">If you’ve been using your personal statement to tell a story, a plot twist in the final paragraph will shock and surprise the reader. This will leave them with plenty to think about, and they’ll appreciate the creativity you show in your application.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By using any of these tactics, or a combination of a couple of them, you’ll leave a great impression on your college admissions officer. A personal statement is a chance for you to show your personality and unique writing skills, and you’ll want to set aside plenty of time to craft the perfect ending to your work. By relating the ending to the content and introduction of your personal statement, you’ll come full circle to make a memorable first impression on the reader.</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63649"/>
    <w:rPr>
      <w:rFonts w:eastAsiaTheme="minorEastAsia"/>
      <w:lang w:eastAsia="ko-KR" w:val="en-US"/>
    </w:rPr>
  </w:style>
  <w:style w:type="paragraph" w:styleId="Heading3">
    <w:name w:val="heading 3"/>
    <w:basedOn w:val="Normal"/>
    <w:link w:val="Heading3Char"/>
    <w:uiPriority w:val="9"/>
    <w:qFormat w:val="1"/>
    <w:rsid w:val="00704700"/>
    <w:pPr>
      <w:spacing w:after="100" w:afterAutospacing="1" w:before="100" w:beforeAutospacing="1"/>
      <w:outlineLvl w:val="2"/>
    </w:pPr>
    <w:rPr>
      <w:rFonts w:ascii="Times New Roman" w:cs="Times New Roman" w:eastAsia="Times New Roman" w:hAnsi="Times New Roman"/>
      <w:b w:val="1"/>
      <w:bCs w:val="1"/>
      <w:sz w:val="27"/>
      <w:szCs w:val="27"/>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63649"/>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704700"/>
    <w:rPr>
      <w:rFonts w:ascii="Times New Roman" w:cs="Times New Roman" w:eastAsia="Times New Roman" w:hAnsi="Times New Roman"/>
      <w:b w:val="1"/>
      <w:bCs w:val="1"/>
      <w:sz w:val="27"/>
      <w:szCs w:val="27"/>
      <w:lang w:eastAsia="en-GB"/>
    </w:rPr>
  </w:style>
  <w:style w:type="character" w:styleId="Emphasis">
    <w:name w:val="Emphasis"/>
    <w:basedOn w:val="DefaultParagraphFont"/>
    <w:uiPriority w:val="20"/>
    <w:qFormat w:val="1"/>
    <w:rsid w:val="00704700"/>
    <w:rPr>
      <w:i w:val="1"/>
      <w:iCs w:val="1"/>
    </w:rPr>
  </w:style>
  <w:style w:type="character" w:styleId="Strong">
    <w:name w:val="Strong"/>
    <w:basedOn w:val="DefaultParagraphFont"/>
    <w:uiPriority w:val="22"/>
    <w:qFormat w:val="1"/>
    <w:rsid w:val="00704700"/>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ZTcf/DPHrWWSZ7sdxieDoHfHw==">AMUW2mWOuQApjGzRwH79l6OzIgB8TGLkakveQVkNZP7USu0pu4AYv8xnMfKyaViqAYmObeJP7A+7XZEE9QCMQ4t94izK2JXajjmIfYx5mhZDreXTQQL+/8Y=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2021-03-22T09:30:00Z</dcterms:created>
  <dc:creator>Jennifer Peters</dc:creator>
</cp:coreProperties>
</file>