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WARRANTY CERTIFICATE</w:t>
      </w:r>
    </w:p>
    <w:p>
      <w:r>
        <w:t>Product: UltraView 27-inch 4K Monitor</w:t>
      </w:r>
    </w:p>
    <w:p>
      <w:r>
        <w:t>Brand: UltraView</w:t>
      </w:r>
    </w:p>
    <w:p>
      <w:r>
        <w:t>Model: UV-27-4K-2026</w:t>
      </w:r>
    </w:p>
    <w:p>
      <w:r>
        <w:t>Serial Number: UV27SN884291</w:t>
      </w:r>
    </w:p>
    <w:p>
      <w:r>
        <w:t>Warranty Provider: TechWorld Electronics</w:t>
      </w:r>
    </w:p>
    <w:p>
      <w:r>
        <w:t>Purchase Date: 18 Sep 2026</w:t>
      </w:r>
    </w:p>
    <w:p>
      <w:r>
        <w:t>Warranty Start: 18 Sep 2026</w:t>
      </w:r>
    </w:p>
    <w:p>
      <w:r>
        <w:t>Warranty Expiry: 17 Sep 2028</w:t>
      </w:r>
    </w:p>
    <w:p>
      <w:r>
        <w:t>Warranty Duration: 24 months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