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A7EEB" w14:textId="77777777" w:rsidR="00560AE0" w:rsidRPr="00560AE0" w:rsidRDefault="00560AE0" w:rsidP="00560A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0AE0">
        <w:rPr>
          <w:rFonts w:ascii="Times New Roman" w:hAnsi="Times New Roman" w:cs="Times New Roman"/>
          <w:b/>
          <w:bCs/>
          <w:sz w:val="24"/>
          <w:szCs w:val="24"/>
        </w:rPr>
        <w:t>Transaction Microservice Documentation</w:t>
      </w:r>
    </w:p>
    <w:p w14:paraId="6923CA05" w14:textId="77777777" w:rsidR="00560AE0" w:rsidRPr="00560AE0" w:rsidRDefault="00560AE0" w:rsidP="00560A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0AE0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1D0A1B0E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 xml:space="preserve">This document provides detailed documentation for the Transaction Microservice. This is a Flask-based microservice designed for managing financial transactions. It provides a RESTful API for creating and retrieving transactions, integrates with a database using </w:t>
      </w:r>
      <w:proofErr w:type="spellStart"/>
      <w:r w:rsidRPr="00560AE0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560AE0">
        <w:rPr>
          <w:rFonts w:ascii="Times New Roman" w:hAnsi="Times New Roman" w:cs="Times New Roman"/>
          <w:sz w:val="24"/>
          <w:szCs w:val="24"/>
        </w:rPr>
        <w:t>, and is built to be scalable and observable.</w:t>
      </w:r>
    </w:p>
    <w:p w14:paraId="27BC9784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>The service is containerized using Docker and includes configurations for local deployment via Docker Compose and orchestration with Kubernetes (</w:t>
      </w:r>
      <w:proofErr w:type="spellStart"/>
      <w:r w:rsidRPr="00560AE0">
        <w:rPr>
          <w:rFonts w:ascii="Times New Roman" w:hAnsi="Times New Roman" w:cs="Times New Roman"/>
          <w:sz w:val="24"/>
          <w:szCs w:val="24"/>
        </w:rPr>
        <w:t>Minikube</w:t>
      </w:r>
      <w:proofErr w:type="spellEnd"/>
      <w:r w:rsidRPr="00560AE0">
        <w:rPr>
          <w:rFonts w:ascii="Times New Roman" w:hAnsi="Times New Roman" w:cs="Times New Roman"/>
          <w:sz w:val="24"/>
          <w:szCs w:val="24"/>
        </w:rPr>
        <w:t>).</w:t>
      </w:r>
    </w:p>
    <w:p w14:paraId="090D7BF9" w14:textId="77777777" w:rsidR="00560AE0" w:rsidRPr="00560AE0" w:rsidRDefault="00560AE0" w:rsidP="00560A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0AE0">
        <w:rPr>
          <w:rFonts w:ascii="Times New Roman" w:hAnsi="Times New Roman" w:cs="Times New Roman"/>
          <w:b/>
          <w:bCs/>
          <w:sz w:val="24"/>
          <w:szCs w:val="24"/>
        </w:rPr>
        <w:t>2. Features</w:t>
      </w:r>
    </w:p>
    <w:p w14:paraId="6559AAD7" w14:textId="77777777" w:rsidR="00560AE0" w:rsidRPr="00560AE0" w:rsidRDefault="00560AE0" w:rsidP="00560AE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b/>
          <w:bCs/>
          <w:sz w:val="24"/>
          <w:szCs w:val="24"/>
        </w:rPr>
        <w:t>RESTful API</w:t>
      </w:r>
      <w:r w:rsidRPr="00560AE0">
        <w:rPr>
          <w:rFonts w:ascii="Times New Roman" w:hAnsi="Times New Roman" w:cs="Times New Roman"/>
          <w:sz w:val="24"/>
          <w:szCs w:val="24"/>
        </w:rPr>
        <w:t>: Endpoints for creating and retrieving transactions.</w:t>
      </w:r>
    </w:p>
    <w:p w14:paraId="3BFBDA77" w14:textId="77777777" w:rsidR="00560AE0" w:rsidRPr="00560AE0" w:rsidRDefault="00560AE0" w:rsidP="00560AE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b/>
          <w:bCs/>
          <w:sz w:val="24"/>
          <w:szCs w:val="24"/>
        </w:rPr>
        <w:t>Idempotency</w:t>
      </w:r>
      <w:r w:rsidRPr="00560AE0">
        <w:rPr>
          <w:rFonts w:ascii="Times New Roman" w:hAnsi="Times New Roman" w:cs="Times New Roman"/>
          <w:sz w:val="24"/>
          <w:szCs w:val="24"/>
        </w:rPr>
        <w:t>: Supports idempotent transaction creation via a </w:t>
      </w:r>
      <w:proofErr w:type="spellStart"/>
      <w:r w:rsidRPr="00560AE0">
        <w:rPr>
          <w:rFonts w:ascii="Times New Roman" w:hAnsi="Times New Roman" w:cs="Times New Roman"/>
          <w:sz w:val="24"/>
          <w:szCs w:val="24"/>
        </w:rPr>
        <w:t>correlation_id</w:t>
      </w:r>
      <w:proofErr w:type="spellEnd"/>
      <w:r w:rsidRPr="00560AE0">
        <w:rPr>
          <w:rFonts w:ascii="Times New Roman" w:hAnsi="Times New Roman" w:cs="Times New Roman"/>
          <w:sz w:val="24"/>
          <w:szCs w:val="24"/>
        </w:rPr>
        <w:t> to prevent duplicate processing.</w:t>
      </w:r>
    </w:p>
    <w:p w14:paraId="47F8D156" w14:textId="77777777" w:rsidR="00560AE0" w:rsidRPr="00560AE0" w:rsidRDefault="00560AE0" w:rsidP="00560AE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b/>
          <w:bCs/>
          <w:sz w:val="24"/>
          <w:szCs w:val="24"/>
        </w:rPr>
        <w:t>Database Integration</w:t>
      </w:r>
      <w:r w:rsidRPr="00560AE0">
        <w:rPr>
          <w:rFonts w:ascii="Times New Roman" w:hAnsi="Times New Roman" w:cs="Times New Roman"/>
          <w:sz w:val="24"/>
          <w:szCs w:val="24"/>
        </w:rPr>
        <w:t xml:space="preserve">: Uses </w:t>
      </w:r>
      <w:proofErr w:type="spellStart"/>
      <w:r w:rsidRPr="00560AE0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560AE0">
        <w:rPr>
          <w:rFonts w:ascii="Times New Roman" w:hAnsi="Times New Roman" w:cs="Times New Roman"/>
          <w:sz w:val="24"/>
          <w:szCs w:val="24"/>
        </w:rPr>
        <w:t xml:space="preserve"> to interact with </w:t>
      </w:r>
      <w:proofErr w:type="gramStart"/>
      <w:r w:rsidRPr="00560AE0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560AE0">
        <w:rPr>
          <w:rFonts w:ascii="Times New Roman" w:hAnsi="Times New Roman" w:cs="Times New Roman"/>
          <w:sz w:val="24"/>
          <w:szCs w:val="24"/>
        </w:rPr>
        <w:t xml:space="preserve"> SQLite database for local development.</w:t>
      </w:r>
    </w:p>
    <w:p w14:paraId="2F839C5F" w14:textId="77777777" w:rsidR="00560AE0" w:rsidRPr="00560AE0" w:rsidRDefault="00560AE0" w:rsidP="00560AE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b/>
          <w:bCs/>
          <w:sz w:val="24"/>
          <w:szCs w:val="24"/>
        </w:rPr>
        <w:t>Containerization</w:t>
      </w:r>
      <w:r w:rsidRPr="00560AE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60AE0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560AE0">
        <w:rPr>
          <w:rFonts w:ascii="Times New Roman" w:hAnsi="Times New Roman" w:cs="Times New Roman"/>
          <w:sz w:val="24"/>
          <w:szCs w:val="24"/>
        </w:rPr>
        <w:t xml:space="preserve"> for building a container image.</w:t>
      </w:r>
    </w:p>
    <w:p w14:paraId="6712B0F7" w14:textId="77777777" w:rsidR="00560AE0" w:rsidRPr="00560AE0" w:rsidRDefault="00560AE0" w:rsidP="00560AE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b/>
          <w:bCs/>
          <w:sz w:val="24"/>
          <w:szCs w:val="24"/>
        </w:rPr>
        <w:t>Local Deployment</w:t>
      </w:r>
      <w:r w:rsidRPr="00560AE0">
        <w:rPr>
          <w:rFonts w:ascii="Times New Roman" w:hAnsi="Times New Roman" w:cs="Times New Roman"/>
          <w:sz w:val="24"/>
          <w:szCs w:val="24"/>
        </w:rPr>
        <w:t>: Includes a </w:t>
      </w:r>
      <w:hyperlink r:id="rId5" w:tooltip="c:\Shwethaa\BITS Pilani WILP\Sem3\Scalable\transaction-microservice\docker-compose.yaml" w:history="1">
        <w:r w:rsidRPr="00560AE0">
          <w:rPr>
            <w:rStyle w:val="Hyperlink"/>
            <w:rFonts w:ascii="Times New Roman" w:hAnsi="Times New Roman" w:cs="Times New Roman"/>
            <w:sz w:val="24"/>
            <w:szCs w:val="24"/>
          </w:rPr>
          <w:t>docker-</w:t>
        </w:r>
        <w:proofErr w:type="spellStart"/>
        <w:r w:rsidRPr="00560AE0">
          <w:rPr>
            <w:rStyle w:val="Hyperlink"/>
            <w:rFonts w:ascii="Times New Roman" w:hAnsi="Times New Roman" w:cs="Times New Roman"/>
            <w:sz w:val="24"/>
            <w:szCs w:val="24"/>
          </w:rPr>
          <w:t>compose.yaml</w:t>
        </w:r>
        <w:proofErr w:type="spellEnd"/>
      </w:hyperlink>
      <w:r w:rsidRPr="00560AE0">
        <w:rPr>
          <w:rFonts w:ascii="Times New Roman" w:hAnsi="Times New Roman" w:cs="Times New Roman"/>
          <w:sz w:val="24"/>
          <w:szCs w:val="24"/>
        </w:rPr>
        <w:t> for a simple local multi-service setup.</w:t>
      </w:r>
    </w:p>
    <w:p w14:paraId="531BE65F" w14:textId="77777777" w:rsidR="00560AE0" w:rsidRPr="00560AE0" w:rsidRDefault="00560AE0" w:rsidP="00560AE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b/>
          <w:bCs/>
          <w:sz w:val="24"/>
          <w:szCs w:val="24"/>
        </w:rPr>
        <w:t>Kubernetes Support</w:t>
      </w:r>
      <w:r w:rsidRPr="00560AE0">
        <w:rPr>
          <w:rFonts w:ascii="Times New Roman" w:hAnsi="Times New Roman" w:cs="Times New Roman"/>
          <w:sz w:val="24"/>
          <w:szCs w:val="24"/>
        </w:rPr>
        <w:t xml:space="preserve">: Provides Kubernetes manifests for deployment on a </w:t>
      </w:r>
      <w:proofErr w:type="spellStart"/>
      <w:r w:rsidRPr="00560AE0">
        <w:rPr>
          <w:rFonts w:ascii="Times New Roman" w:hAnsi="Times New Roman" w:cs="Times New Roman"/>
          <w:sz w:val="24"/>
          <w:szCs w:val="24"/>
        </w:rPr>
        <w:t>Minikube</w:t>
      </w:r>
      <w:proofErr w:type="spellEnd"/>
      <w:r w:rsidRPr="00560AE0">
        <w:rPr>
          <w:rFonts w:ascii="Times New Roman" w:hAnsi="Times New Roman" w:cs="Times New Roman"/>
          <w:sz w:val="24"/>
          <w:szCs w:val="24"/>
        </w:rPr>
        <w:t xml:space="preserve"> cluster.</w:t>
      </w:r>
    </w:p>
    <w:p w14:paraId="7061A0E7" w14:textId="77777777" w:rsidR="00560AE0" w:rsidRPr="00560AE0" w:rsidRDefault="00560AE0" w:rsidP="00560AE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b/>
          <w:bCs/>
          <w:sz w:val="24"/>
          <w:szCs w:val="24"/>
        </w:rPr>
        <w:t>API Documentation</w:t>
      </w:r>
      <w:r w:rsidRPr="00560AE0">
        <w:rPr>
          <w:rFonts w:ascii="Times New Roman" w:hAnsi="Times New Roman" w:cs="Times New Roman"/>
          <w:sz w:val="24"/>
          <w:szCs w:val="24"/>
        </w:rPr>
        <w:t xml:space="preserve">: Automatically generates interactive </w:t>
      </w:r>
      <w:proofErr w:type="spellStart"/>
      <w:r w:rsidRPr="00560AE0">
        <w:rPr>
          <w:rFonts w:ascii="Times New Roman" w:hAnsi="Times New Roman" w:cs="Times New Roman"/>
          <w:sz w:val="24"/>
          <w:szCs w:val="24"/>
        </w:rPr>
        <w:t>OpenAPI</w:t>
      </w:r>
      <w:proofErr w:type="spellEnd"/>
      <w:r w:rsidRPr="00560AE0">
        <w:rPr>
          <w:rFonts w:ascii="Times New Roman" w:hAnsi="Times New Roman" w:cs="Times New Roman"/>
          <w:sz w:val="24"/>
          <w:szCs w:val="24"/>
        </w:rPr>
        <w:t xml:space="preserve"> (Swagger) documentation using </w:t>
      </w:r>
      <w:proofErr w:type="spellStart"/>
      <w:r w:rsidRPr="00560AE0">
        <w:rPr>
          <w:rFonts w:ascii="Times New Roman" w:hAnsi="Times New Roman" w:cs="Times New Roman"/>
          <w:sz w:val="24"/>
          <w:szCs w:val="24"/>
        </w:rPr>
        <w:t>Flasgger</w:t>
      </w:r>
      <w:proofErr w:type="spellEnd"/>
      <w:r w:rsidRPr="00560AE0">
        <w:rPr>
          <w:rFonts w:ascii="Times New Roman" w:hAnsi="Times New Roman" w:cs="Times New Roman"/>
          <w:sz w:val="24"/>
          <w:szCs w:val="24"/>
        </w:rPr>
        <w:t>.</w:t>
      </w:r>
    </w:p>
    <w:p w14:paraId="6C66A850" w14:textId="77777777" w:rsidR="00560AE0" w:rsidRPr="00560AE0" w:rsidRDefault="00560AE0" w:rsidP="00560AE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b/>
          <w:bCs/>
          <w:sz w:val="24"/>
          <w:szCs w:val="24"/>
        </w:rPr>
        <w:t>Monitoring</w:t>
      </w:r>
      <w:r w:rsidRPr="00560AE0">
        <w:rPr>
          <w:rFonts w:ascii="Times New Roman" w:hAnsi="Times New Roman" w:cs="Times New Roman"/>
          <w:sz w:val="24"/>
          <w:szCs w:val="24"/>
        </w:rPr>
        <w:t>: Exposes Prometheus metrics for monitoring transaction volume, failures, and service latency.</w:t>
      </w:r>
    </w:p>
    <w:p w14:paraId="39540291" w14:textId="77777777" w:rsidR="00560AE0" w:rsidRPr="00560AE0" w:rsidRDefault="00560AE0" w:rsidP="00560AE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b/>
          <w:bCs/>
          <w:sz w:val="24"/>
          <w:szCs w:val="24"/>
        </w:rPr>
        <w:t>Structured Logging</w:t>
      </w:r>
      <w:r w:rsidRPr="00560AE0">
        <w:rPr>
          <w:rFonts w:ascii="Times New Roman" w:hAnsi="Times New Roman" w:cs="Times New Roman"/>
          <w:sz w:val="24"/>
          <w:szCs w:val="24"/>
        </w:rPr>
        <w:t>: Generates structured JSON logs for easier parsing and analysis.</w:t>
      </w:r>
    </w:p>
    <w:p w14:paraId="66F3581B" w14:textId="77777777" w:rsidR="00560AE0" w:rsidRPr="00560AE0" w:rsidRDefault="00560AE0" w:rsidP="00560A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0AE0">
        <w:rPr>
          <w:rFonts w:ascii="Times New Roman" w:hAnsi="Times New Roman" w:cs="Times New Roman"/>
          <w:b/>
          <w:bCs/>
          <w:sz w:val="24"/>
          <w:szCs w:val="24"/>
        </w:rPr>
        <w:t>3. Technology Stack</w:t>
      </w:r>
    </w:p>
    <w:p w14:paraId="2087DF13" w14:textId="77777777" w:rsidR="00560AE0" w:rsidRPr="00560AE0" w:rsidRDefault="00560AE0" w:rsidP="00560AE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b/>
          <w:bCs/>
          <w:sz w:val="24"/>
          <w:szCs w:val="24"/>
        </w:rPr>
        <w:t>Backend Framework</w:t>
      </w:r>
      <w:r w:rsidRPr="00560AE0">
        <w:rPr>
          <w:rFonts w:ascii="Times New Roman" w:hAnsi="Times New Roman" w:cs="Times New Roman"/>
          <w:sz w:val="24"/>
          <w:szCs w:val="24"/>
        </w:rPr>
        <w:t>: Flask</w:t>
      </w:r>
    </w:p>
    <w:p w14:paraId="17859886" w14:textId="77777777" w:rsidR="00560AE0" w:rsidRPr="00560AE0" w:rsidRDefault="00560AE0" w:rsidP="00560AE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b/>
          <w:bCs/>
          <w:sz w:val="24"/>
          <w:szCs w:val="24"/>
        </w:rPr>
        <w:t>Database ORM</w:t>
      </w:r>
      <w:r w:rsidRPr="00560AE0">
        <w:rPr>
          <w:rFonts w:ascii="Times New Roman" w:hAnsi="Times New Roman" w:cs="Times New Roman"/>
          <w:sz w:val="24"/>
          <w:szCs w:val="24"/>
        </w:rPr>
        <w:t>: Flask-</w:t>
      </w:r>
      <w:proofErr w:type="spellStart"/>
      <w:r w:rsidRPr="00560AE0">
        <w:rPr>
          <w:rFonts w:ascii="Times New Roman" w:hAnsi="Times New Roman" w:cs="Times New Roman"/>
          <w:sz w:val="24"/>
          <w:szCs w:val="24"/>
        </w:rPr>
        <w:t>SQLAlchemy</w:t>
      </w:r>
      <w:proofErr w:type="spellEnd"/>
    </w:p>
    <w:p w14:paraId="7B38FE21" w14:textId="77777777" w:rsidR="00560AE0" w:rsidRPr="00560AE0" w:rsidRDefault="00560AE0" w:rsidP="00560AE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b/>
          <w:bCs/>
          <w:sz w:val="24"/>
          <w:szCs w:val="24"/>
        </w:rPr>
        <w:t>API Documentation</w:t>
      </w:r>
      <w:r w:rsidRPr="00560AE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60AE0">
        <w:rPr>
          <w:rFonts w:ascii="Times New Roman" w:hAnsi="Times New Roman" w:cs="Times New Roman"/>
          <w:sz w:val="24"/>
          <w:szCs w:val="24"/>
        </w:rPr>
        <w:t>Flasgger</w:t>
      </w:r>
      <w:proofErr w:type="spellEnd"/>
    </w:p>
    <w:p w14:paraId="547A33B2" w14:textId="77777777" w:rsidR="00560AE0" w:rsidRPr="00560AE0" w:rsidRDefault="00560AE0" w:rsidP="00560AE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b/>
          <w:bCs/>
          <w:sz w:val="24"/>
          <w:szCs w:val="24"/>
        </w:rPr>
        <w:t>Metrics &amp; Monitoring</w:t>
      </w:r>
      <w:r w:rsidRPr="00560AE0">
        <w:rPr>
          <w:rFonts w:ascii="Times New Roman" w:hAnsi="Times New Roman" w:cs="Times New Roman"/>
          <w:sz w:val="24"/>
          <w:szCs w:val="24"/>
        </w:rPr>
        <w:t>: Prometheus Flask Exporter</w:t>
      </w:r>
    </w:p>
    <w:p w14:paraId="6F1E094E" w14:textId="77777777" w:rsidR="00560AE0" w:rsidRPr="00560AE0" w:rsidRDefault="00560AE0" w:rsidP="00560AE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b/>
          <w:bCs/>
          <w:sz w:val="24"/>
          <w:szCs w:val="24"/>
        </w:rPr>
        <w:t>Containerization</w:t>
      </w:r>
      <w:r w:rsidRPr="00560AE0">
        <w:rPr>
          <w:rFonts w:ascii="Times New Roman" w:hAnsi="Times New Roman" w:cs="Times New Roman"/>
          <w:sz w:val="24"/>
          <w:szCs w:val="24"/>
        </w:rPr>
        <w:t>: Docker</w:t>
      </w:r>
    </w:p>
    <w:p w14:paraId="6E57E6C6" w14:textId="77777777" w:rsidR="00560AE0" w:rsidRPr="00560AE0" w:rsidRDefault="00560AE0" w:rsidP="00560AE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b/>
          <w:bCs/>
          <w:sz w:val="24"/>
          <w:szCs w:val="24"/>
        </w:rPr>
        <w:t>Orchestration</w:t>
      </w:r>
      <w:r w:rsidRPr="00560AE0">
        <w:rPr>
          <w:rFonts w:ascii="Times New Roman" w:hAnsi="Times New Roman" w:cs="Times New Roman"/>
          <w:sz w:val="24"/>
          <w:szCs w:val="24"/>
        </w:rPr>
        <w:t>: Kubernetes</w:t>
      </w:r>
    </w:p>
    <w:p w14:paraId="3D3D3A6F" w14:textId="77777777" w:rsidR="00560AE0" w:rsidRPr="00560AE0" w:rsidRDefault="00560AE0" w:rsidP="00560AE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b/>
          <w:bCs/>
          <w:sz w:val="24"/>
          <w:szCs w:val="24"/>
        </w:rPr>
        <w:t>Database</w:t>
      </w:r>
      <w:r w:rsidRPr="00560AE0">
        <w:rPr>
          <w:rFonts w:ascii="Times New Roman" w:hAnsi="Times New Roman" w:cs="Times New Roman"/>
          <w:sz w:val="24"/>
          <w:szCs w:val="24"/>
        </w:rPr>
        <w:t>: SQLite (default for local development)</w:t>
      </w:r>
    </w:p>
    <w:p w14:paraId="70F77B94" w14:textId="77777777" w:rsidR="00560AE0" w:rsidRPr="00560AE0" w:rsidRDefault="00560AE0" w:rsidP="00560A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0AE0">
        <w:rPr>
          <w:rFonts w:ascii="Times New Roman" w:hAnsi="Times New Roman" w:cs="Times New Roman"/>
          <w:b/>
          <w:bCs/>
          <w:sz w:val="24"/>
          <w:szCs w:val="24"/>
        </w:rPr>
        <w:t>4. Configuration</w:t>
      </w:r>
    </w:p>
    <w:p w14:paraId="614CD300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>The microservice is configured using environment variables.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4248"/>
        <w:gridCol w:w="5670"/>
      </w:tblGrid>
      <w:tr w:rsidR="00560AE0" w:rsidRPr="00560AE0" w14:paraId="6D05397E" w14:textId="77777777" w:rsidTr="00560AE0">
        <w:tc>
          <w:tcPr>
            <w:tcW w:w="4248" w:type="dxa"/>
            <w:hideMark/>
          </w:tcPr>
          <w:p w14:paraId="5B47991D" w14:textId="77777777" w:rsidR="00560AE0" w:rsidRPr="00560AE0" w:rsidRDefault="00560AE0" w:rsidP="00560AE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0A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5670" w:type="dxa"/>
            <w:hideMark/>
          </w:tcPr>
          <w:p w14:paraId="64C9DFE0" w14:textId="77777777" w:rsidR="00560AE0" w:rsidRPr="00560AE0" w:rsidRDefault="00560AE0" w:rsidP="00560AE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0A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560AE0" w:rsidRPr="00560AE0" w14:paraId="30303CE4" w14:textId="77777777" w:rsidTr="00560AE0">
        <w:tc>
          <w:tcPr>
            <w:tcW w:w="4248" w:type="dxa"/>
            <w:hideMark/>
          </w:tcPr>
          <w:p w14:paraId="7C7B92C7" w14:textId="77777777" w:rsidR="00560AE0" w:rsidRPr="00560AE0" w:rsidRDefault="00560AE0" w:rsidP="00560AE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0AE0">
              <w:rPr>
                <w:rFonts w:ascii="Times New Roman" w:hAnsi="Times New Roman" w:cs="Times New Roman"/>
                <w:sz w:val="24"/>
                <w:szCs w:val="24"/>
              </w:rPr>
              <w:t>FLASK_ENV</w:t>
            </w:r>
          </w:p>
        </w:tc>
        <w:tc>
          <w:tcPr>
            <w:tcW w:w="5670" w:type="dxa"/>
            <w:hideMark/>
          </w:tcPr>
          <w:p w14:paraId="2BBACDD0" w14:textId="77777777" w:rsidR="00560AE0" w:rsidRPr="00560AE0" w:rsidRDefault="00560AE0" w:rsidP="00560AE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0AE0">
              <w:rPr>
                <w:rFonts w:ascii="Times New Roman" w:hAnsi="Times New Roman" w:cs="Times New Roman"/>
                <w:sz w:val="24"/>
                <w:szCs w:val="24"/>
              </w:rPr>
              <w:t>Sets the Flask environment.</w:t>
            </w:r>
          </w:p>
        </w:tc>
      </w:tr>
      <w:tr w:rsidR="00560AE0" w:rsidRPr="00560AE0" w14:paraId="12B7E549" w14:textId="77777777" w:rsidTr="00560AE0">
        <w:tc>
          <w:tcPr>
            <w:tcW w:w="4248" w:type="dxa"/>
            <w:hideMark/>
          </w:tcPr>
          <w:p w14:paraId="459CC43B" w14:textId="02F492CC" w:rsidR="00560AE0" w:rsidRPr="00560AE0" w:rsidRDefault="00560AE0" w:rsidP="00560AE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0AE0">
              <w:rPr>
                <w:rFonts w:ascii="Times New Roman" w:hAnsi="Times New Roman" w:cs="Times New Roman"/>
                <w:sz w:val="24"/>
                <w:szCs w:val="24"/>
              </w:rPr>
              <w:t>SQLALCHEMY_DATABASE_URI</w:t>
            </w:r>
          </w:p>
        </w:tc>
        <w:tc>
          <w:tcPr>
            <w:tcW w:w="5670" w:type="dxa"/>
            <w:hideMark/>
          </w:tcPr>
          <w:p w14:paraId="2A20D743" w14:textId="370F31FA" w:rsidR="00560AE0" w:rsidRPr="00560AE0" w:rsidRDefault="00560AE0" w:rsidP="00560AE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0AE0">
              <w:rPr>
                <w:rFonts w:ascii="Times New Roman" w:hAnsi="Times New Roman" w:cs="Times New Roman"/>
                <w:sz w:val="24"/>
                <w:szCs w:val="24"/>
              </w:rPr>
              <w:t>The connection string for the database.</w:t>
            </w:r>
          </w:p>
        </w:tc>
      </w:tr>
      <w:tr w:rsidR="00560AE0" w:rsidRPr="00560AE0" w14:paraId="0087EF34" w14:textId="77777777" w:rsidTr="00560AE0">
        <w:tc>
          <w:tcPr>
            <w:tcW w:w="4248" w:type="dxa"/>
            <w:hideMark/>
          </w:tcPr>
          <w:p w14:paraId="33E3D00D" w14:textId="588AF1DB" w:rsidR="00560AE0" w:rsidRPr="00560AE0" w:rsidRDefault="00560AE0" w:rsidP="00560AE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0AE0">
              <w:rPr>
                <w:rFonts w:ascii="Times New Roman" w:hAnsi="Times New Roman" w:cs="Times New Roman"/>
                <w:sz w:val="24"/>
                <w:szCs w:val="24"/>
              </w:rPr>
              <w:t>ACCOUNTS_SERVICE_URL</w:t>
            </w:r>
          </w:p>
        </w:tc>
        <w:tc>
          <w:tcPr>
            <w:tcW w:w="5670" w:type="dxa"/>
            <w:hideMark/>
          </w:tcPr>
          <w:p w14:paraId="45B154D8" w14:textId="2A83CDF1" w:rsidR="00560AE0" w:rsidRPr="00560AE0" w:rsidRDefault="00560AE0" w:rsidP="00560AE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0AE0">
              <w:rPr>
                <w:rFonts w:ascii="Times New Roman" w:hAnsi="Times New Roman" w:cs="Times New Roman"/>
                <w:sz w:val="24"/>
                <w:szCs w:val="24"/>
              </w:rPr>
              <w:t>The URL of the Accounts microservice, used to validate account status and balance.</w:t>
            </w:r>
          </w:p>
        </w:tc>
      </w:tr>
      <w:tr w:rsidR="00560AE0" w:rsidRPr="00560AE0" w14:paraId="688B6E7B" w14:textId="77777777" w:rsidTr="00560AE0">
        <w:tc>
          <w:tcPr>
            <w:tcW w:w="4248" w:type="dxa"/>
            <w:hideMark/>
          </w:tcPr>
          <w:p w14:paraId="79F04586" w14:textId="2AFFBEF9" w:rsidR="00560AE0" w:rsidRPr="00560AE0" w:rsidRDefault="00560AE0" w:rsidP="00560AE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0AE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NOTIFICATION_SERVICE_URL</w:t>
            </w:r>
          </w:p>
        </w:tc>
        <w:tc>
          <w:tcPr>
            <w:tcW w:w="5670" w:type="dxa"/>
            <w:hideMark/>
          </w:tcPr>
          <w:p w14:paraId="11A82942" w14:textId="429145EE" w:rsidR="00560AE0" w:rsidRPr="00560AE0" w:rsidRDefault="00560AE0" w:rsidP="00560AE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0AE0">
              <w:rPr>
                <w:rFonts w:ascii="Times New Roman" w:hAnsi="Times New Roman" w:cs="Times New Roman"/>
                <w:sz w:val="24"/>
                <w:szCs w:val="24"/>
              </w:rPr>
              <w:t>The URL of the Notification microservice, used to send notifications after a transaction is processed.</w:t>
            </w:r>
          </w:p>
        </w:tc>
      </w:tr>
    </w:tbl>
    <w:p w14:paraId="75BD8D41" w14:textId="77777777" w:rsidR="00560AE0" w:rsidRDefault="00560AE0" w:rsidP="00560AE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A90446" w14:textId="4A35319F" w:rsidR="00560AE0" w:rsidRPr="00560AE0" w:rsidRDefault="00560AE0" w:rsidP="00560A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0AE0">
        <w:rPr>
          <w:rFonts w:ascii="Times New Roman" w:hAnsi="Times New Roman" w:cs="Times New Roman"/>
          <w:b/>
          <w:bCs/>
          <w:sz w:val="24"/>
          <w:szCs w:val="24"/>
        </w:rPr>
        <w:t>5. API Endpoints</w:t>
      </w:r>
    </w:p>
    <w:p w14:paraId="6215B2B1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>The API documentation is also available interactively via the Swagger UI by navigating to the root URL (/) of the running service.</w:t>
      </w:r>
    </w:p>
    <w:p w14:paraId="75751227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pict w14:anchorId="58E37679">
          <v:rect id="_x0000_i1043" style="width:0;height:1.5pt" o:hrstd="t" o:hrnoshade="t" o:hr="t" fillcolor="#e6edf3" stroked="f"/>
        </w:pict>
      </w:r>
    </w:p>
    <w:p w14:paraId="27466AEA" w14:textId="77777777" w:rsidR="00560AE0" w:rsidRPr="00560AE0" w:rsidRDefault="00560AE0" w:rsidP="00560A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0AE0">
        <w:rPr>
          <w:rFonts w:ascii="Times New Roman" w:hAnsi="Times New Roman" w:cs="Times New Roman"/>
          <w:b/>
          <w:bCs/>
          <w:sz w:val="24"/>
          <w:szCs w:val="24"/>
        </w:rPr>
        <w:t>5.1 Create Transaction</w:t>
      </w:r>
    </w:p>
    <w:p w14:paraId="53805984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>Creates a new transaction. For a 'transfer', this endpoint creates two transaction records (a withdrawal and a deposit). It supports idempotency via a </w:t>
      </w:r>
      <w:proofErr w:type="spellStart"/>
      <w:r w:rsidRPr="00560AE0">
        <w:rPr>
          <w:rFonts w:ascii="Times New Roman" w:hAnsi="Times New Roman" w:cs="Times New Roman"/>
          <w:sz w:val="24"/>
          <w:szCs w:val="24"/>
        </w:rPr>
        <w:t>correlation_id</w:t>
      </w:r>
      <w:proofErr w:type="spellEnd"/>
      <w:r w:rsidRPr="00560AE0">
        <w:rPr>
          <w:rFonts w:ascii="Times New Roman" w:hAnsi="Times New Roman" w:cs="Times New Roman"/>
          <w:sz w:val="24"/>
          <w:szCs w:val="24"/>
        </w:rPr>
        <w:t> in the request body to prevent duplicate requests.</w:t>
      </w:r>
    </w:p>
    <w:p w14:paraId="7DF6F3DE" w14:textId="77777777" w:rsidR="00560AE0" w:rsidRPr="00560AE0" w:rsidRDefault="00560AE0" w:rsidP="00560AE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b/>
          <w:bCs/>
          <w:sz w:val="24"/>
          <w:szCs w:val="24"/>
        </w:rPr>
        <w:t>Endpoint</w:t>
      </w:r>
      <w:r w:rsidRPr="00560AE0">
        <w:rPr>
          <w:rFonts w:ascii="Times New Roman" w:hAnsi="Times New Roman" w:cs="Times New Roman"/>
          <w:sz w:val="24"/>
          <w:szCs w:val="24"/>
        </w:rPr>
        <w:t>: POST /transactions</w:t>
      </w:r>
    </w:p>
    <w:p w14:paraId="05F68077" w14:textId="77777777" w:rsidR="00560AE0" w:rsidRPr="00560AE0" w:rsidRDefault="00560AE0" w:rsidP="00560AE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b/>
          <w:bCs/>
          <w:sz w:val="24"/>
          <w:szCs w:val="24"/>
        </w:rPr>
        <w:t>Tags</w:t>
      </w:r>
      <w:r w:rsidRPr="00560AE0">
        <w:rPr>
          <w:rFonts w:ascii="Times New Roman" w:hAnsi="Times New Roman" w:cs="Times New Roman"/>
          <w:sz w:val="24"/>
          <w:szCs w:val="24"/>
        </w:rPr>
        <w:t>: Transactions</w:t>
      </w:r>
    </w:p>
    <w:p w14:paraId="5CAB0F99" w14:textId="77777777" w:rsidR="00560AE0" w:rsidRPr="00560AE0" w:rsidRDefault="00560AE0" w:rsidP="00560A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0AE0">
        <w:rPr>
          <w:rFonts w:ascii="Times New Roman" w:hAnsi="Times New Roman" w:cs="Times New Roman"/>
          <w:b/>
          <w:bCs/>
          <w:sz w:val="24"/>
          <w:szCs w:val="24"/>
        </w:rPr>
        <w:t>Request Body</w:t>
      </w:r>
    </w:p>
    <w:p w14:paraId="29824D88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0AE0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06E511EF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 xml:space="preserve"> Show full code block </w:t>
      </w:r>
    </w:p>
    <w:p w14:paraId="1CEDA1CB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>{</w:t>
      </w:r>
    </w:p>
    <w:p w14:paraId="6364A36A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proofErr w:type="gramStart"/>
      <w:r w:rsidRPr="00560AE0">
        <w:rPr>
          <w:rFonts w:ascii="Times New Roman" w:hAnsi="Times New Roman" w:cs="Times New Roman"/>
          <w:sz w:val="24"/>
          <w:szCs w:val="24"/>
        </w:rPr>
        <w:t>account</w:t>
      </w:r>
      <w:proofErr w:type="gramEnd"/>
      <w:r w:rsidRPr="00560AE0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560AE0">
        <w:rPr>
          <w:rFonts w:ascii="Times New Roman" w:hAnsi="Times New Roman" w:cs="Times New Roman"/>
          <w:sz w:val="24"/>
          <w:szCs w:val="24"/>
        </w:rPr>
        <w:t>": 1,</w:t>
      </w:r>
    </w:p>
    <w:p w14:paraId="26DDFBF7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proofErr w:type="gramStart"/>
      <w:r w:rsidRPr="00560AE0">
        <w:rPr>
          <w:rFonts w:ascii="Times New Roman" w:hAnsi="Times New Roman" w:cs="Times New Roman"/>
          <w:sz w:val="24"/>
          <w:szCs w:val="24"/>
        </w:rPr>
        <w:t>counterparty</w:t>
      </w:r>
      <w:proofErr w:type="gramEnd"/>
      <w:r w:rsidRPr="00560AE0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560AE0">
        <w:rPr>
          <w:rFonts w:ascii="Times New Roman" w:hAnsi="Times New Roman" w:cs="Times New Roman"/>
          <w:sz w:val="24"/>
          <w:szCs w:val="24"/>
        </w:rPr>
        <w:t>": "2",</w:t>
      </w:r>
    </w:p>
    <w:p w14:paraId="2D180022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 xml:space="preserve">  "amount": 100.50,</w:t>
      </w:r>
    </w:p>
    <w:p w14:paraId="0CC9E42F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proofErr w:type="gramStart"/>
      <w:r w:rsidRPr="00560AE0">
        <w:rPr>
          <w:rFonts w:ascii="Times New Roman" w:hAnsi="Times New Roman" w:cs="Times New Roman"/>
          <w:sz w:val="24"/>
          <w:szCs w:val="24"/>
        </w:rPr>
        <w:t>txn</w:t>
      </w:r>
      <w:proofErr w:type="gramEnd"/>
      <w:r w:rsidRPr="00560AE0">
        <w:rPr>
          <w:rFonts w:ascii="Times New Roman" w:hAnsi="Times New Roman" w:cs="Times New Roman"/>
          <w:sz w:val="24"/>
          <w:szCs w:val="24"/>
        </w:rPr>
        <w:t>_type</w:t>
      </w:r>
      <w:proofErr w:type="spellEnd"/>
      <w:r w:rsidRPr="00560AE0">
        <w:rPr>
          <w:rFonts w:ascii="Times New Roman" w:hAnsi="Times New Roman" w:cs="Times New Roman"/>
          <w:sz w:val="24"/>
          <w:szCs w:val="24"/>
        </w:rPr>
        <w:t>": "transfer",</w:t>
      </w:r>
    </w:p>
    <w:p w14:paraId="38438BA8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 xml:space="preserve">  "reference": "Monthly rent",</w:t>
      </w:r>
    </w:p>
    <w:p w14:paraId="125188CC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proofErr w:type="gramStart"/>
      <w:r w:rsidRPr="00560AE0">
        <w:rPr>
          <w:rFonts w:ascii="Times New Roman" w:hAnsi="Times New Roman" w:cs="Times New Roman"/>
          <w:sz w:val="24"/>
          <w:szCs w:val="24"/>
        </w:rPr>
        <w:t>correlation</w:t>
      </w:r>
      <w:proofErr w:type="gramEnd"/>
      <w:r w:rsidRPr="00560AE0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560AE0">
        <w:rPr>
          <w:rFonts w:ascii="Times New Roman" w:hAnsi="Times New Roman" w:cs="Times New Roman"/>
          <w:sz w:val="24"/>
          <w:szCs w:val="24"/>
        </w:rPr>
        <w:t>": "uuid-for-idempotency-12345"</w:t>
      </w:r>
    </w:p>
    <w:p w14:paraId="5CF9A8A3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>}</w:t>
      </w:r>
    </w:p>
    <w:tbl>
      <w:tblPr>
        <w:tblW w:w="661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794"/>
        <w:gridCol w:w="1016"/>
        <w:gridCol w:w="3207"/>
      </w:tblGrid>
      <w:tr w:rsidR="00560AE0" w:rsidRPr="00560AE0" w14:paraId="21D8FB17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70C76DB2" w14:textId="77777777" w:rsidR="00560AE0" w:rsidRPr="00560AE0" w:rsidRDefault="00560AE0" w:rsidP="00560A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0A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2DC848DD" w14:textId="77777777" w:rsidR="00560AE0" w:rsidRPr="00560AE0" w:rsidRDefault="00560AE0" w:rsidP="00560A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0A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77A02238" w14:textId="77777777" w:rsidR="00560AE0" w:rsidRPr="00560AE0" w:rsidRDefault="00560AE0" w:rsidP="00560A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0A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Required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554DB9AD" w14:textId="77777777" w:rsidR="00560AE0" w:rsidRPr="00560AE0" w:rsidRDefault="00560AE0" w:rsidP="00560A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0A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560AE0" w:rsidRPr="00560AE0" w14:paraId="0A801FB2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1C2561A5" w14:textId="77777777" w:rsidR="00560AE0" w:rsidRPr="00560AE0" w:rsidRDefault="00560AE0" w:rsidP="00560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0AE0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611FCAEF" w14:textId="77777777" w:rsidR="00560AE0" w:rsidRPr="00560AE0" w:rsidRDefault="00560AE0" w:rsidP="00560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0AE0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1BB9246B" w14:textId="77777777" w:rsidR="00560AE0" w:rsidRPr="00560AE0" w:rsidRDefault="00560AE0" w:rsidP="00560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0A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28B6DE6F" w14:textId="77777777" w:rsidR="00560AE0" w:rsidRPr="00560AE0" w:rsidRDefault="00560AE0" w:rsidP="00560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0AE0">
              <w:rPr>
                <w:rFonts w:ascii="Times New Roman" w:hAnsi="Times New Roman" w:cs="Times New Roman"/>
                <w:sz w:val="24"/>
                <w:szCs w:val="24"/>
              </w:rPr>
              <w:t>The transaction amount.</w:t>
            </w:r>
          </w:p>
        </w:tc>
      </w:tr>
      <w:tr w:rsidR="00560AE0" w:rsidRPr="00560AE0" w14:paraId="3C6FCDFA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704C9B32" w14:textId="77777777" w:rsidR="00560AE0" w:rsidRPr="00560AE0" w:rsidRDefault="00560AE0" w:rsidP="00560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0AE0">
              <w:rPr>
                <w:rFonts w:ascii="Times New Roman" w:hAnsi="Times New Roman" w:cs="Times New Roman"/>
                <w:sz w:val="24"/>
                <w:szCs w:val="24"/>
              </w:rPr>
              <w:t>txn_type</w:t>
            </w:r>
            <w:proofErr w:type="spellEnd"/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45EABB75" w14:textId="77777777" w:rsidR="00560AE0" w:rsidRPr="00560AE0" w:rsidRDefault="00560AE0" w:rsidP="00560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0AE0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59265FBA" w14:textId="77777777" w:rsidR="00560AE0" w:rsidRPr="00560AE0" w:rsidRDefault="00560AE0" w:rsidP="00560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0A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303355D0" w14:textId="77777777" w:rsidR="00560AE0" w:rsidRPr="00560AE0" w:rsidRDefault="00560AE0" w:rsidP="00560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0AE0">
              <w:rPr>
                <w:rFonts w:ascii="Times New Roman" w:hAnsi="Times New Roman" w:cs="Times New Roman"/>
                <w:sz w:val="24"/>
                <w:szCs w:val="24"/>
              </w:rPr>
              <w:t>The type of transaction (e.g., 'deposit', 'withdrawal', 'transfer').</w:t>
            </w:r>
          </w:p>
        </w:tc>
      </w:tr>
      <w:tr w:rsidR="00560AE0" w:rsidRPr="00560AE0" w14:paraId="0CF0B2F0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283DB940" w14:textId="77777777" w:rsidR="00560AE0" w:rsidRPr="00560AE0" w:rsidRDefault="00560AE0" w:rsidP="00560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0AE0">
              <w:rPr>
                <w:rFonts w:ascii="Times New Roman" w:hAnsi="Times New Roman" w:cs="Times New Roman"/>
                <w:sz w:val="24"/>
                <w:szCs w:val="24"/>
              </w:rPr>
              <w:t>account_id</w:t>
            </w:r>
            <w:proofErr w:type="spellEnd"/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62F8A663" w14:textId="77777777" w:rsidR="00560AE0" w:rsidRPr="00560AE0" w:rsidRDefault="00560AE0" w:rsidP="00560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0AE0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78141182" w14:textId="77777777" w:rsidR="00560AE0" w:rsidRPr="00560AE0" w:rsidRDefault="00560AE0" w:rsidP="00560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0AE0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34F0977F" w14:textId="77777777" w:rsidR="00560AE0" w:rsidRPr="00560AE0" w:rsidRDefault="00560AE0" w:rsidP="00560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0AE0">
              <w:rPr>
                <w:rFonts w:ascii="Times New Roman" w:hAnsi="Times New Roman" w:cs="Times New Roman"/>
                <w:sz w:val="24"/>
                <w:szCs w:val="24"/>
              </w:rPr>
              <w:t>The ID of the account initiating the transaction.</w:t>
            </w:r>
          </w:p>
        </w:tc>
      </w:tr>
      <w:tr w:rsidR="00560AE0" w:rsidRPr="00560AE0" w14:paraId="29677AFD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090D65D3" w14:textId="77777777" w:rsidR="00560AE0" w:rsidRPr="00560AE0" w:rsidRDefault="00560AE0" w:rsidP="00560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0AE0">
              <w:rPr>
                <w:rFonts w:ascii="Times New Roman" w:hAnsi="Times New Roman" w:cs="Times New Roman"/>
                <w:sz w:val="24"/>
                <w:szCs w:val="24"/>
              </w:rPr>
              <w:t>counterparty_id</w:t>
            </w:r>
            <w:proofErr w:type="spellEnd"/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620811D0" w14:textId="77777777" w:rsidR="00560AE0" w:rsidRPr="00560AE0" w:rsidRDefault="00560AE0" w:rsidP="00560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0AE0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6AA0414F" w14:textId="77777777" w:rsidR="00560AE0" w:rsidRPr="00560AE0" w:rsidRDefault="00560AE0" w:rsidP="00560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0AE0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20F6715B" w14:textId="77777777" w:rsidR="00560AE0" w:rsidRPr="00560AE0" w:rsidRDefault="00560AE0" w:rsidP="00560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0AE0">
              <w:rPr>
                <w:rFonts w:ascii="Times New Roman" w:hAnsi="Times New Roman" w:cs="Times New Roman"/>
                <w:sz w:val="24"/>
                <w:szCs w:val="24"/>
              </w:rPr>
              <w:t>The ID of the counterparty account (required for 'transfer' type).</w:t>
            </w:r>
          </w:p>
        </w:tc>
      </w:tr>
      <w:tr w:rsidR="00560AE0" w:rsidRPr="00560AE0" w14:paraId="17C3FCDA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01E607F7" w14:textId="77777777" w:rsidR="00560AE0" w:rsidRPr="00560AE0" w:rsidRDefault="00560AE0" w:rsidP="00560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0AE0">
              <w:rPr>
                <w:rFonts w:ascii="Times New Roman" w:hAnsi="Times New Roman" w:cs="Times New Roman"/>
                <w:sz w:val="24"/>
                <w:szCs w:val="24"/>
              </w:rPr>
              <w:t>reference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70CC5037" w14:textId="77777777" w:rsidR="00560AE0" w:rsidRPr="00560AE0" w:rsidRDefault="00560AE0" w:rsidP="00560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0AE0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692E44BE" w14:textId="77777777" w:rsidR="00560AE0" w:rsidRPr="00560AE0" w:rsidRDefault="00560AE0" w:rsidP="00560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0AE0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2F101A0C" w14:textId="77777777" w:rsidR="00560AE0" w:rsidRPr="00560AE0" w:rsidRDefault="00560AE0" w:rsidP="00560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0AE0">
              <w:rPr>
                <w:rFonts w:ascii="Times New Roman" w:hAnsi="Times New Roman" w:cs="Times New Roman"/>
                <w:sz w:val="24"/>
                <w:szCs w:val="24"/>
              </w:rPr>
              <w:t>A client-provided reference for the transaction.</w:t>
            </w:r>
          </w:p>
        </w:tc>
      </w:tr>
      <w:tr w:rsidR="00560AE0" w:rsidRPr="00560AE0" w14:paraId="0B886B5F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54C7FD67" w14:textId="77777777" w:rsidR="00560AE0" w:rsidRPr="00560AE0" w:rsidRDefault="00560AE0" w:rsidP="00560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0AE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correlation_id</w:t>
            </w:r>
            <w:proofErr w:type="spellEnd"/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175139D4" w14:textId="77777777" w:rsidR="00560AE0" w:rsidRPr="00560AE0" w:rsidRDefault="00560AE0" w:rsidP="00560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0AE0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22243297" w14:textId="77777777" w:rsidR="00560AE0" w:rsidRPr="00560AE0" w:rsidRDefault="00560AE0" w:rsidP="00560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0AE0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61B583A6" w14:textId="77777777" w:rsidR="00560AE0" w:rsidRPr="00560AE0" w:rsidRDefault="00560AE0" w:rsidP="00560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0AE0">
              <w:rPr>
                <w:rFonts w:ascii="Times New Roman" w:hAnsi="Times New Roman" w:cs="Times New Roman"/>
                <w:sz w:val="24"/>
                <w:szCs w:val="24"/>
              </w:rPr>
              <w:t>A unique ID for ensuring idempotency of the request.</w:t>
            </w:r>
          </w:p>
        </w:tc>
      </w:tr>
    </w:tbl>
    <w:p w14:paraId="0B8BDCDA" w14:textId="77777777" w:rsidR="00560AE0" w:rsidRPr="00560AE0" w:rsidRDefault="00560AE0" w:rsidP="00560A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0AE0">
        <w:rPr>
          <w:rFonts w:ascii="Times New Roman" w:hAnsi="Times New Roman" w:cs="Times New Roman"/>
          <w:b/>
          <w:bCs/>
          <w:sz w:val="24"/>
          <w:szCs w:val="24"/>
        </w:rPr>
        <w:t>Responses</w:t>
      </w:r>
    </w:p>
    <w:p w14:paraId="0FA459A9" w14:textId="77777777" w:rsidR="00560AE0" w:rsidRPr="00560AE0" w:rsidRDefault="00560AE0" w:rsidP="00560AE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b/>
          <w:bCs/>
          <w:sz w:val="24"/>
          <w:szCs w:val="24"/>
        </w:rPr>
        <w:t>201 Created</w:t>
      </w:r>
      <w:r w:rsidRPr="00560AE0">
        <w:rPr>
          <w:rFonts w:ascii="Times New Roman" w:hAnsi="Times New Roman" w:cs="Times New Roman"/>
          <w:sz w:val="24"/>
          <w:szCs w:val="24"/>
        </w:rPr>
        <w:t>: Transaction created successfully.</w:t>
      </w:r>
    </w:p>
    <w:p w14:paraId="2F10604B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0AE0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224AE40E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>{</w:t>
      </w:r>
    </w:p>
    <w:p w14:paraId="2E1BB984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 xml:space="preserve">  "message": "Transfer completed",</w:t>
      </w:r>
    </w:p>
    <w:p w14:paraId="78A8BAEA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proofErr w:type="gramStart"/>
      <w:r w:rsidRPr="00560AE0">
        <w:rPr>
          <w:rFonts w:ascii="Times New Roman" w:hAnsi="Times New Roman" w:cs="Times New Roman"/>
          <w:sz w:val="24"/>
          <w:szCs w:val="24"/>
        </w:rPr>
        <w:t>withdrawal</w:t>
      </w:r>
      <w:proofErr w:type="gramEnd"/>
      <w:r w:rsidRPr="00560AE0">
        <w:rPr>
          <w:rFonts w:ascii="Times New Roman" w:hAnsi="Times New Roman" w:cs="Times New Roman"/>
          <w:sz w:val="24"/>
          <w:szCs w:val="24"/>
        </w:rPr>
        <w:t>_txn_id</w:t>
      </w:r>
      <w:proofErr w:type="spellEnd"/>
      <w:r w:rsidRPr="00560AE0">
        <w:rPr>
          <w:rFonts w:ascii="Times New Roman" w:hAnsi="Times New Roman" w:cs="Times New Roman"/>
          <w:sz w:val="24"/>
          <w:szCs w:val="24"/>
        </w:rPr>
        <w:t>": 1,</w:t>
      </w:r>
    </w:p>
    <w:p w14:paraId="7C17AB86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proofErr w:type="gramStart"/>
      <w:r w:rsidRPr="00560AE0">
        <w:rPr>
          <w:rFonts w:ascii="Times New Roman" w:hAnsi="Times New Roman" w:cs="Times New Roman"/>
          <w:sz w:val="24"/>
          <w:szCs w:val="24"/>
        </w:rPr>
        <w:t>deposit</w:t>
      </w:r>
      <w:proofErr w:type="gramEnd"/>
      <w:r w:rsidRPr="00560AE0">
        <w:rPr>
          <w:rFonts w:ascii="Times New Roman" w:hAnsi="Times New Roman" w:cs="Times New Roman"/>
          <w:sz w:val="24"/>
          <w:szCs w:val="24"/>
        </w:rPr>
        <w:t>_txn_id</w:t>
      </w:r>
      <w:proofErr w:type="spellEnd"/>
      <w:r w:rsidRPr="00560AE0">
        <w:rPr>
          <w:rFonts w:ascii="Times New Roman" w:hAnsi="Times New Roman" w:cs="Times New Roman"/>
          <w:sz w:val="24"/>
          <w:szCs w:val="24"/>
        </w:rPr>
        <w:t>": 2</w:t>
      </w:r>
    </w:p>
    <w:p w14:paraId="331C3216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>}</w:t>
      </w:r>
    </w:p>
    <w:p w14:paraId="5BBA39F3" w14:textId="77777777" w:rsidR="00560AE0" w:rsidRPr="00560AE0" w:rsidRDefault="00560AE0" w:rsidP="00560AE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b/>
          <w:bCs/>
          <w:sz w:val="24"/>
          <w:szCs w:val="24"/>
        </w:rPr>
        <w:t>400 Bad Request</w:t>
      </w:r>
      <w:r w:rsidRPr="00560AE0">
        <w:rPr>
          <w:rFonts w:ascii="Times New Roman" w:hAnsi="Times New Roman" w:cs="Times New Roman"/>
          <w:sz w:val="24"/>
          <w:szCs w:val="24"/>
        </w:rPr>
        <w:t>: Missing required fields, invalid amount, or other validation errors.</w:t>
      </w:r>
    </w:p>
    <w:p w14:paraId="124E15D1" w14:textId="77777777" w:rsidR="00560AE0" w:rsidRPr="00560AE0" w:rsidRDefault="00560AE0" w:rsidP="00560AE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b/>
          <w:bCs/>
          <w:sz w:val="24"/>
          <w:szCs w:val="24"/>
        </w:rPr>
        <w:t>409 Conflict</w:t>
      </w:r>
      <w:r w:rsidRPr="00560AE0">
        <w:rPr>
          <w:rFonts w:ascii="Times New Roman" w:hAnsi="Times New Roman" w:cs="Times New Roman"/>
          <w:sz w:val="24"/>
          <w:szCs w:val="24"/>
        </w:rPr>
        <w:t>: A duplicate transaction was detected based on the </w:t>
      </w:r>
      <w:proofErr w:type="spellStart"/>
      <w:r w:rsidRPr="00560AE0">
        <w:rPr>
          <w:rFonts w:ascii="Times New Roman" w:hAnsi="Times New Roman" w:cs="Times New Roman"/>
          <w:sz w:val="24"/>
          <w:szCs w:val="24"/>
        </w:rPr>
        <w:t>correlation_id</w:t>
      </w:r>
      <w:proofErr w:type="spellEnd"/>
      <w:r w:rsidRPr="00560AE0">
        <w:rPr>
          <w:rFonts w:ascii="Times New Roman" w:hAnsi="Times New Roman" w:cs="Times New Roman"/>
          <w:sz w:val="24"/>
          <w:szCs w:val="24"/>
        </w:rPr>
        <w:t> and request payload.</w:t>
      </w:r>
    </w:p>
    <w:p w14:paraId="58A7B40A" w14:textId="77777777" w:rsidR="00560AE0" w:rsidRPr="00560AE0" w:rsidRDefault="00560AE0" w:rsidP="00560AE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b/>
          <w:bCs/>
          <w:sz w:val="24"/>
          <w:szCs w:val="24"/>
        </w:rPr>
        <w:t>500 Internal Server Error</w:t>
      </w:r>
      <w:r w:rsidRPr="00560AE0">
        <w:rPr>
          <w:rFonts w:ascii="Times New Roman" w:hAnsi="Times New Roman" w:cs="Times New Roman"/>
          <w:sz w:val="24"/>
          <w:szCs w:val="24"/>
        </w:rPr>
        <w:t>: An unexpected error occurred on the server.</w:t>
      </w:r>
    </w:p>
    <w:p w14:paraId="34B2B78E" w14:textId="77777777" w:rsidR="00560AE0" w:rsidRPr="00560AE0" w:rsidRDefault="00560AE0" w:rsidP="00560AE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b/>
          <w:bCs/>
          <w:sz w:val="24"/>
          <w:szCs w:val="24"/>
        </w:rPr>
        <w:t>502 Bad Gateway</w:t>
      </w:r>
      <w:r w:rsidRPr="00560AE0">
        <w:rPr>
          <w:rFonts w:ascii="Times New Roman" w:hAnsi="Times New Roman" w:cs="Times New Roman"/>
          <w:sz w:val="24"/>
          <w:szCs w:val="24"/>
        </w:rPr>
        <w:t>: An error occurred while communicating with a downstream service (e.g., Accounts microservice).</w:t>
      </w:r>
    </w:p>
    <w:p w14:paraId="473886D8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pict w14:anchorId="2944F080">
          <v:rect id="_x0000_i1044" style="width:0;height:1.5pt" o:hrstd="t" o:hrnoshade="t" o:hr="t" fillcolor="#e6edf3" stroked="f"/>
        </w:pict>
      </w:r>
    </w:p>
    <w:p w14:paraId="5E99F884" w14:textId="77777777" w:rsidR="00560AE0" w:rsidRPr="00560AE0" w:rsidRDefault="00560AE0" w:rsidP="00560A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0AE0">
        <w:rPr>
          <w:rFonts w:ascii="Times New Roman" w:hAnsi="Times New Roman" w:cs="Times New Roman"/>
          <w:b/>
          <w:bCs/>
          <w:sz w:val="24"/>
          <w:szCs w:val="24"/>
        </w:rPr>
        <w:t>5.2 Get All Transactions</w:t>
      </w:r>
    </w:p>
    <w:p w14:paraId="53DFB6F2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>Retrieves a list of all transactions in the system.</w:t>
      </w:r>
    </w:p>
    <w:p w14:paraId="487A3755" w14:textId="77777777" w:rsidR="00560AE0" w:rsidRPr="00560AE0" w:rsidRDefault="00560AE0" w:rsidP="00560AE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b/>
          <w:bCs/>
          <w:sz w:val="24"/>
          <w:szCs w:val="24"/>
        </w:rPr>
        <w:t>Endpoint</w:t>
      </w:r>
      <w:r w:rsidRPr="00560AE0">
        <w:rPr>
          <w:rFonts w:ascii="Times New Roman" w:hAnsi="Times New Roman" w:cs="Times New Roman"/>
          <w:sz w:val="24"/>
          <w:szCs w:val="24"/>
        </w:rPr>
        <w:t>: GET /transactions</w:t>
      </w:r>
    </w:p>
    <w:p w14:paraId="13A9946B" w14:textId="77777777" w:rsidR="00560AE0" w:rsidRPr="00560AE0" w:rsidRDefault="00560AE0" w:rsidP="00560AE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b/>
          <w:bCs/>
          <w:sz w:val="24"/>
          <w:szCs w:val="24"/>
        </w:rPr>
        <w:t>Tags</w:t>
      </w:r>
      <w:r w:rsidRPr="00560AE0">
        <w:rPr>
          <w:rFonts w:ascii="Times New Roman" w:hAnsi="Times New Roman" w:cs="Times New Roman"/>
          <w:sz w:val="24"/>
          <w:szCs w:val="24"/>
        </w:rPr>
        <w:t>: Transactions</w:t>
      </w:r>
    </w:p>
    <w:p w14:paraId="6BAF8CDC" w14:textId="77777777" w:rsidR="00560AE0" w:rsidRPr="00560AE0" w:rsidRDefault="00560AE0" w:rsidP="00560A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0AE0">
        <w:rPr>
          <w:rFonts w:ascii="Times New Roman" w:hAnsi="Times New Roman" w:cs="Times New Roman"/>
          <w:b/>
          <w:bCs/>
          <w:sz w:val="24"/>
          <w:szCs w:val="24"/>
        </w:rPr>
        <w:t>Responses</w:t>
      </w:r>
    </w:p>
    <w:p w14:paraId="48BBB268" w14:textId="77777777" w:rsidR="00560AE0" w:rsidRPr="00560AE0" w:rsidRDefault="00560AE0" w:rsidP="00560AE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b/>
          <w:bCs/>
          <w:sz w:val="24"/>
          <w:szCs w:val="24"/>
        </w:rPr>
        <w:t>200 OK</w:t>
      </w:r>
      <w:r w:rsidRPr="00560AE0">
        <w:rPr>
          <w:rFonts w:ascii="Times New Roman" w:hAnsi="Times New Roman" w:cs="Times New Roman"/>
          <w:sz w:val="24"/>
          <w:szCs w:val="24"/>
        </w:rPr>
        <w:t>: A list of all transactions.</w:t>
      </w:r>
    </w:p>
    <w:p w14:paraId="63B81B91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0AE0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29067713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 xml:space="preserve"> Show full code block </w:t>
      </w:r>
    </w:p>
    <w:p w14:paraId="7812CEDE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>[</w:t>
      </w:r>
    </w:p>
    <w:p w14:paraId="049718FB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 xml:space="preserve">  {</w:t>
      </w:r>
    </w:p>
    <w:p w14:paraId="33A61240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560AE0">
        <w:rPr>
          <w:rFonts w:ascii="Times New Roman" w:hAnsi="Times New Roman" w:cs="Times New Roman"/>
          <w:sz w:val="24"/>
          <w:szCs w:val="24"/>
        </w:rPr>
        <w:t>txn</w:t>
      </w:r>
      <w:proofErr w:type="gramEnd"/>
      <w:r w:rsidRPr="00560AE0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560AE0">
        <w:rPr>
          <w:rFonts w:ascii="Times New Roman" w:hAnsi="Times New Roman" w:cs="Times New Roman"/>
          <w:sz w:val="24"/>
          <w:szCs w:val="24"/>
        </w:rPr>
        <w:t>": 1,</w:t>
      </w:r>
    </w:p>
    <w:p w14:paraId="0516FC84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560AE0">
        <w:rPr>
          <w:rFonts w:ascii="Times New Roman" w:hAnsi="Times New Roman" w:cs="Times New Roman"/>
          <w:sz w:val="24"/>
          <w:szCs w:val="24"/>
        </w:rPr>
        <w:t>account</w:t>
      </w:r>
      <w:proofErr w:type="gramEnd"/>
      <w:r w:rsidRPr="00560AE0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560AE0">
        <w:rPr>
          <w:rFonts w:ascii="Times New Roman" w:hAnsi="Times New Roman" w:cs="Times New Roman"/>
          <w:sz w:val="24"/>
          <w:szCs w:val="24"/>
        </w:rPr>
        <w:t>": 1,</w:t>
      </w:r>
    </w:p>
    <w:p w14:paraId="5DE21092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560AE0">
        <w:rPr>
          <w:rFonts w:ascii="Times New Roman" w:hAnsi="Times New Roman" w:cs="Times New Roman"/>
          <w:sz w:val="24"/>
          <w:szCs w:val="24"/>
        </w:rPr>
        <w:t>counterparty</w:t>
      </w:r>
      <w:proofErr w:type="gramEnd"/>
      <w:r w:rsidRPr="00560AE0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560AE0">
        <w:rPr>
          <w:rFonts w:ascii="Times New Roman" w:hAnsi="Times New Roman" w:cs="Times New Roman"/>
          <w:sz w:val="24"/>
          <w:szCs w:val="24"/>
        </w:rPr>
        <w:t>": "2",</w:t>
      </w:r>
    </w:p>
    <w:p w14:paraId="44A288DB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 xml:space="preserve">    "amount": -100.50,</w:t>
      </w:r>
    </w:p>
    <w:p w14:paraId="2A690EE7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560AE0">
        <w:rPr>
          <w:rFonts w:ascii="Times New Roman" w:hAnsi="Times New Roman" w:cs="Times New Roman"/>
          <w:sz w:val="24"/>
          <w:szCs w:val="24"/>
        </w:rPr>
        <w:t>txn</w:t>
      </w:r>
      <w:proofErr w:type="gramEnd"/>
      <w:r w:rsidRPr="00560AE0">
        <w:rPr>
          <w:rFonts w:ascii="Times New Roman" w:hAnsi="Times New Roman" w:cs="Times New Roman"/>
          <w:sz w:val="24"/>
          <w:szCs w:val="24"/>
        </w:rPr>
        <w:t>_type</w:t>
      </w:r>
      <w:proofErr w:type="spellEnd"/>
      <w:r w:rsidRPr="00560AE0">
        <w:rPr>
          <w:rFonts w:ascii="Times New Roman" w:hAnsi="Times New Roman" w:cs="Times New Roman"/>
          <w:sz w:val="24"/>
          <w:szCs w:val="24"/>
        </w:rPr>
        <w:t>": "withdrawal",</w:t>
      </w:r>
    </w:p>
    <w:p w14:paraId="1B6D897D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 xml:space="preserve">    "reference": "Monthly rent",</w:t>
      </w:r>
    </w:p>
    <w:p w14:paraId="54404485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560AE0">
        <w:rPr>
          <w:rFonts w:ascii="Times New Roman" w:hAnsi="Times New Roman" w:cs="Times New Roman"/>
          <w:sz w:val="24"/>
          <w:szCs w:val="24"/>
        </w:rPr>
        <w:t>created</w:t>
      </w:r>
      <w:proofErr w:type="gramEnd"/>
      <w:r w:rsidRPr="00560AE0">
        <w:rPr>
          <w:rFonts w:ascii="Times New Roman" w:hAnsi="Times New Roman" w:cs="Times New Roman"/>
          <w:sz w:val="24"/>
          <w:szCs w:val="24"/>
        </w:rPr>
        <w:t>_dt</w:t>
      </w:r>
      <w:proofErr w:type="spellEnd"/>
      <w:r w:rsidRPr="00560AE0">
        <w:rPr>
          <w:rFonts w:ascii="Times New Roman" w:hAnsi="Times New Roman" w:cs="Times New Roman"/>
          <w:sz w:val="24"/>
          <w:szCs w:val="24"/>
        </w:rPr>
        <w:t>": "2025-11-07T15:00:00Z",</w:t>
      </w:r>
    </w:p>
    <w:p w14:paraId="4091806D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560AE0">
        <w:rPr>
          <w:rFonts w:ascii="Times New Roman" w:hAnsi="Times New Roman" w:cs="Times New Roman"/>
          <w:sz w:val="24"/>
          <w:szCs w:val="24"/>
        </w:rPr>
        <w:t>failure</w:t>
      </w:r>
      <w:proofErr w:type="gramEnd"/>
      <w:r w:rsidRPr="00560AE0">
        <w:rPr>
          <w:rFonts w:ascii="Times New Roman" w:hAnsi="Times New Roman" w:cs="Times New Roman"/>
          <w:sz w:val="24"/>
          <w:szCs w:val="24"/>
        </w:rPr>
        <w:t>_status</w:t>
      </w:r>
      <w:proofErr w:type="spellEnd"/>
      <w:r w:rsidRPr="00560AE0">
        <w:rPr>
          <w:rFonts w:ascii="Times New Roman" w:hAnsi="Times New Roman" w:cs="Times New Roman"/>
          <w:sz w:val="24"/>
          <w:szCs w:val="24"/>
        </w:rPr>
        <w:t>": null,</w:t>
      </w:r>
    </w:p>
    <w:p w14:paraId="28F8B4D5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lastRenderedPageBreak/>
        <w:t xml:space="preserve">    "</w:t>
      </w:r>
      <w:proofErr w:type="spellStart"/>
      <w:proofErr w:type="gramStart"/>
      <w:r w:rsidRPr="00560AE0">
        <w:rPr>
          <w:rFonts w:ascii="Times New Roman" w:hAnsi="Times New Roman" w:cs="Times New Roman"/>
          <w:sz w:val="24"/>
          <w:szCs w:val="24"/>
        </w:rPr>
        <w:t>correlation</w:t>
      </w:r>
      <w:proofErr w:type="gramEnd"/>
      <w:r w:rsidRPr="00560AE0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560AE0">
        <w:rPr>
          <w:rFonts w:ascii="Times New Roman" w:hAnsi="Times New Roman" w:cs="Times New Roman"/>
          <w:sz w:val="24"/>
          <w:szCs w:val="24"/>
        </w:rPr>
        <w:t>": "uuid-for-idempotency-12345"</w:t>
      </w:r>
    </w:p>
    <w:p w14:paraId="683E240C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32F9C3F1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>]</w:t>
      </w:r>
    </w:p>
    <w:p w14:paraId="32DEB763" w14:textId="77777777" w:rsidR="00560AE0" w:rsidRPr="00560AE0" w:rsidRDefault="00560AE0" w:rsidP="00560AE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b/>
          <w:bCs/>
          <w:sz w:val="24"/>
          <w:szCs w:val="24"/>
        </w:rPr>
        <w:t>500 Internal Server Error</w:t>
      </w:r>
      <w:r w:rsidRPr="00560AE0">
        <w:rPr>
          <w:rFonts w:ascii="Times New Roman" w:hAnsi="Times New Roman" w:cs="Times New Roman"/>
          <w:sz w:val="24"/>
          <w:szCs w:val="24"/>
        </w:rPr>
        <w:t>: An unexpected error occurred on the server.</w:t>
      </w:r>
    </w:p>
    <w:p w14:paraId="252E2BB4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pict w14:anchorId="54CB3198">
          <v:rect id="_x0000_i1045" style="width:0;height:1.5pt" o:hrstd="t" o:hrnoshade="t" o:hr="t" fillcolor="#e6edf3" stroked="f"/>
        </w:pict>
      </w:r>
    </w:p>
    <w:p w14:paraId="774F70F4" w14:textId="77777777" w:rsidR="00560AE0" w:rsidRPr="00560AE0" w:rsidRDefault="00560AE0" w:rsidP="00560A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0AE0">
        <w:rPr>
          <w:rFonts w:ascii="Times New Roman" w:hAnsi="Times New Roman" w:cs="Times New Roman"/>
          <w:b/>
          <w:bCs/>
          <w:sz w:val="24"/>
          <w:szCs w:val="24"/>
        </w:rPr>
        <w:t>5.3 Get Transaction by ID</w:t>
      </w:r>
    </w:p>
    <w:p w14:paraId="3DAD354E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>Retrieves the details of a single transaction by its unique ID.</w:t>
      </w:r>
    </w:p>
    <w:p w14:paraId="38E2C422" w14:textId="77777777" w:rsidR="00560AE0" w:rsidRPr="00560AE0" w:rsidRDefault="00560AE0" w:rsidP="00560AE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b/>
          <w:bCs/>
          <w:sz w:val="24"/>
          <w:szCs w:val="24"/>
        </w:rPr>
        <w:t>Endpoint</w:t>
      </w:r>
      <w:r w:rsidRPr="00560AE0">
        <w:rPr>
          <w:rFonts w:ascii="Times New Roman" w:hAnsi="Times New Roman" w:cs="Times New Roman"/>
          <w:sz w:val="24"/>
          <w:szCs w:val="24"/>
        </w:rPr>
        <w:t>: GET /transactions/&lt;</w:t>
      </w:r>
      <w:proofErr w:type="spellStart"/>
      <w:r w:rsidRPr="00560AE0">
        <w:rPr>
          <w:rFonts w:ascii="Times New Roman" w:hAnsi="Times New Roman" w:cs="Times New Roman"/>
          <w:sz w:val="24"/>
          <w:szCs w:val="24"/>
        </w:rPr>
        <w:t>txn_id</w:t>
      </w:r>
      <w:proofErr w:type="spellEnd"/>
      <w:r w:rsidRPr="00560AE0">
        <w:rPr>
          <w:rFonts w:ascii="Times New Roman" w:hAnsi="Times New Roman" w:cs="Times New Roman"/>
          <w:sz w:val="24"/>
          <w:szCs w:val="24"/>
        </w:rPr>
        <w:t>&gt;</w:t>
      </w:r>
    </w:p>
    <w:p w14:paraId="6E8B1B2C" w14:textId="77777777" w:rsidR="00560AE0" w:rsidRPr="00560AE0" w:rsidRDefault="00560AE0" w:rsidP="00560AE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b/>
          <w:bCs/>
          <w:sz w:val="24"/>
          <w:szCs w:val="24"/>
        </w:rPr>
        <w:t>Tags</w:t>
      </w:r>
      <w:r w:rsidRPr="00560AE0">
        <w:rPr>
          <w:rFonts w:ascii="Times New Roman" w:hAnsi="Times New Roman" w:cs="Times New Roman"/>
          <w:sz w:val="24"/>
          <w:szCs w:val="24"/>
        </w:rPr>
        <w:t>: Transactions</w:t>
      </w:r>
    </w:p>
    <w:p w14:paraId="699E6A7B" w14:textId="77777777" w:rsidR="00560AE0" w:rsidRPr="00560AE0" w:rsidRDefault="00560AE0" w:rsidP="00560A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0AE0">
        <w:rPr>
          <w:rFonts w:ascii="Times New Roman" w:hAnsi="Times New Roman" w:cs="Times New Roman"/>
          <w:b/>
          <w:bCs/>
          <w:sz w:val="24"/>
          <w:szCs w:val="24"/>
        </w:rPr>
        <w:t>Path Parameters</w:t>
      </w:r>
    </w:p>
    <w:tbl>
      <w:tblPr>
        <w:tblW w:w="661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843"/>
        <w:gridCol w:w="1179"/>
        <w:gridCol w:w="3794"/>
      </w:tblGrid>
      <w:tr w:rsidR="00560AE0" w:rsidRPr="00560AE0" w14:paraId="2029E7A1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7D67E87E" w14:textId="77777777" w:rsidR="00560AE0" w:rsidRPr="00560AE0" w:rsidRDefault="00560AE0" w:rsidP="00560A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0A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164F14A0" w14:textId="77777777" w:rsidR="00560AE0" w:rsidRPr="00560AE0" w:rsidRDefault="00560AE0" w:rsidP="00560A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0A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72D6F27F" w14:textId="77777777" w:rsidR="00560AE0" w:rsidRPr="00560AE0" w:rsidRDefault="00560AE0" w:rsidP="00560A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0A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Required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3B21F111" w14:textId="77777777" w:rsidR="00560AE0" w:rsidRPr="00560AE0" w:rsidRDefault="00560AE0" w:rsidP="00560A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0A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560AE0" w:rsidRPr="00560AE0" w14:paraId="2A1E7E19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02A7C5C9" w14:textId="77777777" w:rsidR="00560AE0" w:rsidRPr="00560AE0" w:rsidRDefault="00560AE0" w:rsidP="00560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0AE0">
              <w:rPr>
                <w:rFonts w:ascii="Times New Roman" w:hAnsi="Times New Roman" w:cs="Times New Roman"/>
                <w:sz w:val="24"/>
                <w:szCs w:val="24"/>
              </w:rPr>
              <w:t>txn_id</w:t>
            </w:r>
            <w:proofErr w:type="spellEnd"/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795B6FA1" w14:textId="77777777" w:rsidR="00560AE0" w:rsidRPr="00560AE0" w:rsidRDefault="00560AE0" w:rsidP="00560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0AE0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43D67BDC" w14:textId="77777777" w:rsidR="00560AE0" w:rsidRPr="00560AE0" w:rsidRDefault="00560AE0" w:rsidP="00560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0A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165A87F5" w14:textId="77777777" w:rsidR="00560AE0" w:rsidRPr="00560AE0" w:rsidRDefault="00560AE0" w:rsidP="00560A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0AE0">
              <w:rPr>
                <w:rFonts w:ascii="Times New Roman" w:hAnsi="Times New Roman" w:cs="Times New Roman"/>
                <w:sz w:val="24"/>
                <w:szCs w:val="24"/>
              </w:rPr>
              <w:t>The unique ID of the transaction.</w:t>
            </w:r>
          </w:p>
        </w:tc>
      </w:tr>
    </w:tbl>
    <w:p w14:paraId="6ED8527B" w14:textId="77777777" w:rsidR="00560AE0" w:rsidRPr="00560AE0" w:rsidRDefault="00560AE0" w:rsidP="00560A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0AE0">
        <w:rPr>
          <w:rFonts w:ascii="Times New Roman" w:hAnsi="Times New Roman" w:cs="Times New Roman"/>
          <w:b/>
          <w:bCs/>
          <w:sz w:val="24"/>
          <w:szCs w:val="24"/>
        </w:rPr>
        <w:t>Responses</w:t>
      </w:r>
    </w:p>
    <w:p w14:paraId="7BE12ADF" w14:textId="77777777" w:rsidR="00560AE0" w:rsidRPr="00560AE0" w:rsidRDefault="00560AE0" w:rsidP="00560AE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b/>
          <w:bCs/>
          <w:sz w:val="24"/>
          <w:szCs w:val="24"/>
        </w:rPr>
        <w:t>200 OK</w:t>
      </w:r>
      <w:r w:rsidRPr="00560AE0">
        <w:rPr>
          <w:rFonts w:ascii="Times New Roman" w:hAnsi="Times New Roman" w:cs="Times New Roman"/>
          <w:sz w:val="24"/>
          <w:szCs w:val="24"/>
        </w:rPr>
        <w:t>: The transaction details.</w:t>
      </w:r>
    </w:p>
    <w:p w14:paraId="0836A653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0AE0">
        <w:rPr>
          <w:rFonts w:ascii="Times New Roman" w:hAnsi="Times New Roman" w:cs="Times New Roman"/>
          <w:sz w:val="24"/>
          <w:szCs w:val="24"/>
        </w:rPr>
        <w:t>json</w:t>
      </w:r>
      <w:proofErr w:type="spellEnd"/>
    </w:p>
    <w:p w14:paraId="339774A0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 xml:space="preserve"> Show full code block </w:t>
      </w:r>
    </w:p>
    <w:p w14:paraId="5461F9FC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>{</w:t>
      </w:r>
    </w:p>
    <w:p w14:paraId="4DC02CE9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proofErr w:type="gramStart"/>
      <w:r w:rsidRPr="00560AE0">
        <w:rPr>
          <w:rFonts w:ascii="Times New Roman" w:hAnsi="Times New Roman" w:cs="Times New Roman"/>
          <w:sz w:val="24"/>
          <w:szCs w:val="24"/>
        </w:rPr>
        <w:t>txn</w:t>
      </w:r>
      <w:proofErr w:type="gramEnd"/>
      <w:r w:rsidRPr="00560AE0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560AE0">
        <w:rPr>
          <w:rFonts w:ascii="Times New Roman" w:hAnsi="Times New Roman" w:cs="Times New Roman"/>
          <w:sz w:val="24"/>
          <w:szCs w:val="24"/>
        </w:rPr>
        <w:t>": 1,</w:t>
      </w:r>
    </w:p>
    <w:p w14:paraId="6087C3DB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proofErr w:type="gramStart"/>
      <w:r w:rsidRPr="00560AE0">
        <w:rPr>
          <w:rFonts w:ascii="Times New Roman" w:hAnsi="Times New Roman" w:cs="Times New Roman"/>
          <w:sz w:val="24"/>
          <w:szCs w:val="24"/>
        </w:rPr>
        <w:t>account</w:t>
      </w:r>
      <w:proofErr w:type="gramEnd"/>
      <w:r w:rsidRPr="00560AE0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560AE0">
        <w:rPr>
          <w:rFonts w:ascii="Times New Roman" w:hAnsi="Times New Roman" w:cs="Times New Roman"/>
          <w:sz w:val="24"/>
          <w:szCs w:val="24"/>
        </w:rPr>
        <w:t>": 1,</w:t>
      </w:r>
    </w:p>
    <w:p w14:paraId="537180E6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proofErr w:type="gramStart"/>
      <w:r w:rsidRPr="00560AE0">
        <w:rPr>
          <w:rFonts w:ascii="Times New Roman" w:hAnsi="Times New Roman" w:cs="Times New Roman"/>
          <w:sz w:val="24"/>
          <w:szCs w:val="24"/>
        </w:rPr>
        <w:t>counterparty</w:t>
      </w:r>
      <w:proofErr w:type="gramEnd"/>
      <w:r w:rsidRPr="00560AE0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560AE0">
        <w:rPr>
          <w:rFonts w:ascii="Times New Roman" w:hAnsi="Times New Roman" w:cs="Times New Roman"/>
          <w:sz w:val="24"/>
          <w:szCs w:val="24"/>
        </w:rPr>
        <w:t>": "2",</w:t>
      </w:r>
    </w:p>
    <w:p w14:paraId="446AD750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 xml:space="preserve">  "amount": -100.50,</w:t>
      </w:r>
    </w:p>
    <w:p w14:paraId="51D2F725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proofErr w:type="gramStart"/>
      <w:r w:rsidRPr="00560AE0">
        <w:rPr>
          <w:rFonts w:ascii="Times New Roman" w:hAnsi="Times New Roman" w:cs="Times New Roman"/>
          <w:sz w:val="24"/>
          <w:szCs w:val="24"/>
        </w:rPr>
        <w:t>txn</w:t>
      </w:r>
      <w:proofErr w:type="gramEnd"/>
      <w:r w:rsidRPr="00560AE0">
        <w:rPr>
          <w:rFonts w:ascii="Times New Roman" w:hAnsi="Times New Roman" w:cs="Times New Roman"/>
          <w:sz w:val="24"/>
          <w:szCs w:val="24"/>
        </w:rPr>
        <w:t>_type</w:t>
      </w:r>
      <w:proofErr w:type="spellEnd"/>
      <w:r w:rsidRPr="00560AE0">
        <w:rPr>
          <w:rFonts w:ascii="Times New Roman" w:hAnsi="Times New Roman" w:cs="Times New Roman"/>
          <w:sz w:val="24"/>
          <w:szCs w:val="24"/>
        </w:rPr>
        <w:t>": "withdrawal",</w:t>
      </w:r>
    </w:p>
    <w:p w14:paraId="2560338A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 xml:space="preserve">  "reference": "Monthly rent",</w:t>
      </w:r>
    </w:p>
    <w:p w14:paraId="76A5FA97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proofErr w:type="gramStart"/>
      <w:r w:rsidRPr="00560AE0">
        <w:rPr>
          <w:rFonts w:ascii="Times New Roman" w:hAnsi="Times New Roman" w:cs="Times New Roman"/>
          <w:sz w:val="24"/>
          <w:szCs w:val="24"/>
        </w:rPr>
        <w:t>created</w:t>
      </w:r>
      <w:proofErr w:type="gramEnd"/>
      <w:r w:rsidRPr="00560AE0">
        <w:rPr>
          <w:rFonts w:ascii="Times New Roman" w:hAnsi="Times New Roman" w:cs="Times New Roman"/>
          <w:sz w:val="24"/>
          <w:szCs w:val="24"/>
        </w:rPr>
        <w:t>_dt</w:t>
      </w:r>
      <w:proofErr w:type="spellEnd"/>
      <w:r w:rsidRPr="00560AE0">
        <w:rPr>
          <w:rFonts w:ascii="Times New Roman" w:hAnsi="Times New Roman" w:cs="Times New Roman"/>
          <w:sz w:val="24"/>
          <w:szCs w:val="24"/>
        </w:rPr>
        <w:t>": "2025-11-07T15:00:00Z",</w:t>
      </w:r>
    </w:p>
    <w:p w14:paraId="588B5B4E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proofErr w:type="gramStart"/>
      <w:r w:rsidRPr="00560AE0">
        <w:rPr>
          <w:rFonts w:ascii="Times New Roman" w:hAnsi="Times New Roman" w:cs="Times New Roman"/>
          <w:sz w:val="24"/>
          <w:szCs w:val="24"/>
        </w:rPr>
        <w:t>failure</w:t>
      </w:r>
      <w:proofErr w:type="gramEnd"/>
      <w:r w:rsidRPr="00560AE0">
        <w:rPr>
          <w:rFonts w:ascii="Times New Roman" w:hAnsi="Times New Roman" w:cs="Times New Roman"/>
          <w:sz w:val="24"/>
          <w:szCs w:val="24"/>
        </w:rPr>
        <w:t>_status</w:t>
      </w:r>
      <w:proofErr w:type="spellEnd"/>
      <w:r w:rsidRPr="00560AE0">
        <w:rPr>
          <w:rFonts w:ascii="Times New Roman" w:hAnsi="Times New Roman" w:cs="Times New Roman"/>
          <w:sz w:val="24"/>
          <w:szCs w:val="24"/>
        </w:rPr>
        <w:t>": null,</w:t>
      </w:r>
    </w:p>
    <w:p w14:paraId="753AA144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proofErr w:type="gramStart"/>
      <w:r w:rsidRPr="00560AE0">
        <w:rPr>
          <w:rFonts w:ascii="Times New Roman" w:hAnsi="Times New Roman" w:cs="Times New Roman"/>
          <w:sz w:val="24"/>
          <w:szCs w:val="24"/>
        </w:rPr>
        <w:t>correlation</w:t>
      </w:r>
      <w:proofErr w:type="gramEnd"/>
      <w:r w:rsidRPr="00560AE0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560AE0">
        <w:rPr>
          <w:rFonts w:ascii="Times New Roman" w:hAnsi="Times New Roman" w:cs="Times New Roman"/>
          <w:sz w:val="24"/>
          <w:szCs w:val="24"/>
        </w:rPr>
        <w:t>": "uuid-for-idempotency-12345"</w:t>
      </w:r>
    </w:p>
    <w:p w14:paraId="6549970D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>}</w:t>
      </w:r>
    </w:p>
    <w:p w14:paraId="5334B68C" w14:textId="77777777" w:rsidR="00560AE0" w:rsidRPr="00560AE0" w:rsidRDefault="00560AE0" w:rsidP="00560AE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b/>
          <w:bCs/>
          <w:sz w:val="24"/>
          <w:szCs w:val="24"/>
        </w:rPr>
        <w:t>404 Not Found</w:t>
      </w:r>
      <w:r w:rsidRPr="00560AE0">
        <w:rPr>
          <w:rFonts w:ascii="Times New Roman" w:hAnsi="Times New Roman" w:cs="Times New Roman"/>
          <w:sz w:val="24"/>
          <w:szCs w:val="24"/>
        </w:rPr>
        <w:t>: The transaction with the specified ID was not found.</w:t>
      </w:r>
    </w:p>
    <w:p w14:paraId="284BF71F" w14:textId="77777777" w:rsidR="00560AE0" w:rsidRPr="00560AE0" w:rsidRDefault="00560AE0" w:rsidP="00560AE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b/>
          <w:bCs/>
          <w:sz w:val="24"/>
          <w:szCs w:val="24"/>
        </w:rPr>
        <w:t>500 Internal Server Error</w:t>
      </w:r>
      <w:r w:rsidRPr="00560AE0">
        <w:rPr>
          <w:rFonts w:ascii="Times New Roman" w:hAnsi="Times New Roman" w:cs="Times New Roman"/>
          <w:sz w:val="24"/>
          <w:szCs w:val="24"/>
        </w:rPr>
        <w:t>: An unexpected error occurred on the server.</w:t>
      </w:r>
    </w:p>
    <w:p w14:paraId="05542713" w14:textId="77777777" w:rsidR="00560AE0" w:rsidRPr="00560AE0" w:rsidRDefault="00560AE0" w:rsidP="00560A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0AE0">
        <w:rPr>
          <w:rFonts w:ascii="Times New Roman" w:hAnsi="Times New Roman" w:cs="Times New Roman"/>
          <w:b/>
          <w:bCs/>
          <w:sz w:val="24"/>
          <w:szCs w:val="24"/>
        </w:rPr>
        <w:t>6. Setup and Deployment</w:t>
      </w:r>
    </w:p>
    <w:p w14:paraId="086BA9F8" w14:textId="77777777" w:rsidR="00560AE0" w:rsidRPr="00560AE0" w:rsidRDefault="00560AE0" w:rsidP="00560A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0AE0">
        <w:rPr>
          <w:rFonts w:ascii="Times New Roman" w:hAnsi="Times New Roman" w:cs="Times New Roman"/>
          <w:b/>
          <w:bCs/>
          <w:sz w:val="24"/>
          <w:szCs w:val="24"/>
        </w:rPr>
        <w:t>6.1 Local Development (Python)</w:t>
      </w:r>
    </w:p>
    <w:p w14:paraId="25644D10" w14:textId="77777777" w:rsidR="00560AE0" w:rsidRPr="00560AE0" w:rsidRDefault="00560AE0" w:rsidP="00560AE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>Create and activate a virtual environment:</w:t>
      </w:r>
    </w:p>
    <w:p w14:paraId="13ED1A9C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>bash</w:t>
      </w:r>
    </w:p>
    <w:p w14:paraId="0A228434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lastRenderedPageBreak/>
        <w:t xml:space="preserve">python -m </w:t>
      </w:r>
      <w:proofErr w:type="spellStart"/>
      <w:r w:rsidRPr="00560AE0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560A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0AE0">
        <w:rPr>
          <w:rFonts w:ascii="Times New Roman" w:hAnsi="Times New Roman" w:cs="Times New Roman"/>
          <w:sz w:val="24"/>
          <w:szCs w:val="24"/>
        </w:rPr>
        <w:t>venv</w:t>
      </w:r>
      <w:proofErr w:type="spellEnd"/>
    </w:p>
    <w:p w14:paraId="693674D6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i/>
          <w:iCs/>
          <w:sz w:val="24"/>
          <w:szCs w:val="24"/>
        </w:rPr>
        <w:t># On Windows</w:t>
      </w:r>
    </w:p>
    <w:p w14:paraId="692D2D8D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60AE0">
        <w:rPr>
          <w:rFonts w:ascii="Times New Roman" w:hAnsi="Times New Roman" w:cs="Times New Roman"/>
          <w:sz w:val="24"/>
          <w:szCs w:val="24"/>
        </w:rPr>
        <w:t>.\</w:t>
      </w:r>
      <w:proofErr w:type="spellStart"/>
      <w:r w:rsidRPr="00560AE0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560AE0">
        <w:rPr>
          <w:rFonts w:ascii="Times New Roman" w:hAnsi="Times New Roman" w:cs="Times New Roman"/>
          <w:sz w:val="24"/>
          <w:szCs w:val="24"/>
        </w:rPr>
        <w:t>\Scripts\activate</w:t>
      </w:r>
      <w:proofErr w:type="gramEnd"/>
    </w:p>
    <w:p w14:paraId="05396513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i/>
          <w:iCs/>
          <w:sz w:val="24"/>
          <w:szCs w:val="24"/>
        </w:rPr>
        <w:t># On macOS/Linux</w:t>
      </w:r>
    </w:p>
    <w:p w14:paraId="05E73E22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 xml:space="preserve">source </w:t>
      </w:r>
      <w:proofErr w:type="spellStart"/>
      <w:r w:rsidRPr="00560AE0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560AE0">
        <w:rPr>
          <w:rFonts w:ascii="Times New Roman" w:hAnsi="Times New Roman" w:cs="Times New Roman"/>
          <w:sz w:val="24"/>
          <w:szCs w:val="24"/>
        </w:rPr>
        <w:t>/bin/activate</w:t>
      </w:r>
    </w:p>
    <w:p w14:paraId="1347429F" w14:textId="77777777" w:rsidR="00560AE0" w:rsidRPr="00560AE0" w:rsidRDefault="00560AE0" w:rsidP="00560AE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>Install dependencies:</w:t>
      </w:r>
    </w:p>
    <w:p w14:paraId="2FD37DF1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>bash</w:t>
      </w:r>
    </w:p>
    <w:p w14:paraId="5F935885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>pip install -r requirements.txt</w:t>
      </w:r>
    </w:p>
    <w:p w14:paraId="32B7DB95" w14:textId="77777777" w:rsidR="00560AE0" w:rsidRPr="00560AE0" w:rsidRDefault="00560AE0" w:rsidP="00560AE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>Run the application:</w:t>
      </w:r>
    </w:p>
    <w:p w14:paraId="526FA0DE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>bash</w:t>
      </w:r>
    </w:p>
    <w:p w14:paraId="1F7B5844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 xml:space="preserve">flask </w:t>
      </w:r>
      <w:proofErr w:type="gramStart"/>
      <w:r w:rsidRPr="00560AE0">
        <w:rPr>
          <w:rFonts w:ascii="Times New Roman" w:hAnsi="Times New Roman" w:cs="Times New Roman"/>
          <w:sz w:val="24"/>
          <w:szCs w:val="24"/>
        </w:rPr>
        <w:t>run</w:t>
      </w:r>
      <w:proofErr w:type="gramEnd"/>
    </w:p>
    <w:p w14:paraId="59F5E698" w14:textId="77777777" w:rsidR="00560AE0" w:rsidRPr="00560AE0" w:rsidRDefault="00560AE0" w:rsidP="00560A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0AE0">
        <w:rPr>
          <w:rFonts w:ascii="Times New Roman" w:hAnsi="Times New Roman" w:cs="Times New Roman"/>
          <w:b/>
          <w:bCs/>
          <w:sz w:val="24"/>
          <w:szCs w:val="24"/>
        </w:rPr>
        <w:t>6.2 Docker Compose</w:t>
      </w:r>
    </w:p>
    <w:p w14:paraId="499C3068" w14:textId="77777777" w:rsidR="00560AE0" w:rsidRPr="00560AE0" w:rsidRDefault="00560AE0" w:rsidP="00560AE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>Build and run the services defined in </w:t>
      </w:r>
      <w:hyperlink r:id="rId6" w:tooltip="c:\Shwethaa\BITS Pilani WILP\Sem3\Scalable\transaction-microservice\docker-compose.yaml" w:history="1">
        <w:r w:rsidRPr="00560AE0">
          <w:rPr>
            <w:rStyle w:val="Hyperlink"/>
            <w:rFonts w:ascii="Times New Roman" w:hAnsi="Times New Roman" w:cs="Times New Roman"/>
            <w:sz w:val="24"/>
            <w:szCs w:val="24"/>
          </w:rPr>
          <w:t>docker-</w:t>
        </w:r>
        <w:proofErr w:type="spellStart"/>
        <w:r w:rsidRPr="00560AE0">
          <w:rPr>
            <w:rStyle w:val="Hyperlink"/>
            <w:rFonts w:ascii="Times New Roman" w:hAnsi="Times New Roman" w:cs="Times New Roman"/>
            <w:sz w:val="24"/>
            <w:szCs w:val="24"/>
          </w:rPr>
          <w:t>compose.yaml</w:t>
        </w:r>
        <w:proofErr w:type="spellEnd"/>
      </w:hyperlink>
      <w:r w:rsidRPr="00560AE0">
        <w:rPr>
          <w:rFonts w:ascii="Times New Roman" w:hAnsi="Times New Roman" w:cs="Times New Roman"/>
          <w:sz w:val="24"/>
          <w:szCs w:val="24"/>
        </w:rPr>
        <w:t>:</w:t>
      </w:r>
    </w:p>
    <w:p w14:paraId="07F9E1CC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>bash</w:t>
      </w:r>
    </w:p>
    <w:p w14:paraId="185804B0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>docker-compose up --build</w:t>
      </w:r>
    </w:p>
    <w:p w14:paraId="03B8828C" w14:textId="77777777" w:rsidR="00560AE0" w:rsidRPr="00560AE0" w:rsidRDefault="00560AE0" w:rsidP="00560AE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>The service will be available at http://localhost:5000.</w:t>
      </w:r>
    </w:p>
    <w:p w14:paraId="5874E796" w14:textId="77777777" w:rsidR="00560AE0" w:rsidRPr="00560AE0" w:rsidRDefault="00560AE0" w:rsidP="00560A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0AE0">
        <w:rPr>
          <w:rFonts w:ascii="Times New Roman" w:hAnsi="Times New Roman" w:cs="Times New Roman"/>
          <w:b/>
          <w:bCs/>
          <w:sz w:val="24"/>
          <w:szCs w:val="24"/>
        </w:rPr>
        <w:t>6.3 Kubernetes (</w:t>
      </w:r>
      <w:proofErr w:type="spellStart"/>
      <w:r w:rsidRPr="00560AE0">
        <w:rPr>
          <w:rFonts w:ascii="Times New Roman" w:hAnsi="Times New Roman" w:cs="Times New Roman"/>
          <w:b/>
          <w:bCs/>
          <w:sz w:val="24"/>
          <w:szCs w:val="24"/>
        </w:rPr>
        <w:t>Minikube</w:t>
      </w:r>
      <w:proofErr w:type="spellEnd"/>
      <w:r w:rsidRPr="00560AE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7E53E36" w14:textId="77777777" w:rsidR="00560AE0" w:rsidRPr="00560AE0" w:rsidRDefault="00560AE0" w:rsidP="00560AE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 xml:space="preserve">Ensure </w:t>
      </w:r>
      <w:proofErr w:type="spellStart"/>
      <w:r w:rsidRPr="00560AE0">
        <w:rPr>
          <w:rFonts w:ascii="Times New Roman" w:hAnsi="Times New Roman" w:cs="Times New Roman"/>
          <w:sz w:val="24"/>
          <w:szCs w:val="24"/>
        </w:rPr>
        <w:t>Minikube</w:t>
      </w:r>
      <w:proofErr w:type="spellEnd"/>
      <w:r w:rsidRPr="00560AE0">
        <w:rPr>
          <w:rFonts w:ascii="Times New Roman" w:hAnsi="Times New Roman" w:cs="Times New Roman"/>
          <w:sz w:val="24"/>
          <w:szCs w:val="24"/>
        </w:rPr>
        <w:t xml:space="preserve"> is running and your Docker CLI is configured to use </w:t>
      </w:r>
      <w:proofErr w:type="spellStart"/>
      <w:r w:rsidRPr="00560AE0">
        <w:rPr>
          <w:rFonts w:ascii="Times New Roman" w:hAnsi="Times New Roman" w:cs="Times New Roman"/>
          <w:sz w:val="24"/>
          <w:szCs w:val="24"/>
        </w:rPr>
        <w:t>Minikube's</w:t>
      </w:r>
      <w:proofErr w:type="spellEnd"/>
      <w:r w:rsidRPr="00560AE0">
        <w:rPr>
          <w:rFonts w:ascii="Times New Roman" w:hAnsi="Times New Roman" w:cs="Times New Roman"/>
          <w:sz w:val="24"/>
          <w:szCs w:val="24"/>
        </w:rPr>
        <w:t xml:space="preserve"> Docker daemon:</w:t>
      </w:r>
    </w:p>
    <w:p w14:paraId="5090537D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>bash</w:t>
      </w:r>
    </w:p>
    <w:p w14:paraId="4BDFD340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>eval $(</w:t>
      </w:r>
      <w:proofErr w:type="spellStart"/>
      <w:r w:rsidRPr="00560AE0">
        <w:rPr>
          <w:rFonts w:ascii="Times New Roman" w:hAnsi="Times New Roman" w:cs="Times New Roman"/>
          <w:sz w:val="24"/>
          <w:szCs w:val="24"/>
        </w:rPr>
        <w:t>minikube</w:t>
      </w:r>
      <w:proofErr w:type="spellEnd"/>
      <w:r w:rsidRPr="00560AE0">
        <w:rPr>
          <w:rFonts w:ascii="Times New Roman" w:hAnsi="Times New Roman" w:cs="Times New Roman"/>
          <w:sz w:val="24"/>
          <w:szCs w:val="24"/>
        </w:rPr>
        <w:t xml:space="preserve"> docker-env)</w:t>
      </w:r>
    </w:p>
    <w:p w14:paraId="64B82D38" w14:textId="77777777" w:rsidR="00560AE0" w:rsidRPr="00560AE0" w:rsidRDefault="00560AE0" w:rsidP="00560AE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 xml:space="preserve">Build the Docker image within </w:t>
      </w:r>
      <w:proofErr w:type="spellStart"/>
      <w:r w:rsidRPr="00560AE0">
        <w:rPr>
          <w:rFonts w:ascii="Times New Roman" w:hAnsi="Times New Roman" w:cs="Times New Roman"/>
          <w:sz w:val="24"/>
          <w:szCs w:val="24"/>
        </w:rPr>
        <w:t>Minikube's</w:t>
      </w:r>
      <w:proofErr w:type="spellEnd"/>
      <w:r w:rsidRPr="00560AE0">
        <w:rPr>
          <w:rFonts w:ascii="Times New Roman" w:hAnsi="Times New Roman" w:cs="Times New Roman"/>
          <w:sz w:val="24"/>
          <w:szCs w:val="24"/>
        </w:rPr>
        <w:t xml:space="preserve"> environment:</w:t>
      </w:r>
    </w:p>
    <w:p w14:paraId="08AB9790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>bash</w:t>
      </w:r>
    </w:p>
    <w:p w14:paraId="39E2171A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 xml:space="preserve">docker build -t </w:t>
      </w:r>
      <w:proofErr w:type="spellStart"/>
      <w:r w:rsidRPr="00560AE0">
        <w:rPr>
          <w:rFonts w:ascii="Times New Roman" w:hAnsi="Times New Roman" w:cs="Times New Roman"/>
          <w:sz w:val="24"/>
          <w:szCs w:val="24"/>
        </w:rPr>
        <w:t>transaction-</w:t>
      </w:r>
      <w:proofErr w:type="gramStart"/>
      <w:r w:rsidRPr="00560AE0">
        <w:rPr>
          <w:rFonts w:ascii="Times New Roman" w:hAnsi="Times New Roman" w:cs="Times New Roman"/>
          <w:sz w:val="24"/>
          <w:szCs w:val="24"/>
        </w:rPr>
        <w:t>microservice:latest</w:t>
      </w:r>
      <w:proofErr w:type="spellEnd"/>
      <w:proofErr w:type="gramEnd"/>
      <w:r w:rsidRPr="00560AE0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319D053B" w14:textId="77777777" w:rsidR="00560AE0" w:rsidRPr="00560AE0" w:rsidRDefault="00560AE0" w:rsidP="00560AE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>Apply the Kubernetes manifests:</w:t>
      </w:r>
    </w:p>
    <w:p w14:paraId="6FDE7888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>bash</w:t>
      </w:r>
    </w:p>
    <w:p w14:paraId="44C2D9EA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0AE0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560AE0">
        <w:rPr>
          <w:rFonts w:ascii="Times New Roman" w:hAnsi="Times New Roman" w:cs="Times New Roman"/>
          <w:sz w:val="24"/>
          <w:szCs w:val="24"/>
        </w:rPr>
        <w:t xml:space="preserve"> apply -f k8s/</w:t>
      </w:r>
    </w:p>
    <w:p w14:paraId="022EBE0D" w14:textId="77777777" w:rsidR="00560AE0" w:rsidRPr="00560AE0" w:rsidRDefault="00560AE0" w:rsidP="00560AE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>Expose the service to access it locally:</w:t>
      </w:r>
    </w:p>
    <w:p w14:paraId="563DBC9B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>bash</w:t>
      </w:r>
    </w:p>
    <w:p w14:paraId="197975E2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0AE0">
        <w:rPr>
          <w:rFonts w:ascii="Times New Roman" w:hAnsi="Times New Roman" w:cs="Times New Roman"/>
          <w:sz w:val="24"/>
          <w:szCs w:val="24"/>
        </w:rPr>
        <w:t>minikube</w:t>
      </w:r>
      <w:proofErr w:type="spellEnd"/>
      <w:r w:rsidRPr="00560AE0">
        <w:rPr>
          <w:rFonts w:ascii="Times New Roman" w:hAnsi="Times New Roman" w:cs="Times New Roman"/>
          <w:sz w:val="24"/>
          <w:szCs w:val="24"/>
        </w:rPr>
        <w:t xml:space="preserve"> service transaction-microservice</w:t>
      </w:r>
    </w:p>
    <w:p w14:paraId="63AC14F9" w14:textId="77777777" w:rsidR="00560AE0" w:rsidRPr="00560AE0" w:rsidRDefault="00560AE0" w:rsidP="00560A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0AE0">
        <w:rPr>
          <w:rFonts w:ascii="Times New Roman" w:hAnsi="Times New Roman" w:cs="Times New Roman"/>
          <w:b/>
          <w:bCs/>
          <w:sz w:val="24"/>
          <w:szCs w:val="24"/>
        </w:rPr>
        <w:t>7. Monitoring</w:t>
      </w:r>
    </w:p>
    <w:p w14:paraId="5BAD854C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>The service is instrumented with Prometheus metrics, available at the /metrics endpoint. Key custom metrics include:</w:t>
      </w:r>
    </w:p>
    <w:p w14:paraId="2ADFA394" w14:textId="77777777" w:rsidR="00560AE0" w:rsidRPr="00560AE0" w:rsidRDefault="00560AE0" w:rsidP="00560AE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0AE0">
        <w:rPr>
          <w:rFonts w:ascii="Times New Roman" w:hAnsi="Times New Roman" w:cs="Times New Roman"/>
          <w:sz w:val="24"/>
          <w:szCs w:val="24"/>
        </w:rPr>
        <w:t>transactions_total</w:t>
      </w:r>
      <w:proofErr w:type="spellEnd"/>
      <w:r w:rsidRPr="00560AE0">
        <w:rPr>
          <w:rFonts w:ascii="Times New Roman" w:hAnsi="Times New Roman" w:cs="Times New Roman"/>
          <w:sz w:val="24"/>
          <w:szCs w:val="24"/>
        </w:rPr>
        <w:t xml:space="preserve">: A counter for the total number of transactions, </w:t>
      </w:r>
      <w:proofErr w:type="spellStart"/>
      <w:r w:rsidRPr="00560AE0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560AE0">
        <w:rPr>
          <w:rFonts w:ascii="Times New Roman" w:hAnsi="Times New Roman" w:cs="Times New Roman"/>
          <w:sz w:val="24"/>
          <w:szCs w:val="24"/>
        </w:rPr>
        <w:t xml:space="preserve"> by </w:t>
      </w:r>
      <w:proofErr w:type="spellStart"/>
      <w:r w:rsidRPr="00560AE0">
        <w:rPr>
          <w:rFonts w:ascii="Times New Roman" w:hAnsi="Times New Roman" w:cs="Times New Roman"/>
          <w:sz w:val="24"/>
          <w:szCs w:val="24"/>
        </w:rPr>
        <w:t>txn_type</w:t>
      </w:r>
      <w:proofErr w:type="spellEnd"/>
      <w:r w:rsidRPr="00560AE0">
        <w:rPr>
          <w:rFonts w:ascii="Times New Roman" w:hAnsi="Times New Roman" w:cs="Times New Roman"/>
          <w:sz w:val="24"/>
          <w:szCs w:val="24"/>
        </w:rPr>
        <w:t>.</w:t>
      </w:r>
    </w:p>
    <w:p w14:paraId="60933EFA" w14:textId="77777777" w:rsidR="00560AE0" w:rsidRPr="00560AE0" w:rsidRDefault="00560AE0" w:rsidP="00560AE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0AE0">
        <w:rPr>
          <w:rFonts w:ascii="Times New Roman" w:hAnsi="Times New Roman" w:cs="Times New Roman"/>
          <w:sz w:val="24"/>
          <w:szCs w:val="24"/>
        </w:rPr>
        <w:t>failed_transfers_total</w:t>
      </w:r>
      <w:proofErr w:type="spellEnd"/>
      <w:r w:rsidRPr="00560AE0">
        <w:rPr>
          <w:rFonts w:ascii="Times New Roman" w:hAnsi="Times New Roman" w:cs="Times New Roman"/>
          <w:sz w:val="24"/>
          <w:szCs w:val="24"/>
        </w:rPr>
        <w:t>: A counter for the total number of failed transfer transactions.</w:t>
      </w:r>
    </w:p>
    <w:p w14:paraId="0BE3F156" w14:textId="77777777" w:rsidR="00560AE0" w:rsidRPr="00560AE0" w:rsidRDefault="00560AE0" w:rsidP="00560AE0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0AE0">
        <w:rPr>
          <w:rFonts w:ascii="Times New Roman" w:hAnsi="Times New Roman" w:cs="Times New Roman"/>
          <w:sz w:val="24"/>
          <w:szCs w:val="24"/>
        </w:rPr>
        <w:lastRenderedPageBreak/>
        <w:t>balance_check_latency_ms</w:t>
      </w:r>
      <w:proofErr w:type="spellEnd"/>
      <w:r w:rsidRPr="00560AE0">
        <w:rPr>
          <w:rFonts w:ascii="Times New Roman" w:hAnsi="Times New Roman" w:cs="Times New Roman"/>
          <w:sz w:val="24"/>
          <w:szCs w:val="24"/>
        </w:rPr>
        <w:t>: A histogram measuring the latency of calls to the Accounts microservice.</w:t>
      </w:r>
    </w:p>
    <w:p w14:paraId="2F5DA751" w14:textId="77777777" w:rsidR="00560AE0" w:rsidRPr="00560AE0" w:rsidRDefault="00560AE0" w:rsidP="00560AE0">
      <w:pPr>
        <w:rPr>
          <w:rFonts w:ascii="Times New Roman" w:hAnsi="Times New Roman" w:cs="Times New Roman"/>
          <w:sz w:val="24"/>
          <w:szCs w:val="24"/>
        </w:rPr>
      </w:pPr>
    </w:p>
    <w:p w14:paraId="767E372E" w14:textId="27386E18" w:rsidR="005335DC" w:rsidRPr="00560AE0" w:rsidRDefault="005335DC" w:rsidP="00560AE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>ER Diagram</w:t>
      </w:r>
    </w:p>
    <w:p w14:paraId="4DB73598" w14:textId="5D3C8C0D" w:rsidR="0086442D" w:rsidRPr="00560AE0" w:rsidRDefault="005335DC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AA857A" wp14:editId="0828585E">
            <wp:extent cx="4572000" cy="4212480"/>
            <wp:effectExtent l="0" t="0" r="0" b="0"/>
            <wp:docPr id="85456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64085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5153" b="97585" l="9941" r="93175">
                                  <a14:foregroundMark x1="68546" y1="6441" x2="32196" y2="6924"/>
                                  <a14:foregroundMark x1="32196" y1="6924" x2="29970" y2="48309"/>
                                  <a14:foregroundMark x1="29970" y1="48309" x2="35757" y2="57971"/>
                                  <a14:foregroundMark x1="35757" y1="57971" x2="58012" y2="55395"/>
                                  <a14:foregroundMark x1="58012" y1="55395" x2="72107" y2="57488"/>
                                  <a14:foregroundMark x1="72107" y1="57488" x2="70772" y2="9018"/>
                                  <a14:foregroundMark x1="70772" y1="9018" x2="68843" y2="6119"/>
                                  <a14:foregroundMark x1="68843" y1="6119" x2="30415" y2="5475"/>
                                  <a14:foregroundMark x1="30415" y1="5475" x2="24777" y2="20129"/>
                                  <a14:foregroundMark x1="24777" y1="20129" x2="27893" y2="49114"/>
                                  <a14:foregroundMark x1="27893" y1="49114" x2="26409" y2="58937"/>
                                  <a14:foregroundMark x1="26409" y1="58937" x2="37537" y2="59903"/>
                                  <a14:foregroundMark x1="37537" y1="59903" x2="68694" y2="58132"/>
                                  <a14:foregroundMark x1="68694" y1="58132" x2="75074" y2="43478"/>
                                  <a14:foregroundMark x1="75074" y1="43478" x2="73739" y2="8374"/>
                                  <a14:foregroundMark x1="73739" y1="8374" x2="72700" y2="5636"/>
                                  <a14:foregroundMark x1="72552" y1="5636" x2="49555" y2="8052"/>
                                  <a14:foregroundMark x1="49555" y1="8052" x2="29525" y2="19968"/>
                                  <a14:foregroundMark x1="29525" y1="19968" x2="55341" y2="32850"/>
                                  <a14:foregroundMark x1="55341" y1="32850" x2="45846" y2="24799"/>
                                  <a14:foregroundMark x1="45846" y1="24799" x2="71068" y2="34783"/>
                                  <a14:foregroundMark x1="71068" y1="34783" x2="70326" y2="21900"/>
                                  <a14:foregroundMark x1="44362" y1="34461" x2="64392" y2="35266"/>
                                  <a14:foregroundMark x1="64392" y1="35266" x2="49703" y2="23027"/>
                                  <a14:foregroundMark x1="49703" y1="23027" x2="45994" y2="26087"/>
                                  <a14:foregroundMark x1="53412" y1="18035" x2="39021" y2="17552"/>
                                  <a14:foregroundMark x1="39021" y1="17552" x2="48665" y2="23027"/>
                                  <a14:foregroundMark x1="48665" y1="23027" x2="55490" y2="15781"/>
                                  <a14:foregroundMark x1="55490" y1="15781" x2="60979" y2="23188"/>
                                  <a14:foregroundMark x1="60979" y1="23188" x2="61721" y2="18519"/>
                                  <a14:foregroundMark x1="71513" y1="7568" x2="31009" y2="15781"/>
                                  <a14:foregroundMark x1="34718" y1="11594" x2="49258" y2="11433"/>
                                  <a14:foregroundMark x1="49258" y1="11433" x2="64837" y2="13205"/>
                                  <a14:foregroundMark x1="64837" y1="13205" x2="68991" y2="12882"/>
                                  <a14:foregroundMark x1="68694" y1="21417" x2="56677" y2="21578"/>
                                  <a14:foregroundMark x1="25668" y1="20773" x2="30861" y2="28986"/>
                                  <a14:foregroundMark x1="30861" y1="28986" x2="59347" y2="23994"/>
                                  <a14:foregroundMark x1="59347" y1="23994" x2="46588" y2="23994"/>
                                  <a14:foregroundMark x1="46588" y1="23994" x2="45846" y2="20129"/>
                                  <a14:foregroundMark x1="67656" y1="14010" x2="65282" y2="9340"/>
                                  <a14:foregroundMark x1="70475" y1="9984" x2="56231" y2="5153"/>
                                  <a14:foregroundMark x1="56231" y1="5153" x2="70475" y2="19968"/>
                                  <a14:foregroundMark x1="70475" y1="19968" x2="71217" y2="12238"/>
                                  <a14:foregroundMark x1="63353" y1="40902" x2="38576" y2="36715"/>
                                  <a14:foregroundMark x1="38576" y1="36715" x2="28338" y2="42673"/>
                                  <a14:foregroundMark x1="28338" y1="42673" x2="47329" y2="53462"/>
                                  <a14:foregroundMark x1="47329" y1="53462" x2="65282" y2="50403"/>
                                  <a14:foregroundMark x1="65282" y1="50403" x2="64985" y2="40419"/>
                                  <a14:foregroundMark x1="64985" y1="40419" x2="64540" y2="40258"/>
                                  <a14:foregroundMark x1="60237" y1="44444" x2="45104" y2="44928"/>
                                  <a14:foregroundMark x1="45104" y1="44928" x2="56380" y2="48148"/>
                                  <a14:foregroundMark x1="56380" y1="48148" x2="43769" y2="48309"/>
                                  <a14:foregroundMark x1="43769" y1="48309" x2="54451" y2="52335"/>
                                  <a14:foregroundMark x1="54451" y1="52335" x2="39021" y2="38325"/>
                                  <a14:foregroundMark x1="39021" y1="38325" x2="35015" y2="38969"/>
                                  <a14:foregroundMark x1="50148" y1="60870" x2="51632" y2="74074"/>
                                  <a14:foregroundMark x1="49852" y1="60548" x2="49852" y2="73108"/>
                                  <a14:foregroundMark x1="52374" y1="60548" x2="51929" y2="75040"/>
                                  <a14:foregroundMark x1="51929" y1="75040" x2="51632" y2="76006"/>
                                  <a14:foregroundMark x1="49852" y1="61836" x2="49555" y2="74879"/>
                                  <a14:foregroundMark x1="49703" y1="61353" x2="50148" y2="75362"/>
                                  <a14:foregroundMark x1="48665" y1="61675" x2="49407" y2="77456"/>
                                  <a14:foregroundMark x1="53412" y1="61192" x2="53709" y2="74074"/>
                                  <a14:foregroundMark x1="53709" y1="74074" x2="53858" y2="74557"/>
                                  <a14:foregroundMark x1="48220" y1="61675" x2="50148" y2="73591"/>
                                  <a14:foregroundMark x1="50148" y1="73591" x2="49703" y2="74718"/>
                                  <a14:foregroundMark x1="48220" y1="61836" x2="48516" y2="75362"/>
                                  <a14:foregroundMark x1="53412" y1="78583" x2="17953" y2="80998"/>
                                  <a14:foregroundMark x1="17953" y1="80998" x2="71068" y2="88567"/>
                                  <a14:foregroundMark x1="71068" y1="88567" x2="86944" y2="87118"/>
                                  <a14:foregroundMark x1="86944" y1="87118" x2="43472" y2="77134"/>
                                  <a14:foregroundMark x1="90208" y1="84219" x2="82938" y2="77939"/>
                                  <a14:foregroundMark x1="82938" y1="77939" x2="90208" y2="86473"/>
                                  <a14:foregroundMark x1="90208" y1="86473" x2="93323" y2="82126"/>
                                  <a14:foregroundMark x1="91395" y1="92110" x2="11573" y2="91143"/>
                                  <a14:foregroundMark x1="11573" y1="91143" x2="47570" y2="96675"/>
                                  <a14:foregroundMark x1="90469" y1="96075" x2="86350" y2="90982"/>
                                  <a14:foregroundMark x1="11128" y1="77456" x2="24926" y2="87440"/>
                                  <a14:foregroundMark x1="24926" y1="87440" x2="30712" y2="88889"/>
                                  <a14:foregroundMark x1="83976" y1="79549" x2="75223" y2="82287"/>
                                  <a14:foregroundMark x1="75223" y1="82287" x2="87240" y2="81804"/>
                                  <a14:foregroundMark x1="87240" y1="81804" x2="70326" y2="74879"/>
                                  <a14:foregroundMark x1="70326" y1="74879" x2="68546" y2="79388"/>
                                  <a14:backgroundMark x1="46142" y1="99356" x2="61869" y2="96618"/>
                                  <a14:backgroundMark x1="61869" y1="96618" x2="95697" y2="99517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310" cy="422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D735" w14:textId="72C4126A" w:rsidR="005335DC" w:rsidRPr="00560AE0" w:rsidRDefault="00EF44A1" w:rsidP="00560AE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t>Context Map</w:t>
      </w:r>
    </w:p>
    <w:p w14:paraId="12C3303B" w14:textId="03E0F76B" w:rsidR="00EF44A1" w:rsidRPr="00560AE0" w:rsidRDefault="00EF44A1" w:rsidP="00560AE0">
      <w:pPr>
        <w:rPr>
          <w:rFonts w:ascii="Times New Roman" w:hAnsi="Times New Roman" w:cs="Times New Roman"/>
          <w:sz w:val="24"/>
          <w:szCs w:val="24"/>
        </w:rPr>
      </w:pPr>
      <w:r w:rsidRPr="00560AE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98CEA69" wp14:editId="4E68F48C">
            <wp:extent cx="6645910" cy="3727450"/>
            <wp:effectExtent l="0" t="0" r="2540" b="6350"/>
            <wp:docPr id="199558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868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44A1" w:rsidRPr="00560AE0" w:rsidSect="00191823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F32CC"/>
    <w:multiLevelType w:val="multilevel"/>
    <w:tmpl w:val="EE8A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D2DA4"/>
    <w:multiLevelType w:val="multilevel"/>
    <w:tmpl w:val="691CE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FC71E6"/>
    <w:multiLevelType w:val="multilevel"/>
    <w:tmpl w:val="A392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66BB4"/>
    <w:multiLevelType w:val="multilevel"/>
    <w:tmpl w:val="45F2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9583E"/>
    <w:multiLevelType w:val="multilevel"/>
    <w:tmpl w:val="0F3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D1297"/>
    <w:multiLevelType w:val="multilevel"/>
    <w:tmpl w:val="DC1A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D6E8A"/>
    <w:multiLevelType w:val="multilevel"/>
    <w:tmpl w:val="0D0CC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6E5E9A"/>
    <w:multiLevelType w:val="multilevel"/>
    <w:tmpl w:val="178A9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8F4D20"/>
    <w:multiLevelType w:val="multilevel"/>
    <w:tmpl w:val="F838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8A529B"/>
    <w:multiLevelType w:val="multilevel"/>
    <w:tmpl w:val="718E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CA12ED"/>
    <w:multiLevelType w:val="multilevel"/>
    <w:tmpl w:val="5EF6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AB607C"/>
    <w:multiLevelType w:val="multilevel"/>
    <w:tmpl w:val="910E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01738">
    <w:abstractNumId w:val="4"/>
  </w:num>
  <w:num w:numId="2" w16cid:durableId="40331530">
    <w:abstractNumId w:val="11"/>
  </w:num>
  <w:num w:numId="3" w16cid:durableId="162136427">
    <w:abstractNumId w:val="2"/>
  </w:num>
  <w:num w:numId="4" w16cid:durableId="1284000475">
    <w:abstractNumId w:val="3"/>
  </w:num>
  <w:num w:numId="5" w16cid:durableId="1891578257">
    <w:abstractNumId w:val="0"/>
  </w:num>
  <w:num w:numId="6" w16cid:durableId="432238944">
    <w:abstractNumId w:val="10"/>
  </w:num>
  <w:num w:numId="7" w16cid:durableId="520628297">
    <w:abstractNumId w:val="9"/>
  </w:num>
  <w:num w:numId="8" w16cid:durableId="1238053181">
    <w:abstractNumId w:val="5"/>
  </w:num>
  <w:num w:numId="9" w16cid:durableId="390929843">
    <w:abstractNumId w:val="6"/>
  </w:num>
  <w:num w:numId="10" w16cid:durableId="1487548740">
    <w:abstractNumId w:val="1"/>
  </w:num>
  <w:num w:numId="11" w16cid:durableId="447552114">
    <w:abstractNumId w:val="7"/>
  </w:num>
  <w:num w:numId="12" w16cid:durableId="4678172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823"/>
    <w:rsid w:val="00104D4C"/>
    <w:rsid w:val="00191823"/>
    <w:rsid w:val="00330952"/>
    <w:rsid w:val="003E4533"/>
    <w:rsid w:val="005335DC"/>
    <w:rsid w:val="00560AE0"/>
    <w:rsid w:val="007726D2"/>
    <w:rsid w:val="0086442D"/>
    <w:rsid w:val="0088370C"/>
    <w:rsid w:val="00E82EF1"/>
    <w:rsid w:val="00EF4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B9FC6"/>
  <w15:chartTrackingRefBased/>
  <w15:docId w15:val="{7A81768A-302E-42CD-8851-8C62628BE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8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8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8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8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8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8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8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8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8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8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82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0A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0AE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60A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code-assist-path:c:\Shwethaa\BITS%20Pilani%20WILP\Sem3\Scalable\transaction-microservice\docker-compose.yaml" TargetMode="External"/><Relationship Id="rId11" Type="http://schemas.openxmlformats.org/officeDocument/2006/relationships/theme" Target="theme/theme1.xml"/><Relationship Id="rId5" Type="http://schemas.openxmlformats.org/officeDocument/2006/relationships/hyperlink" Target="code-assist-path:c:\Shwethaa\BITS%20Pilani%20WILP\Sem3\Scalable\transaction-microservice\docker-compose.ya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1003</Words>
  <Characters>5723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Shwethaa R</dc:creator>
  <cp:keywords/>
  <dc:description/>
  <cp:lastModifiedBy>Shwethaa R</cp:lastModifiedBy>
  <cp:revision>2</cp:revision>
  <dcterms:created xsi:type="dcterms:W3CDTF">2025-11-07T15:53:00Z</dcterms:created>
  <dcterms:modified xsi:type="dcterms:W3CDTF">2025-11-07T15:53:00Z</dcterms:modified>
</cp:coreProperties>
</file>