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81451" w14:textId="77777777" w:rsidR="00661203" w:rsidRDefault="00661203" w:rsidP="00661203"/>
    <w:p w14:paraId="185419A3" w14:textId="77777777" w:rsidR="00661203" w:rsidRPr="00661203" w:rsidRDefault="00661203" w:rsidP="00661203"/>
    <w:p w14:paraId="40FEDFDE" w14:textId="426814C5" w:rsidR="00E6777C" w:rsidRPr="00601E5D" w:rsidRDefault="00E6777C" w:rsidP="00E6777C">
      <w:pPr>
        <w:pStyle w:val="Heading"/>
        <w:jc w:val="center"/>
        <w:rPr>
          <w:b/>
          <w:bCs/>
          <w:sz w:val="24"/>
          <w:szCs w:val="24"/>
        </w:rPr>
      </w:pPr>
      <w:r w:rsidRPr="00601E5D">
        <w:rPr>
          <w:b/>
          <w:bCs/>
          <w:sz w:val="24"/>
          <w:szCs w:val="24"/>
        </w:rPr>
        <w:t xml:space="preserve">Assignment </w:t>
      </w:r>
      <w:r w:rsidR="00AC64E2" w:rsidRPr="00601E5D">
        <w:rPr>
          <w:b/>
          <w:bCs/>
          <w:sz w:val="24"/>
          <w:szCs w:val="24"/>
        </w:rPr>
        <w:t>2: Data</w:t>
      </w:r>
      <w:r w:rsidRPr="00601E5D">
        <w:rPr>
          <w:b/>
          <w:bCs/>
          <w:sz w:val="24"/>
          <w:szCs w:val="24"/>
        </w:rPr>
        <w:t xml:space="preserve"> Modelling and Presentation</w:t>
      </w:r>
    </w:p>
    <w:p w14:paraId="1F86B0A2" w14:textId="6A9787C7" w:rsidR="00E6777C" w:rsidRPr="00601E5D" w:rsidRDefault="00E6777C" w:rsidP="00E6777C">
      <w:pPr>
        <w:pStyle w:val="TextBody"/>
        <w:jc w:val="center"/>
        <w:rPr>
          <w:b/>
          <w:bCs/>
          <w:sz w:val="24"/>
          <w:szCs w:val="24"/>
        </w:rPr>
      </w:pPr>
    </w:p>
    <w:p w14:paraId="5240D733" w14:textId="4B23F6EE" w:rsidR="00E6777C" w:rsidRPr="00601E5D" w:rsidRDefault="00E6777C" w:rsidP="00E6777C">
      <w:pPr>
        <w:pStyle w:val="TextBody"/>
        <w:jc w:val="center"/>
        <w:rPr>
          <w:b/>
          <w:bCs/>
          <w:sz w:val="24"/>
          <w:szCs w:val="24"/>
        </w:rPr>
      </w:pPr>
      <w:r w:rsidRPr="00601E5D">
        <w:rPr>
          <w:b/>
          <w:bCs/>
          <w:sz w:val="24"/>
          <w:szCs w:val="24"/>
        </w:rPr>
        <w:t>Prediction of Heart Failure Survival</w:t>
      </w:r>
    </w:p>
    <w:p w14:paraId="3DC4D783" w14:textId="438C8844" w:rsidR="00E6777C" w:rsidRDefault="00E6777C" w:rsidP="00E6777C">
      <w:pPr>
        <w:pStyle w:val="TextBody"/>
        <w:jc w:val="center"/>
        <w:rPr>
          <w:b/>
          <w:bCs/>
          <w:sz w:val="28"/>
          <w:szCs w:val="28"/>
        </w:rPr>
      </w:pPr>
    </w:p>
    <w:p w14:paraId="01548414" w14:textId="3616A17C" w:rsidR="00E6777C" w:rsidRPr="00601E5D" w:rsidRDefault="00AF26F1" w:rsidP="00E6777C">
      <w:pPr>
        <w:pStyle w:val="TextBody"/>
        <w:jc w:val="center"/>
        <w:rPr>
          <w:b/>
          <w:bCs/>
          <w:sz w:val="24"/>
          <w:szCs w:val="24"/>
        </w:rPr>
      </w:pPr>
      <w:r>
        <w:rPr>
          <w:b/>
          <w:bCs/>
          <w:sz w:val="24"/>
          <w:szCs w:val="24"/>
        </w:rPr>
        <w:t>23</w:t>
      </w:r>
      <w:r>
        <w:rPr>
          <w:b/>
          <w:bCs/>
          <w:sz w:val="24"/>
          <w:szCs w:val="24"/>
          <w:vertAlign w:val="superscript"/>
        </w:rPr>
        <w:t>rd</w:t>
      </w:r>
      <w:r w:rsidR="00E6777C" w:rsidRPr="00601E5D">
        <w:rPr>
          <w:b/>
          <w:bCs/>
          <w:sz w:val="24"/>
          <w:szCs w:val="24"/>
        </w:rPr>
        <w:t xml:space="preserve"> May 2021</w:t>
      </w:r>
    </w:p>
    <w:p w14:paraId="447CDA77" w14:textId="04D5E977" w:rsidR="00E6777C" w:rsidRDefault="00E6777C" w:rsidP="00E6777C">
      <w:pPr>
        <w:pStyle w:val="TextBody"/>
        <w:jc w:val="center"/>
        <w:rPr>
          <w:b/>
          <w:bCs/>
          <w:sz w:val="28"/>
          <w:szCs w:val="28"/>
        </w:rPr>
      </w:pPr>
    </w:p>
    <w:p w14:paraId="1D6A32BB" w14:textId="743D33D5" w:rsidR="00E6777C" w:rsidRPr="00E6777C" w:rsidRDefault="00E6777C" w:rsidP="00E6777C">
      <w:pPr>
        <w:pStyle w:val="Caption1"/>
        <w:jc w:val="center"/>
      </w:pPr>
      <w:r>
        <w:t>Team members details</w:t>
      </w:r>
    </w:p>
    <w:p w14:paraId="64C184DA" w14:textId="77777777" w:rsidR="00E6777C" w:rsidRDefault="00E6777C">
      <w:pPr>
        <w:rPr>
          <w:sz w:val="24"/>
          <w:szCs w:val="24"/>
        </w:rPr>
      </w:pPr>
    </w:p>
    <w:p w14:paraId="0CCA9B32" w14:textId="0414CD98" w:rsidR="00887636" w:rsidRDefault="00550B64" w:rsidP="00E6777C">
      <w:pPr>
        <w:jc w:val="center"/>
        <w:rPr>
          <w:sz w:val="24"/>
          <w:szCs w:val="24"/>
        </w:rPr>
      </w:pPr>
      <w:r>
        <w:rPr>
          <w:sz w:val="24"/>
          <w:szCs w:val="24"/>
        </w:rPr>
        <w:t>Student ID:</w:t>
      </w:r>
      <w:r w:rsidR="00DA3F39">
        <w:rPr>
          <w:sz w:val="24"/>
          <w:szCs w:val="24"/>
        </w:rPr>
        <w:t xml:space="preserve"> </w:t>
      </w:r>
      <w:r w:rsidR="00E6777C">
        <w:rPr>
          <w:sz w:val="24"/>
          <w:szCs w:val="24"/>
        </w:rPr>
        <w:t>s3841545</w:t>
      </w:r>
    </w:p>
    <w:p w14:paraId="3E45E500" w14:textId="7251983A" w:rsidR="004811BF" w:rsidRDefault="00550B64" w:rsidP="00E6777C">
      <w:pPr>
        <w:jc w:val="center"/>
        <w:rPr>
          <w:sz w:val="24"/>
          <w:szCs w:val="24"/>
        </w:rPr>
      </w:pPr>
      <w:r>
        <w:rPr>
          <w:sz w:val="24"/>
          <w:szCs w:val="24"/>
        </w:rPr>
        <w:t>Student Name:</w:t>
      </w:r>
      <w:r w:rsidR="00E6777C">
        <w:rPr>
          <w:sz w:val="24"/>
          <w:szCs w:val="24"/>
        </w:rPr>
        <w:t xml:space="preserve"> Sai </w:t>
      </w:r>
      <w:proofErr w:type="spellStart"/>
      <w:r w:rsidR="00E6777C">
        <w:rPr>
          <w:sz w:val="24"/>
          <w:szCs w:val="24"/>
        </w:rPr>
        <w:t>Ramishetty</w:t>
      </w:r>
      <w:proofErr w:type="spellEnd"/>
    </w:p>
    <w:p w14:paraId="3F49EC92" w14:textId="6FDCC8EB" w:rsidR="00DB1676" w:rsidRDefault="00DB1676" w:rsidP="00E6777C">
      <w:pPr>
        <w:jc w:val="center"/>
        <w:rPr>
          <w:sz w:val="24"/>
          <w:szCs w:val="24"/>
        </w:rPr>
      </w:pPr>
      <w:r>
        <w:rPr>
          <w:sz w:val="24"/>
          <w:szCs w:val="24"/>
        </w:rPr>
        <w:t>Student email:</w:t>
      </w:r>
      <w:r w:rsidR="00DA3F39">
        <w:rPr>
          <w:sz w:val="24"/>
          <w:szCs w:val="24"/>
        </w:rPr>
        <w:t xml:space="preserve"> </w:t>
      </w:r>
      <w:r>
        <w:rPr>
          <w:sz w:val="24"/>
          <w:szCs w:val="24"/>
        </w:rPr>
        <w:t>s3841545@student.rmit.edu.au</w:t>
      </w:r>
    </w:p>
    <w:p w14:paraId="3D954D2A" w14:textId="23BE0C91" w:rsidR="00E6777C" w:rsidRDefault="00E6777C" w:rsidP="00E6777C">
      <w:pPr>
        <w:jc w:val="center"/>
        <w:rPr>
          <w:sz w:val="24"/>
          <w:szCs w:val="24"/>
        </w:rPr>
      </w:pPr>
    </w:p>
    <w:p w14:paraId="4CF4D504" w14:textId="1FE9FF40" w:rsidR="00E6777C" w:rsidRDefault="00E6777C" w:rsidP="00E6777C">
      <w:pPr>
        <w:jc w:val="center"/>
        <w:rPr>
          <w:sz w:val="24"/>
          <w:szCs w:val="24"/>
        </w:rPr>
      </w:pPr>
      <w:r>
        <w:rPr>
          <w:sz w:val="24"/>
          <w:szCs w:val="24"/>
        </w:rPr>
        <w:t>Student ID:</w:t>
      </w:r>
      <w:r w:rsidRPr="00E6777C">
        <w:t xml:space="preserve"> </w:t>
      </w:r>
      <w:r w:rsidRPr="00E6777C">
        <w:rPr>
          <w:sz w:val="24"/>
          <w:szCs w:val="24"/>
        </w:rPr>
        <w:t>s3815294</w:t>
      </w:r>
    </w:p>
    <w:p w14:paraId="6EF1F43E" w14:textId="5192BA91" w:rsidR="00E6777C" w:rsidRDefault="00E6777C" w:rsidP="00E6777C">
      <w:pPr>
        <w:jc w:val="center"/>
        <w:rPr>
          <w:sz w:val="24"/>
          <w:szCs w:val="24"/>
        </w:rPr>
      </w:pPr>
      <w:r>
        <w:rPr>
          <w:sz w:val="24"/>
          <w:szCs w:val="24"/>
        </w:rPr>
        <w:t>Student Name: Manav Makkar</w:t>
      </w:r>
    </w:p>
    <w:p w14:paraId="050C2CD0" w14:textId="58F1E621" w:rsidR="00DB1676" w:rsidRDefault="00DB1676" w:rsidP="00E6777C">
      <w:pPr>
        <w:jc w:val="center"/>
        <w:rPr>
          <w:sz w:val="24"/>
          <w:szCs w:val="24"/>
        </w:rPr>
      </w:pPr>
      <w:r>
        <w:rPr>
          <w:sz w:val="24"/>
          <w:szCs w:val="24"/>
        </w:rPr>
        <w:t>Student email: s3815294@student.rmit.edu.au</w:t>
      </w:r>
    </w:p>
    <w:p w14:paraId="022763C9" w14:textId="3C2BB4E4" w:rsidR="00E6777C" w:rsidRDefault="00E6777C" w:rsidP="00E6777C">
      <w:pPr>
        <w:jc w:val="center"/>
        <w:rPr>
          <w:sz w:val="24"/>
          <w:szCs w:val="24"/>
        </w:rPr>
      </w:pPr>
    </w:p>
    <w:p w14:paraId="73C7625F" w14:textId="2D1FFB30" w:rsidR="00E6777C" w:rsidRDefault="00E6777C" w:rsidP="00E6777C">
      <w:pPr>
        <w:jc w:val="center"/>
        <w:rPr>
          <w:sz w:val="24"/>
          <w:szCs w:val="24"/>
        </w:rPr>
      </w:pPr>
      <w:r>
        <w:rPr>
          <w:sz w:val="24"/>
          <w:szCs w:val="24"/>
        </w:rPr>
        <w:t>Lecturer:</w:t>
      </w:r>
    </w:p>
    <w:p w14:paraId="45DC3C04" w14:textId="39584CB6" w:rsidR="00E6777C" w:rsidRDefault="00E6777C" w:rsidP="00E6777C">
      <w:pPr>
        <w:jc w:val="center"/>
        <w:rPr>
          <w:sz w:val="24"/>
          <w:szCs w:val="24"/>
        </w:rPr>
      </w:pPr>
      <w:r>
        <w:rPr>
          <w:sz w:val="24"/>
          <w:szCs w:val="24"/>
        </w:rPr>
        <w:t xml:space="preserve">Dr </w:t>
      </w:r>
      <w:proofErr w:type="spellStart"/>
      <w:r>
        <w:rPr>
          <w:sz w:val="24"/>
          <w:szCs w:val="24"/>
        </w:rPr>
        <w:t>Yongli</w:t>
      </w:r>
      <w:proofErr w:type="spellEnd"/>
      <w:r>
        <w:rPr>
          <w:sz w:val="24"/>
          <w:szCs w:val="24"/>
        </w:rPr>
        <w:t xml:space="preserve"> Ren</w:t>
      </w:r>
    </w:p>
    <w:p w14:paraId="3898B3B1" w14:textId="55326A36" w:rsidR="00E6777C" w:rsidRDefault="00E6777C" w:rsidP="00E6777C">
      <w:pPr>
        <w:jc w:val="center"/>
        <w:rPr>
          <w:sz w:val="24"/>
          <w:szCs w:val="24"/>
        </w:rPr>
      </w:pPr>
    </w:p>
    <w:p w14:paraId="54F43C19" w14:textId="53166B0F" w:rsidR="00E6777C" w:rsidRDefault="00E6777C" w:rsidP="00DB1676">
      <w:pPr>
        <w:rPr>
          <w:sz w:val="24"/>
          <w:szCs w:val="24"/>
        </w:rPr>
      </w:pPr>
    </w:p>
    <w:p w14:paraId="1E160DF2" w14:textId="77777777" w:rsidR="00DB1676" w:rsidRPr="004811BF" w:rsidRDefault="00DB1676" w:rsidP="00DB1676">
      <w:pPr>
        <w:rPr>
          <w:sz w:val="24"/>
          <w:szCs w:val="24"/>
        </w:rPr>
      </w:pPr>
    </w:p>
    <w:tbl>
      <w:tblPr>
        <w:tblStyle w:val="TableGrid"/>
        <w:tblW w:w="0" w:type="auto"/>
        <w:tblLook w:val="04A0" w:firstRow="1" w:lastRow="0" w:firstColumn="1" w:lastColumn="0" w:noHBand="0" w:noVBand="1"/>
      </w:tblPr>
      <w:tblGrid>
        <w:gridCol w:w="9242"/>
      </w:tblGrid>
      <w:tr w:rsidR="004811BF" w14:paraId="06D9DE7B" w14:textId="77777777" w:rsidTr="004811BF">
        <w:tc>
          <w:tcPr>
            <w:tcW w:w="9242" w:type="dxa"/>
          </w:tcPr>
          <w:p w14:paraId="306752A2" w14:textId="0EB6E935" w:rsidR="004811BF" w:rsidRDefault="00EE541C">
            <w:pPr>
              <w:rPr>
                <w:sz w:val="24"/>
                <w:szCs w:val="24"/>
              </w:rPr>
            </w:pPr>
            <w:r w:rsidRPr="00EE541C">
              <w:rPr>
                <w:sz w:val="24"/>
                <w:szCs w:val="24"/>
              </w:rPr>
              <w:t xml:space="preserve">We certify that this is all our own original work. If we took any parts from elsewhere, then they were non-essential parts of the assignment, and they are clearly attributed in our submission.  We will show we agree to this </w:t>
            </w:r>
            <w:proofErr w:type="spellStart"/>
            <w:r w:rsidRPr="00EE541C">
              <w:rPr>
                <w:sz w:val="24"/>
                <w:szCs w:val="24"/>
              </w:rPr>
              <w:t>honor</w:t>
            </w:r>
            <w:proofErr w:type="spellEnd"/>
            <w:r w:rsidRPr="00EE541C">
              <w:rPr>
                <w:sz w:val="24"/>
                <w:szCs w:val="24"/>
              </w:rPr>
              <w:t xml:space="preserve"> code by typing</w:t>
            </w:r>
            <w:r>
              <w:rPr>
                <w:sz w:val="24"/>
                <w:szCs w:val="24"/>
              </w:rPr>
              <w:t xml:space="preserve"> </w:t>
            </w:r>
            <w:r w:rsidR="004811BF" w:rsidRPr="004811BF">
              <w:rPr>
                <w:sz w:val="24"/>
                <w:szCs w:val="24"/>
              </w:rPr>
              <w:t>"Yes":</w:t>
            </w:r>
            <w:r w:rsidR="004811BF">
              <w:rPr>
                <w:sz w:val="24"/>
                <w:szCs w:val="24"/>
              </w:rPr>
              <w:t xml:space="preserve"> </w:t>
            </w:r>
            <w:r w:rsidR="004811BF" w:rsidRPr="00550B64">
              <w:rPr>
                <w:i/>
                <w:iCs/>
                <w:sz w:val="24"/>
                <w:szCs w:val="24"/>
              </w:rPr>
              <w:t>Yes</w:t>
            </w:r>
            <w:r w:rsidR="004811BF">
              <w:rPr>
                <w:sz w:val="24"/>
                <w:szCs w:val="24"/>
              </w:rPr>
              <w:t xml:space="preserve">. </w:t>
            </w:r>
          </w:p>
        </w:tc>
      </w:tr>
    </w:tbl>
    <w:p w14:paraId="48D9858C" w14:textId="3F6C8B94" w:rsidR="00550B64" w:rsidRDefault="00550B64">
      <w:pPr>
        <w:rPr>
          <w:rFonts w:ascii="Times New Roman" w:hAnsi="Times New Roman"/>
          <w:sz w:val="20"/>
          <w:szCs w:val="20"/>
        </w:rPr>
      </w:pPr>
    </w:p>
    <w:p w14:paraId="20FCEAC1" w14:textId="77777777" w:rsidR="00DB1676" w:rsidRDefault="00DB1676">
      <w:pPr>
        <w:rPr>
          <w:rFonts w:ascii="Times New Roman" w:hAnsi="Times New Roman"/>
          <w:sz w:val="20"/>
          <w:szCs w:val="20"/>
        </w:rPr>
      </w:pPr>
    </w:p>
    <w:p w14:paraId="5E93541C" w14:textId="77777777" w:rsidR="00DB1676" w:rsidRDefault="00DB1676">
      <w:pPr>
        <w:rPr>
          <w:rFonts w:ascii="Times New Roman" w:hAnsi="Times New Roman"/>
          <w:sz w:val="20"/>
          <w:szCs w:val="20"/>
        </w:rPr>
      </w:pPr>
    </w:p>
    <w:p w14:paraId="6AEFF46F" w14:textId="6D8553EB" w:rsidR="00DB1676" w:rsidRDefault="00DB1676" w:rsidP="003D6182">
      <w:pPr>
        <w:rPr>
          <w:sz w:val="28"/>
          <w:szCs w:val="28"/>
        </w:rPr>
      </w:pPr>
    </w:p>
    <w:sdt>
      <w:sdtPr>
        <w:rPr>
          <w:rFonts w:ascii="Calibri" w:eastAsia="Droid Sans Fallback" w:hAnsi="Calibri" w:cs="Times New Roman"/>
          <w:b w:val="0"/>
          <w:bCs w:val="0"/>
          <w:color w:val="00000A"/>
          <w:sz w:val="22"/>
          <w:szCs w:val="22"/>
          <w:lang w:val="en-AU"/>
        </w:rPr>
        <w:id w:val="1862555898"/>
        <w:docPartObj>
          <w:docPartGallery w:val="Table of Contents"/>
          <w:docPartUnique/>
        </w:docPartObj>
      </w:sdtPr>
      <w:sdtEndPr>
        <w:rPr>
          <w:noProof/>
        </w:rPr>
      </w:sdtEndPr>
      <w:sdtContent>
        <w:p w14:paraId="476C458C" w14:textId="62DC4652" w:rsidR="00E57553" w:rsidRDefault="00E57553">
          <w:pPr>
            <w:pStyle w:val="TOCHeading"/>
          </w:pPr>
          <w:r>
            <w:t>Table of Contents</w:t>
          </w:r>
        </w:p>
        <w:p w14:paraId="3CD310A3" w14:textId="6A242722" w:rsidR="004F667B" w:rsidRDefault="00E57553">
          <w:pPr>
            <w:pStyle w:val="TOC1"/>
            <w:tabs>
              <w:tab w:val="right" w:leader="dot" w:pos="9016"/>
            </w:tabs>
            <w:rPr>
              <w:rFonts w:eastAsiaTheme="minorEastAsia" w:cstheme="minorBidi"/>
              <w:b w:val="0"/>
              <w:bCs w:val="0"/>
              <w:i w:val="0"/>
              <w:iCs w:val="0"/>
              <w:noProof/>
              <w:color w:val="auto"/>
              <w:lang w:eastAsia="en-GB"/>
            </w:rPr>
          </w:pPr>
          <w:r>
            <w:rPr>
              <w:b w:val="0"/>
              <w:bCs w:val="0"/>
            </w:rPr>
            <w:fldChar w:fldCharType="begin"/>
          </w:r>
          <w:r>
            <w:instrText xml:space="preserve"> TOC \o "1-3" \h \z \u </w:instrText>
          </w:r>
          <w:r>
            <w:rPr>
              <w:b w:val="0"/>
              <w:bCs w:val="0"/>
            </w:rPr>
            <w:fldChar w:fldCharType="separate"/>
          </w:r>
          <w:hyperlink w:anchor="_Toc72345865" w:history="1">
            <w:r w:rsidR="004F667B" w:rsidRPr="002F15BE">
              <w:rPr>
                <w:rStyle w:val="Hyperlink"/>
                <w:noProof/>
              </w:rPr>
              <w:t>Abstract/Executive Summary</w:t>
            </w:r>
            <w:r w:rsidR="004F667B">
              <w:rPr>
                <w:noProof/>
                <w:webHidden/>
              </w:rPr>
              <w:tab/>
            </w:r>
            <w:r w:rsidR="004F667B">
              <w:rPr>
                <w:noProof/>
                <w:webHidden/>
              </w:rPr>
              <w:fldChar w:fldCharType="begin"/>
            </w:r>
            <w:r w:rsidR="004F667B">
              <w:rPr>
                <w:noProof/>
                <w:webHidden/>
              </w:rPr>
              <w:instrText xml:space="preserve"> PAGEREF _Toc72345865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0832199B" w14:textId="5CE1CFF7" w:rsidR="004F667B" w:rsidRDefault="00A20E4E">
          <w:pPr>
            <w:pStyle w:val="TOC1"/>
            <w:tabs>
              <w:tab w:val="right" w:leader="dot" w:pos="9016"/>
            </w:tabs>
            <w:rPr>
              <w:rFonts w:eastAsiaTheme="minorEastAsia" w:cstheme="minorBidi"/>
              <w:b w:val="0"/>
              <w:bCs w:val="0"/>
              <w:i w:val="0"/>
              <w:iCs w:val="0"/>
              <w:noProof/>
              <w:color w:val="auto"/>
              <w:lang w:eastAsia="en-GB"/>
            </w:rPr>
          </w:pPr>
          <w:hyperlink w:anchor="_Toc72345866" w:history="1">
            <w:r w:rsidR="004F667B" w:rsidRPr="002F15BE">
              <w:rPr>
                <w:rStyle w:val="Hyperlink"/>
                <w:noProof/>
              </w:rPr>
              <w:t>Introduction</w:t>
            </w:r>
            <w:r w:rsidR="004F667B">
              <w:rPr>
                <w:noProof/>
                <w:webHidden/>
              </w:rPr>
              <w:tab/>
            </w:r>
            <w:r w:rsidR="004F667B">
              <w:rPr>
                <w:noProof/>
                <w:webHidden/>
              </w:rPr>
              <w:fldChar w:fldCharType="begin"/>
            </w:r>
            <w:r w:rsidR="004F667B">
              <w:rPr>
                <w:noProof/>
                <w:webHidden/>
              </w:rPr>
              <w:instrText xml:space="preserve"> PAGEREF _Toc72345866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050D015D" w14:textId="20C7CE88" w:rsidR="004F667B" w:rsidRDefault="00A20E4E">
          <w:pPr>
            <w:pStyle w:val="TOC1"/>
            <w:tabs>
              <w:tab w:val="right" w:leader="dot" w:pos="9016"/>
            </w:tabs>
            <w:rPr>
              <w:rFonts w:eastAsiaTheme="minorEastAsia" w:cstheme="minorBidi"/>
              <w:b w:val="0"/>
              <w:bCs w:val="0"/>
              <w:i w:val="0"/>
              <w:iCs w:val="0"/>
              <w:noProof/>
              <w:color w:val="auto"/>
              <w:lang w:eastAsia="en-GB"/>
            </w:rPr>
          </w:pPr>
          <w:hyperlink w:anchor="_Toc72345867" w:history="1">
            <w:r w:rsidR="004F667B" w:rsidRPr="002F15BE">
              <w:rPr>
                <w:rStyle w:val="Hyperlink"/>
                <w:noProof/>
              </w:rPr>
              <w:t>Methodology</w:t>
            </w:r>
            <w:r w:rsidR="004F667B">
              <w:rPr>
                <w:noProof/>
                <w:webHidden/>
              </w:rPr>
              <w:tab/>
            </w:r>
            <w:r w:rsidR="004F667B">
              <w:rPr>
                <w:noProof/>
                <w:webHidden/>
              </w:rPr>
              <w:fldChar w:fldCharType="begin"/>
            </w:r>
            <w:r w:rsidR="004F667B">
              <w:rPr>
                <w:noProof/>
                <w:webHidden/>
              </w:rPr>
              <w:instrText xml:space="preserve"> PAGEREF _Toc72345867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5EFA0D26" w14:textId="35EB6DDF" w:rsidR="004F667B" w:rsidRDefault="00A20E4E">
          <w:pPr>
            <w:pStyle w:val="TOC2"/>
            <w:tabs>
              <w:tab w:val="right" w:leader="dot" w:pos="9016"/>
            </w:tabs>
            <w:rPr>
              <w:rFonts w:eastAsiaTheme="minorEastAsia" w:cstheme="minorBidi"/>
              <w:b w:val="0"/>
              <w:bCs w:val="0"/>
              <w:noProof/>
              <w:color w:val="auto"/>
              <w:sz w:val="24"/>
              <w:szCs w:val="24"/>
              <w:lang w:eastAsia="en-GB"/>
            </w:rPr>
          </w:pPr>
          <w:hyperlink w:anchor="_Toc72345868" w:history="1">
            <w:r w:rsidR="004F667B" w:rsidRPr="002F15BE">
              <w:rPr>
                <w:rStyle w:val="Hyperlink"/>
                <w:noProof/>
              </w:rPr>
              <w:t>Data</w:t>
            </w:r>
            <w:r w:rsidR="004F667B">
              <w:rPr>
                <w:noProof/>
                <w:webHidden/>
              </w:rPr>
              <w:tab/>
            </w:r>
            <w:r w:rsidR="004F667B">
              <w:rPr>
                <w:noProof/>
                <w:webHidden/>
              </w:rPr>
              <w:fldChar w:fldCharType="begin"/>
            </w:r>
            <w:r w:rsidR="004F667B">
              <w:rPr>
                <w:noProof/>
                <w:webHidden/>
              </w:rPr>
              <w:instrText xml:space="preserve"> PAGEREF _Toc72345868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39D745C5" w14:textId="67024CB3" w:rsidR="004F667B" w:rsidRDefault="00A20E4E">
          <w:pPr>
            <w:pStyle w:val="TOC2"/>
            <w:tabs>
              <w:tab w:val="right" w:leader="dot" w:pos="9016"/>
            </w:tabs>
            <w:rPr>
              <w:rFonts w:eastAsiaTheme="minorEastAsia" w:cstheme="minorBidi"/>
              <w:b w:val="0"/>
              <w:bCs w:val="0"/>
              <w:noProof/>
              <w:color w:val="auto"/>
              <w:sz w:val="24"/>
              <w:szCs w:val="24"/>
              <w:lang w:eastAsia="en-GB"/>
            </w:rPr>
          </w:pPr>
          <w:hyperlink w:anchor="_Toc72345869" w:history="1">
            <w:r w:rsidR="004F667B" w:rsidRPr="002F15BE">
              <w:rPr>
                <w:rStyle w:val="Hyperlink"/>
                <w:noProof/>
              </w:rPr>
              <w:t>Data Analysis tools</w:t>
            </w:r>
            <w:r w:rsidR="004F667B">
              <w:rPr>
                <w:noProof/>
                <w:webHidden/>
              </w:rPr>
              <w:tab/>
            </w:r>
            <w:r w:rsidR="004F667B">
              <w:rPr>
                <w:noProof/>
                <w:webHidden/>
              </w:rPr>
              <w:fldChar w:fldCharType="begin"/>
            </w:r>
            <w:r w:rsidR="004F667B">
              <w:rPr>
                <w:noProof/>
                <w:webHidden/>
              </w:rPr>
              <w:instrText xml:space="preserve"> PAGEREF _Toc72345869 \h </w:instrText>
            </w:r>
            <w:r w:rsidR="004F667B">
              <w:rPr>
                <w:noProof/>
                <w:webHidden/>
              </w:rPr>
            </w:r>
            <w:r w:rsidR="004F667B">
              <w:rPr>
                <w:noProof/>
                <w:webHidden/>
              </w:rPr>
              <w:fldChar w:fldCharType="separate"/>
            </w:r>
            <w:r w:rsidR="004F667B">
              <w:rPr>
                <w:noProof/>
                <w:webHidden/>
              </w:rPr>
              <w:t>4</w:t>
            </w:r>
            <w:r w:rsidR="004F667B">
              <w:rPr>
                <w:noProof/>
                <w:webHidden/>
              </w:rPr>
              <w:fldChar w:fldCharType="end"/>
            </w:r>
          </w:hyperlink>
        </w:p>
        <w:p w14:paraId="129C5DAD" w14:textId="1D842369" w:rsidR="004F667B" w:rsidRDefault="00A20E4E">
          <w:pPr>
            <w:pStyle w:val="TOC2"/>
            <w:tabs>
              <w:tab w:val="right" w:leader="dot" w:pos="9016"/>
            </w:tabs>
            <w:rPr>
              <w:rFonts w:eastAsiaTheme="minorEastAsia" w:cstheme="minorBidi"/>
              <w:b w:val="0"/>
              <w:bCs w:val="0"/>
              <w:noProof/>
              <w:color w:val="auto"/>
              <w:sz w:val="24"/>
              <w:szCs w:val="24"/>
              <w:lang w:eastAsia="en-GB"/>
            </w:rPr>
          </w:pPr>
          <w:hyperlink w:anchor="_Toc72345870" w:history="1">
            <w:r w:rsidR="004F667B" w:rsidRPr="002F15BE">
              <w:rPr>
                <w:rStyle w:val="Hyperlink"/>
                <w:noProof/>
              </w:rPr>
              <w:t>Classification Models</w:t>
            </w:r>
            <w:r w:rsidR="004F667B">
              <w:rPr>
                <w:noProof/>
                <w:webHidden/>
              </w:rPr>
              <w:tab/>
            </w:r>
            <w:r w:rsidR="004F667B">
              <w:rPr>
                <w:noProof/>
                <w:webHidden/>
              </w:rPr>
              <w:fldChar w:fldCharType="begin"/>
            </w:r>
            <w:r w:rsidR="004F667B">
              <w:rPr>
                <w:noProof/>
                <w:webHidden/>
              </w:rPr>
              <w:instrText xml:space="preserve"> PAGEREF _Toc72345870 \h </w:instrText>
            </w:r>
            <w:r w:rsidR="004F667B">
              <w:rPr>
                <w:noProof/>
                <w:webHidden/>
              </w:rPr>
            </w:r>
            <w:r w:rsidR="004F667B">
              <w:rPr>
                <w:noProof/>
                <w:webHidden/>
              </w:rPr>
              <w:fldChar w:fldCharType="separate"/>
            </w:r>
            <w:r w:rsidR="004F667B">
              <w:rPr>
                <w:noProof/>
                <w:webHidden/>
              </w:rPr>
              <w:t>4</w:t>
            </w:r>
            <w:r w:rsidR="004F667B">
              <w:rPr>
                <w:noProof/>
                <w:webHidden/>
              </w:rPr>
              <w:fldChar w:fldCharType="end"/>
            </w:r>
          </w:hyperlink>
        </w:p>
        <w:p w14:paraId="13C277CA" w14:textId="587C77BF" w:rsidR="004F667B" w:rsidRDefault="00A20E4E">
          <w:pPr>
            <w:pStyle w:val="TOC3"/>
            <w:tabs>
              <w:tab w:val="right" w:leader="dot" w:pos="9016"/>
            </w:tabs>
            <w:rPr>
              <w:rFonts w:eastAsiaTheme="minorEastAsia" w:cstheme="minorBidi"/>
              <w:noProof/>
              <w:color w:val="auto"/>
              <w:sz w:val="24"/>
              <w:szCs w:val="24"/>
              <w:lang w:eastAsia="en-GB"/>
            </w:rPr>
          </w:pPr>
          <w:hyperlink w:anchor="_Toc72345871" w:history="1">
            <w:r w:rsidR="004F667B" w:rsidRPr="002F15BE">
              <w:rPr>
                <w:rStyle w:val="Hyperlink"/>
                <w:b/>
                <w:bCs/>
                <w:noProof/>
              </w:rPr>
              <w:t>KNN (k-Nearest Neighbours Classifier)</w:t>
            </w:r>
            <w:r w:rsidR="004F667B">
              <w:rPr>
                <w:noProof/>
                <w:webHidden/>
              </w:rPr>
              <w:tab/>
            </w:r>
            <w:r w:rsidR="004F667B">
              <w:rPr>
                <w:noProof/>
                <w:webHidden/>
              </w:rPr>
              <w:fldChar w:fldCharType="begin"/>
            </w:r>
            <w:r w:rsidR="004F667B">
              <w:rPr>
                <w:noProof/>
                <w:webHidden/>
              </w:rPr>
              <w:instrText xml:space="preserve"> PAGEREF _Toc72345871 \h </w:instrText>
            </w:r>
            <w:r w:rsidR="004F667B">
              <w:rPr>
                <w:noProof/>
                <w:webHidden/>
              </w:rPr>
            </w:r>
            <w:r w:rsidR="004F667B">
              <w:rPr>
                <w:noProof/>
                <w:webHidden/>
              </w:rPr>
              <w:fldChar w:fldCharType="separate"/>
            </w:r>
            <w:r w:rsidR="004F667B">
              <w:rPr>
                <w:noProof/>
                <w:webHidden/>
              </w:rPr>
              <w:t>4</w:t>
            </w:r>
            <w:r w:rsidR="004F667B">
              <w:rPr>
                <w:noProof/>
                <w:webHidden/>
              </w:rPr>
              <w:fldChar w:fldCharType="end"/>
            </w:r>
          </w:hyperlink>
        </w:p>
        <w:p w14:paraId="267A2DDE" w14:textId="14AB7709" w:rsidR="004F667B" w:rsidRDefault="00A20E4E">
          <w:pPr>
            <w:pStyle w:val="TOC3"/>
            <w:tabs>
              <w:tab w:val="right" w:leader="dot" w:pos="9016"/>
            </w:tabs>
            <w:rPr>
              <w:rFonts w:eastAsiaTheme="minorEastAsia" w:cstheme="minorBidi"/>
              <w:noProof/>
              <w:color w:val="auto"/>
              <w:sz w:val="24"/>
              <w:szCs w:val="24"/>
              <w:lang w:eastAsia="en-GB"/>
            </w:rPr>
          </w:pPr>
          <w:hyperlink w:anchor="_Toc72345872" w:history="1">
            <w:r w:rsidR="004F667B" w:rsidRPr="002F15BE">
              <w:rPr>
                <w:rStyle w:val="Hyperlink"/>
                <w:b/>
                <w:bCs/>
                <w:noProof/>
              </w:rPr>
              <w:t>Decision Tree Classifier</w:t>
            </w:r>
            <w:r w:rsidR="004F667B">
              <w:rPr>
                <w:noProof/>
                <w:webHidden/>
              </w:rPr>
              <w:tab/>
            </w:r>
            <w:r w:rsidR="004F667B">
              <w:rPr>
                <w:noProof/>
                <w:webHidden/>
              </w:rPr>
              <w:fldChar w:fldCharType="begin"/>
            </w:r>
            <w:r w:rsidR="004F667B">
              <w:rPr>
                <w:noProof/>
                <w:webHidden/>
              </w:rPr>
              <w:instrText xml:space="preserve"> PAGEREF _Toc72345872 \h </w:instrText>
            </w:r>
            <w:r w:rsidR="004F667B">
              <w:rPr>
                <w:noProof/>
                <w:webHidden/>
              </w:rPr>
            </w:r>
            <w:r w:rsidR="004F667B">
              <w:rPr>
                <w:noProof/>
                <w:webHidden/>
              </w:rPr>
              <w:fldChar w:fldCharType="separate"/>
            </w:r>
            <w:r w:rsidR="004F667B">
              <w:rPr>
                <w:noProof/>
                <w:webHidden/>
              </w:rPr>
              <w:t>5</w:t>
            </w:r>
            <w:r w:rsidR="004F667B">
              <w:rPr>
                <w:noProof/>
                <w:webHidden/>
              </w:rPr>
              <w:fldChar w:fldCharType="end"/>
            </w:r>
          </w:hyperlink>
        </w:p>
        <w:p w14:paraId="383E5AF1" w14:textId="4F27AFE6" w:rsidR="004F667B" w:rsidRDefault="00A20E4E">
          <w:pPr>
            <w:pStyle w:val="TOC1"/>
            <w:tabs>
              <w:tab w:val="right" w:leader="dot" w:pos="9016"/>
            </w:tabs>
            <w:rPr>
              <w:rFonts w:eastAsiaTheme="minorEastAsia" w:cstheme="minorBidi"/>
              <w:b w:val="0"/>
              <w:bCs w:val="0"/>
              <w:i w:val="0"/>
              <w:iCs w:val="0"/>
              <w:noProof/>
              <w:color w:val="auto"/>
              <w:lang w:eastAsia="en-GB"/>
            </w:rPr>
          </w:pPr>
          <w:hyperlink w:anchor="_Toc72345873" w:history="1">
            <w:r w:rsidR="004F667B" w:rsidRPr="002F15BE">
              <w:rPr>
                <w:rStyle w:val="Hyperlink"/>
                <w:noProof/>
              </w:rPr>
              <w:t>Results</w:t>
            </w:r>
            <w:r w:rsidR="004F667B">
              <w:rPr>
                <w:noProof/>
                <w:webHidden/>
              </w:rPr>
              <w:tab/>
            </w:r>
            <w:r w:rsidR="004F667B">
              <w:rPr>
                <w:noProof/>
                <w:webHidden/>
              </w:rPr>
              <w:fldChar w:fldCharType="begin"/>
            </w:r>
            <w:r w:rsidR="004F667B">
              <w:rPr>
                <w:noProof/>
                <w:webHidden/>
              </w:rPr>
              <w:instrText xml:space="preserve"> PAGEREF _Toc72345873 \h </w:instrText>
            </w:r>
            <w:r w:rsidR="004F667B">
              <w:rPr>
                <w:noProof/>
                <w:webHidden/>
              </w:rPr>
            </w:r>
            <w:r w:rsidR="004F667B">
              <w:rPr>
                <w:noProof/>
                <w:webHidden/>
              </w:rPr>
              <w:fldChar w:fldCharType="separate"/>
            </w:r>
            <w:r w:rsidR="004F667B">
              <w:rPr>
                <w:noProof/>
                <w:webHidden/>
              </w:rPr>
              <w:t>6</w:t>
            </w:r>
            <w:r w:rsidR="004F667B">
              <w:rPr>
                <w:noProof/>
                <w:webHidden/>
              </w:rPr>
              <w:fldChar w:fldCharType="end"/>
            </w:r>
          </w:hyperlink>
        </w:p>
        <w:p w14:paraId="4B33995B" w14:textId="5DAEE5DD" w:rsidR="004F667B" w:rsidRDefault="00A20E4E">
          <w:pPr>
            <w:pStyle w:val="TOC2"/>
            <w:tabs>
              <w:tab w:val="right" w:leader="dot" w:pos="9016"/>
            </w:tabs>
            <w:rPr>
              <w:rFonts w:eastAsiaTheme="minorEastAsia" w:cstheme="minorBidi"/>
              <w:b w:val="0"/>
              <w:bCs w:val="0"/>
              <w:noProof/>
              <w:color w:val="auto"/>
              <w:sz w:val="24"/>
              <w:szCs w:val="24"/>
              <w:lang w:eastAsia="en-GB"/>
            </w:rPr>
          </w:pPr>
          <w:hyperlink w:anchor="_Toc72345874" w:history="1">
            <w:r w:rsidR="004F667B" w:rsidRPr="002F15BE">
              <w:rPr>
                <w:rStyle w:val="Hyperlink"/>
                <w:noProof/>
              </w:rPr>
              <w:t>Data preparation</w:t>
            </w:r>
            <w:r w:rsidR="004F667B">
              <w:rPr>
                <w:noProof/>
                <w:webHidden/>
              </w:rPr>
              <w:tab/>
            </w:r>
            <w:r w:rsidR="004F667B">
              <w:rPr>
                <w:noProof/>
                <w:webHidden/>
              </w:rPr>
              <w:fldChar w:fldCharType="begin"/>
            </w:r>
            <w:r w:rsidR="004F667B">
              <w:rPr>
                <w:noProof/>
                <w:webHidden/>
              </w:rPr>
              <w:instrText xml:space="preserve"> PAGEREF _Toc72345874 \h </w:instrText>
            </w:r>
            <w:r w:rsidR="004F667B">
              <w:rPr>
                <w:noProof/>
                <w:webHidden/>
              </w:rPr>
            </w:r>
            <w:r w:rsidR="004F667B">
              <w:rPr>
                <w:noProof/>
                <w:webHidden/>
              </w:rPr>
              <w:fldChar w:fldCharType="separate"/>
            </w:r>
            <w:r w:rsidR="004F667B">
              <w:rPr>
                <w:noProof/>
                <w:webHidden/>
              </w:rPr>
              <w:t>6</w:t>
            </w:r>
            <w:r w:rsidR="004F667B">
              <w:rPr>
                <w:noProof/>
                <w:webHidden/>
              </w:rPr>
              <w:fldChar w:fldCharType="end"/>
            </w:r>
          </w:hyperlink>
        </w:p>
        <w:p w14:paraId="158F0EAE" w14:textId="7F73307C" w:rsidR="004F667B" w:rsidRDefault="00A20E4E">
          <w:pPr>
            <w:pStyle w:val="TOC2"/>
            <w:tabs>
              <w:tab w:val="right" w:leader="dot" w:pos="9016"/>
            </w:tabs>
            <w:rPr>
              <w:rFonts w:eastAsiaTheme="minorEastAsia" w:cstheme="minorBidi"/>
              <w:b w:val="0"/>
              <w:bCs w:val="0"/>
              <w:noProof/>
              <w:color w:val="auto"/>
              <w:sz w:val="24"/>
              <w:szCs w:val="24"/>
              <w:lang w:eastAsia="en-GB"/>
            </w:rPr>
          </w:pPr>
          <w:hyperlink w:anchor="_Toc72345875" w:history="1">
            <w:r w:rsidR="004F667B" w:rsidRPr="002F15BE">
              <w:rPr>
                <w:rStyle w:val="Hyperlink"/>
                <w:noProof/>
              </w:rPr>
              <w:t>Data Exploration</w:t>
            </w:r>
            <w:r w:rsidR="004F667B">
              <w:rPr>
                <w:noProof/>
                <w:webHidden/>
              </w:rPr>
              <w:tab/>
            </w:r>
            <w:r w:rsidR="004F667B">
              <w:rPr>
                <w:noProof/>
                <w:webHidden/>
              </w:rPr>
              <w:fldChar w:fldCharType="begin"/>
            </w:r>
            <w:r w:rsidR="004F667B">
              <w:rPr>
                <w:noProof/>
                <w:webHidden/>
              </w:rPr>
              <w:instrText xml:space="preserve"> PAGEREF _Toc72345875 \h </w:instrText>
            </w:r>
            <w:r w:rsidR="004F667B">
              <w:rPr>
                <w:noProof/>
                <w:webHidden/>
              </w:rPr>
            </w:r>
            <w:r w:rsidR="004F667B">
              <w:rPr>
                <w:noProof/>
                <w:webHidden/>
              </w:rPr>
              <w:fldChar w:fldCharType="separate"/>
            </w:r>
            <w:r w:rsidR="004F667B">
              <w:rPr>
                <w:noProof/>
                <w:webHidden/>
              </w:rPr>
              <w:t>7</w:t>
            </w:r>
            <w:r w:rsidR="004F667B">
              <w:rPr>
                <w:noProof/>
                <w:webHidden/>
              </w:rPr>
              <w:fldChar w:fldCharType="end"/>
            </w:r>
          </w:hyperlink>
        </w:p>
        <w:p w14:paraId="2C32DBCA" w14:textId="17070D38" w:rsidR="004F667B" w:rsidRDefault="00A20E4E">
          <w:pPr>
            <w:pStyle w:val="TOC2"/>
            <w:tabs>
              <w:tab w:val="right" w:leader="dot" w:pos="9016"/>
            </w:tabs>
            <w:rPr>
              <w:rFonts w:eastAsiaTheme="minorEastAsia" w:cstheme="minorBidi"/>
              <w:b w:val="0"/>
              <w:bCs w:val="0"/>
              <w:noProof/>
              <w:color w:val="auto"/>
              <w:sz w:val="24"/>
              <w:szCs w:val="24"/>
              <w:lang w:eastAsia="en-GB"/>
            </w:rPr>
          </w:pPr>
          <w:hyperlink w:anchor="_Toc72345876" w:history="1">
            <w:r w:rsidR="004F667B" w:rsidRPr="002F15BE">
              <w:rPr>
                <w:rStyle w:val="Hyperlink"/>
                <w:noProof/>
              </w:rPr>
              <w:t>Classification Models</w:t>
            </w:r>
            <w:r w:rsidR="004F667B">
              <w:rPr>
                <w:noProof/>
                <w:webHidden/>
              </w:rPr>
              <w:tab/>
            </w:r>
            <w:r w:rsidR="004F667B">
              <w:rPr>
                <w:noProof/>
                <w:webHidden/>
              </w:rPr>
              <w:fldChar w:fldCharType="begin"/>
            </w:r>
            <w:r w:rsidR="004F667B">
              <w:rPr>
                <w:noProof/>
                <w:webHidden/>
              </w:rPr>
              <w:instrText xml:space="preserve"> PAGEREF _Toc72345876 \h </w:instrText>
            </w:r>
            <w:r w:rsidR="004F667B">
              <w:rPr>
                <w:noProof/>
                <w:webHidden/>
              </w:rPr>
            </w:r>
            <w:r w:rsidR="004F667B">
              <w:rPr>
                <w:noProof/>
                <w:webHidden/>
              </w:rPr>
              <w:fldChar w:fldCharType="separate"/>
            </w:r>
            <w:r w:rsidR="004F667B">
              <w:rPr>
                <w:noProof/>
                <w:webHidden/>
              </w:rPr>
              <w:t>8</w:t>
            </w:r>
            <w:r w:rsidR="004F667B">
              <w:rPr>
                <w:noProof/>
                <w:webHidden/>
              </w:rPr>
              <w:fldChar w:fldCharType="end"/>
            </w:r>
          </w:hyperlink>
        </w:p>
        <w:p w14:paraId="36269F2A" w14:textId="1C73A95D" w:rsidR="004F667B" w:rsidRDefault="00A20E4E">
          <w:pPr>
            <w:pStyle w:val="TOC1"/>
            <w:tabs>
              <w:tab w:val="right" w:leader="dot" w:pos="9016"/>
            </w:tabs>
            <w:rPr>
              <w:rFonts w:eastAsiaTheme="minorEastAsia" w:cstheme="minorBidi"/>
              <w:b w:val="0"/>
              <w:bCs w:val="0"/>
              <w:i w:val="0"/>
              <w:iCs w:val="0"/>
              <w:noProof/>
              <w:color w:val="auto"/>
              <w:lang w:eastAsia="en-GB"/>
            </w:rPr>
          </w:pPr>
          <w:hyperlink w:anchor="_Toc72345877" w:history="1">
            <w:r w:rsidR="004F667B" w:rsidRPr="002F15BE">
              <w:rPr>
                <w:rStyle w:val="Hyperlink"/>
                <w:noProof/>
              </w:rPr>
              <w:t>Discussion</w:t>
            </w:r>
            <w:r w:rsidR="004F667B">
              <w:rPr>
                <w:noProof/>
                <w:webHidden/>
              </w:rPr>
              <w:tab/>
            </w:r>
            <w:r w:rsidR="004F667B">
              <w:rPr>
                <w:noProof/>
                <w:webHidden/>
              </w:rPr>
              <w:fldChar w:fldCharType="begin"/>
            </w:r>
            <w:r w:rsidR="004F667B">
              <w:rPr>
                <w:noProof/>
                <w:webHidden/>
              </w:rPr>
              <w:instrText xml:space="preserve"> PAGEREF _Toc72345877 \h </w:instrText>
            </w:r>
            <w:r w:rsidR="004F667B">
              <w:rPr>
                <w:noProof/>
                <w:webHidden/>
              </w:rPr>
            </w:r>
            <w:r w:rsidR="004F667B">
              <w:rPr>
                <w:noProof/>
                <w:webHidden/>
              </w:rPr>
              <w:fldChar w:fldCharType="separate"/>
            </w:r>
            <w:r w:rsidR="004F667B">
              <w:rPr>
                <w:noProof/>
                <w:webHidden/>
              </w:rPr>
              <w:t>11</w:t>
            </w:r>
            <w:r w:rsidR="004F667B">
              <w:rPr>
                <w:noProof/>
                <w:webHidden/>
              </w:rPr>
              <w:fldChar w:fldCharType="end"/>
            </w:r>
          </w:hyperlink>
        </w:p>
        <w:p w14:paraId="02B4CC61" w14:textId="0158AE23" w:rsidR="004F667B" w:rsidRDefault="00A20E4E">
          <w:pPr>
            <w:pStyle w:val="TOC1"/>
            <w:tabs>
              <w:tab w:val="right" w:leader="dot" w:pos="9016"/>
            </w:tabs>
            <w:rPr>
              <w:rFonts w:eastAsiaTheme="minorEastAsia" w:cstheme="minorBidi"/>
              <w:b w:val="0"/>
              <w:bCs w:val="0"/>
              <w:i w:val="0"/>
              <w:iCs w:val="0"/>
              <w:noProof/>
              <w:color w:val="auto"/>
              <w:lang w:eastAsia="en-GB"/>
            </w:rPr>
          </w:pPr>
          <w:hyperlink w:anchor="_Toc72345878" w:history="1">
            <w:r w:rsidR="004F667B" w:rsidRPr="002F15BE">
              <w:rPr>
                <w:rStyle w:val="Hyperlink"/>
                <w:noProof/>
              </w:rPr>
              <w:t>Conclusion</w:t>
            </w:r>
            <w:r w:rsidR="004F667B">
              <w:rPr>
                <w:noProof/>
                <w:webHidden/>
              </w:rPr>
              <w:tab/>
            </w:r>
            <w:r w:rsidR="004F667B">
              <w:rPr>
                <w:noProof/>
                <w:webHidden/>
              </w:rPr>
              <w:fldChar w:fldCharType="begin"/>
            </w:r>
            <w:r w:rsidR="004F667B">
              <w:rPr>
                <w:noProof/>
                <w:webHidden/>
              </w:rPr>
              <w:instrText xml:space="preserve"> PAGEREF _Toc72345878 \h </w:instrText>
            </w:r>
            <w:r w:rsidR="004F667B">
              <w:rPr>
                <w:noProof/>
                <w:webHidden/>
              </w:rPr>
            </w:r>
            <w:r w:rsidR="004F667B">
              <w:rPr>
                <w:noProof/>
                <w:webHidden/>
              </w:rPr>
              <w:fldChar w:fldCharType="separate"/>
            </w:r>
            <w:r w:rsidR="004F667B">
              <w:rPr>
                <w:noProof/>
                <w:webHidden/>
              </w:rPr>
              <w:t>11</w:t>
            </w:r>
            <w:r w:rsidR="004F667B">
              <w:rPr>
                <w:noProof/>
                <w:webHidden/>
              </w:rPr>
              <w:fldChar w:fldCharType="end"/>
            </w:r>
          </w:hyperlink>
        </w:p>
        <w:p w14:paraId="6D11489A" w14:textId="0E8C3C45" w:rsidR="004F667B" w:rsidRDefault="00A20E4E">
          <w:pPr>
            <w:pStyle w:val="TOC1"/>
            <w:tabs>
              <w:tab w:val="right" w:leader="dot" w:pos="9016"/>
            </w:tabs>
            <w:rPr>
              <w:rFonts w:eastAsiaTheme="minorEastAsia" w:cstheme="minorBidi"/>
              <w:b w:val="0"/>
              <w:bCs w:val="0"/>
              <w:i w:val="0"/>
              <w:iCs w:val="0"/>
              <w:noProof/>
              <w:color w:val="auto"/>
              <w:lang w:eastAsia="en-GB"/>
            </w:rPr>
          </w:pPr>
          <w:hyperlink w:anchor="_Toc72345879" w:history="1">
            <w:r w:rsidR="004F667B" w:rsidRPr="002F15BE">
              <w:rPr>
                <w:rStyle w:val="Hyperlink"/>
                <w:noProof/>
              </w:rPr>
              <w:t>References</w:t>
            </w:r>
            <w:r w:rsidR="004F667B">
              <w:rPr>
                <w:noProof/>
                <w:webHidden/>
              </w:rPr>
              <w:tab/>
            </w:r>
            <w:r w:rsidR="004F667B">
              <w:rPr>
                <w:noProof/>
                <w:webHidden/>
              </w:rPr>
              <w:fldChar w:fldCharType="begin"/>
            </w:r>
            <w:r w:rsidR="004F667B">
              <w:rPr>
                <w:noProof/>
                <w:webHidden/>
              </w:rPr>
              <w:instrText xml:space="preserve"> PAGEREF _Toc72345879 \h </w:instrText>
            </w:r>
            <w:r w:rsidR="004F667B">
              <w:rPr>
                <w:noProof/>
                <w:webHidden/>
              </w:rPr>
            </w:r>
            <w:r w:rsidR="004F667B">
              <w:rPr>
                <w:noProof/>
                <w:webHidden/>
              </w:rPr>
              <w:fldChar w:fldCharType="separate"/>
            </w:r>
            <w:r w:rsidR="004F667B">
              <w:rPr>
                <w:noProof/>
                <w:webHidden/>
              </w:rPr>
              <w:t>12</w:t>
            </w:r>
            <w:r w:rsidR="004F667B">
              <w:rPr>
                <w:noProof/>
                <w:webHidden/>
              </w:rPr>
              <w:fldChar w:fldCharType="end"/>
            </w:r>
          </w:hyperlink>
        </w:p>
        <w:p w14:paraId="1FB4F609" w14:textId="4B1B31F6" w:rsidR="00E57553" w:rsidRDefault="00E57553">
          <w:r>
            <w:rPr>
              <w:b/>
              <w:bCs/>
              <w:noProof/>
            </w:rPr>
            <w:fldChar w:fldCharType="end"/>
          </w:r>
        </w:p>
      </w:sdtContent>
    </w:sdt>
    <w:p w14:paraId="2EF1556F" w14:textId="7B674EEC" w:rsidR="00601E5D" w:rsidRDefault="00601E5D" w:rsidP="00DB1676">
      <w:pPr>
        <w:rPr>
          <w:sz w:val="28"/>
          <w:szCs w:val="28"/>
        </w:rPr>
      </w:pPr>
    </w:p>
    <w:p w14:paraId="454BBE80" w14:textId="05D81DA1" w:rsidR="00601E5D" w:rsidRDefault="00601E5D" w:rsidP="00DB1676">
      <w:pPr>
        <w:rPr>
          <w:sz w:val="28"/>
          <w:szCs w:val="28"/>
        </w:rPr>
      </w:pPr>
    </w:p>
    <w:p w14:paraId="4EF556E5" w14:textId="35136BE1" w:rsidR="00601E5D" w:rsidRDefault="00601E5D" w:rsidP="00DB1676">
      <w:pPr>
        <w:rPr>
          <w:sz w:val="28"/>
          <w:szCs w:val="28"/>
        </w:rPr>
      </w:pPr>
    </w:p>
    <w:p w14:paraId="451E64AA" w14:textId="3A08A400" w:rsidR="00601E5D" w:rsidRDefault="00601E5D" w:rsidP="00DB1676">
      <w:pPr>
        <w:rPr>
          <w:sz w:val="28"/>
          <w:szCs w:val="28"/>
        </w:rPr>
      </w:pPr>
    </w:p>
    <w:p w14:paraId="78887075" w14:textId="254F3E41" w:rsidR="00601E5D" w:rsidRDefault="00601E5D" w:rsidP="00DB1676">
      <w:pPr>
        <w:rPr>
          <w:sz w:val="28"/>
          <w:szCs w:val="28"/>
        </w:rPr>
      </w:pPr>
    </w:p>
    <w:p w14:paraId="6C13FFEE" w14:textId="564E2FC4" w:rsidR="00601E5D" w:rsidRDefault="00601E5D" w:rsidP="00DB1676">
      <w:pPr>
        <w:rPr>
          <w:sz w:val="28"/>
          <w:szCs w:val="28"/>
        </w:rPr>
      </w:pPr>
    </w:p>
    <w:p w14:paraId="108B5809" w14:textId="4CBCFEFA" w:rsidR="00601E5D" w:rsidRDefault="00601E5D" w:rsidP="00DB1676">
      <w:pPr>
        <w:rPr>
          <w:sz w:val="28"/>
          <w:szCs w:val="28"/>
        </w:rPr>
      </w:pPr>
    </w:p>
    <w:p w14:paraId="627A6EB4" w14:textId="6A294630" w:rsidR="00D0271A" w:rsidRDefault="00D0271A" w:rsidP="00DB1676">
      <w:pPr>
        <w:rPr>
          <w:sz w:val="28"/>
          <w:szCs w:val="28"/>
        </w:rPr>
      </w:pPr>
    </w:p>
    <w:p w14:paraId="4C7696F3" w14:textId="77777777" w:rsidR="00C35724" w:rsidRDefault="00C35724" w:rsidP="00DB1676">
      <w:pPr>
        <w:rPr>
          <w:sz w:val="28"/>
          <w:szCs w:val="28"/>
        </w:rPr>
      </w:pPr>
    </w:p>
    <w:p w14:paraId="13F4B572" w14:textId="269BBFA4" w:rsidR="005F5387" w:rsidRDefault="005F5387" w:rsidP="00DB1676">
      <w:pPr>
        <w:rPr>
          <w:b/>
          <w:bCs/>
          <w:sz w:val="24"/>
          <w:szCs w:val="24"/>
          <w:u w:val="single"/>
        </w:rPr>
      </w:pPr>
    </w:p>
    <w:p w14:paraId="4013C45B" w14:textId="51609F5D" w:rsidR="006B3B77" w:rsidRDefault="006B3B77" w:rsidP="00DB1676">
      <w:pPr>
        <w:rPr>
          <w:b/>
          <w:bCs/>
          <w:sz w:val="24"/>
          <w:szCs w:val="24"/>
          <w:u w:val="single"/>
        </w:rPr>
      </w:pPr>
    </w:p>
    <w:p w14:paraId="7ABF4044" w14:textId="77777777" w:rsidR="003D6182" w:rsidRDefault="003D6182" w:rsidP="00E57553">
      <w:pPr>
        <w:pStyle w:val="Heading1"/>
        <w:rPr>
          <w:b/>
          <w:bCs/>
          <w:color w:val="000000" w:themeColor="text1"/>
        </w:rPr>
      </w:pPr>
      <w:bookmarkStart w:id="0" w:name="_Toc72345865"/>
    </w:p>
    <w:p w14:paraId="49374538" w14:textId="0AEB2A37" w:rsidR="00601E5D" w:rsidRPr="00E57553" w:rsidRDefault="00601E5D" w:rsidP="00E57553">
      <w:pPr>
        <w:pStyle w:val="Heading1"/>
        <w:rPr>
          <w:b/>
          <w:bCs/>
          <w:color w:val="000000" w:themeColor="text1"/>
        </w:rPr>
      </w:pPr>
      <w:r w:rsidRPr="00E57553">
        <w:rPr>
          <w:b/>
          <w:bCs/>
          <w:color w:val="000000" w:themeColor="text1"/>
        </w:rPr>
        <w:t>Abstract/Executive Summary</w:t>
      </w:r>
      <w:bookmarkEnd w:id="0"/>
    </w:p>
    <w:p w14:paraId="2E05F619" w14:textId="6B212A14" w:rsidR="00AB48DC" w:rsidRDefault="00FF47C3" w:rsidP="00DB1676">
      <w:pPr>
        <w:rPr>
          <w:sz w:val="24"/>
          <w:szCs w:val="24"/>
        </w:rPr>
      </w:pPr>
      <w:r w:rsidRPr="00FF47C3">
        <w:rPr>
          <w:sz w:val="24"/>
          <w:szCs w:val="24"/>
        </w:rPr>
        <w:t xml:space="preserve">Heart failure occurs when the blood pumped by the heart is not enough </w:t>
      </w:r>
      <w:r>
        <w:rPr>
          <w:sz w:val="24"/>
          <w:szCs w:val="24"/>
        </w:rPr>
        <w:t xml:space="preserve">to satisfy the needs of a person. In North America, approximately 379,800 people have died in 2018 due to heart failure. There are several factors that can show impact on how our heart operates. These factors can be helpful in identifying potentially high risked heart failure patients. Machine learning is a tool that can be utilised to predict whether a patient can survive a heart failure </w:t>
      </w:r>
      <w:r w:rsidR="00DB0059">
        <w:rPr>
          <w:sz w:val="24"/>
          <w:szCs w:val="24"/>
        </w:rPr>
        <w:t xml:space="preserve">or not. We will use two features, ejection fraction and serum creatinine, to predict whether a patient will survive a heart failure or not. However, we will also build models on the whole dataset and compare the accuracy to see if ejection fraction and serum creatinine are enough to predict survival or death. </w:t>
      </w:r>
      <w:r>
        <w:rPr>
          <w:sz w:val="24"/>
          <w:szCs w:val="24"/>
        </w:rPr>
        <w:t xml:space="preserve">For this study, we will be using two prediction classification models, </w:t>
      </w:r>
      <w:proofErr w:type="spellStart"/>
      <w:r>
        <w:rPr>
          <w:sz w:val="24"/>
          <w:szCs w:val="24"/>
        </w:rPr>
        <w:t>kNN</w:t>
      </w:r>
      <w:proofErr w:type="spellEnd"/>
      <w:r>
        <w:rPr>
          <w:sz w:val="24"/>
          <w:szCs w:val="24"/>
        </w:rPr>
        <w:t xml:space="preserve"> and Decision Tree</w:t>
      </w:r>
      <w:r w:rsidR="00AB48DC">
        <w:rPr>
          <w:sz w:val="24"/>
          <w:szCs w:val="24"/>
        </w:rPr>
        <w:t>, and determine which model will be used for making accurate predictions</w:t>
      </w:r>
      <w:r>
        <w:rPr>
          <w:sz w:val="24"/>
          <w:szCs w:val="24"/>
        </w:rPr>
        <w:t>.</w:t>
      </w:r>
    </w:p>
    <w:p w14:paraId="754824A0" w14:textId="5C461265" w:rsidR="00AB48DC" w:rsidRPr="00E57553" w:rsidRDefault="00AB48DC" w:rsidP="00E57553">
      <w:pPr>
        <w:pStyle w:val="Heading1"/>
        <w:rPr>
          <w:b/>
          <w:bCs/>
          <w:color w:val="000000" w:themeColor="text1"/>
        </w:rPr>
      </w:pPr>
      <w:bookmarkStart w:id="1" w:name="_Toc72345866"/>
      <w:r w:rsidRPr="00E57553">
        <w:rPr>
          <w:b/>
          <w:bCs/>
          <w:color w:val="000000" w:themeColor="text1"/>
        </w:rPr>
        <w:t>Introduction</w:t>
      </w:r>
      <w:bookmarkEnd w:id="1"/>
    </w:p>
    <w:p w14:paraId="3AA23C11" w14:textId="3EAC847F" w:rsidR="008249A9" w:rsidRDefault="00AB48DC" w:rsidP="00DB1676">
      <w:pPr>
        <w:rPr>
          <w:sz w:val="24"/>
          <w:szCs w:val="24"/>
        </w:rPr>
      </w:pPr>
      <w:r>
        <w:rPr>
          <w:sz w:val="24"/>
          <w:szCs w:val="24"/>
        </w:rPr>
        <w:t>Heart failure is a deadly condition that accounts for about one in 50 deaths in Australia. Despite the fact that twice the men experience heart failure than females, it is reported that females are more vulnerable to die from heart failures(</w:t>
      </w:r>
      <w:hyperlink r:id="rId8" w:history="1">
        <w:r>
          <w:rPr>
            <w:rStyle w:val="Hyperlink"/>
          </w:rPr>
          <w:t>Key Statistics: Heart Failure | The Heart Foundation</w:t>
        </w:r>
      </w:hyperlink>
      <w:r>
        <w:t>)</w:t>
      </w:r>
      <w:r>
        <w:rPr>
          <w:sz w:val="24"/>
          <w:szCs w:val="24"/>
        </w:rPr>
        <w:t xml:space="preserve">. On the whole, around 30,000 Australians with heart failures are diagnosed on average every year. There are many symptoms associated with heart failures, such as irregular heartbeat, swelling in legs, dizziness, </w:t>
      </w:r>
      <w:proofErr w:type="gramStart"/>
      <w:r>
        <w:rPr>
          <w:sz w:val="24"/>
          <w:szCs w:val="24"/>
        </w:rPr>
        <w:t>etc</w:t>
      </w:r>
      <w:r w:rsidR="008249A9">
        <w:rPr>
          <w:sz w:val="24"/>
          <w:szCs w:val="24"/>
        </w:rPr>
        <w:t>(</w:t>
      </w:r>
      <w:proofErr w:type="gramEnd"/>
      <w:r w:rsidR="005620F3">
        <w:fldChar w:fldCharType="begin"/>
      </w:r>
      <w:r w:rsidR="005620F3">
        <w:instrText xml:space="preserve"> HYPERLINK "https://www.healthdirect.gov.au/heart-failure" </w:instrText>
      </w:r>
      <w:r w:rsidR="005620F3">
        <w:fldChar w:fldCharType="separate"/>
      </w:r>
      <w:r w:rsidR="008249A9">
        <w:rPr>
          <w:rStyle w:val="Hyperlink"/>
        </w:rPr>
        <w:t xml:space="preserve">Heart failure - treatment, causes, living with it and more | </w:t>
      </w:r>
      <w:proofErr w:type="spellStart"/>
      <w:r w:rsidR="008249A9">
        <w:rPr>
          <w:rStyle w:val="Hyperlink"/>
        </w:rPr>
        <w:t>healthdirect</w:t>
      </w:r>
      <w:proofErr w:type="spellEnd"/>
      <w:r w:rsidR="005620F3">
        <w:rPr>
          <w:rStyle w:val="Hyperlink"/>
        </w:rPr>
        <w:fldChar w:fldCharType="end"/>
      </w:r>
      <w:r w:rsidR="008249A9">
        <w:t>)</w:t>
      </w:r>
      <w:r>
        <w:rPr>
          <w:sz w:val="24"/>
          <w:szCs w:val="24"/>
        </w:rPr>
        <w:t xml:space="preserve">. </w:t>
      </w:r>
      <w:r w:rsidR="008249A9">
        <w:rPr>
          <w:sz w:val="24"/>
          <w:szCs w:val="24"/>
        </w:rPr>
        <w:t xml:space="preserve">However, there are other health factors that contribute to those symptoms. In fact, those factors are the ones which can determine whether a patient can survive a heart failure or not. Through the reports above, we have gone through the general facts, but for medical treatment, it would be beneficial for the doctors to know whether there </w:t>
      </w:r>
      <w:r w:rsidR="00DB0059">
        <w:rPr>
          <w:sz w:val="24"/>
          <w:szCs w:val="24"/>
        </w:rPr>
        <w:t xml:space="preserve">are </w:t>
      </w:r>
      <w:r w:rsidR="008249A9">
        <w:rPr>
          <w:sz w:val="24"/>
          <w:szCs w:val="24"/>
        </w:rPr>
        <w:t>particular health factor</w:t>
      </w:r>
      <w:r w:rsidR="00DB0059">
        <w:rPr>
          <w:sz w:val="24"/>
          <w:szCs w:val="24"/>
        </w:rPr>
        <w:t xml:space="preserve">s, such as ejection fraction and serum creatinine, which are enough to tell whether a patient will overcome a heart failure or not. </w:t>
      </w:r>
    </w:p>
    <w:p w14:paraId="49D8D342" w14:textId="67323084" w:rsidR="008249A9" w:rsidRPr="00E57553" w:rsidRDefault="008249A9" w:rsidP="00E57553">
      <w:pPr>
        <w:pStyle w:val="Heading1"/>
        <w:rPr>
          <w:b/>
          <w:bCs/>
          <w:color w:val="000000" w:themeColor="text1"/>
        </w:rPr>
      </w:pPr>
      <w:bookmarkStart w:id="2" w:name="_Toc72345867"/>
      <w:r w:rsidRPr="00E57553">
        <w:rPr>
          <w:b/>
          <w:bCs/>
          <w:color w:val="000000" w:themeColor="text1"/>
        </w:rPr>
        <w:t>Methodology</w:t>
      </w:r>
      <w:bookmarkEnd w:id="2"/>
      <w:r w:rsidRPr="00E57553">
        <w:rPr>
          <w:b/>
          <w:bCs/>
          <w:color w:val="000000" w:themeColor="text1"/>
        </w:rPr>
        <w:t xml:space="preserve"> </w:t>
      </w:r>
    </w:p>
    <w:p w14:paraId="0B7C1910" w14:textId="5F9E87B1" w:rsidR="008249A9" w:rsidRPr="00E57553" w:rsidRDefault="008249A9" w:rsidP="00E57553">
      <w:pPr>
        <w:pStyle w:val="Heading2"/>
        <w:rPr>
          <w:b/>
          <w:bCs/>
          <w:color w:val="000000" w:themeColor="text1"/>
        </w:rPr>
      </w:pPr>
      <w:bookmarkStart w:id="3" w:name="_Toc72345868"/>
      <w:r w:rsidRPr="00E57553">
        <w:rPr>
          <w:b/>
          <w:bCs/>
          <w:color w:val="000000" w:themeColor="text1"/>
        </w:rPr>
        <w:t>Data</w:t>
      </w:r>
      <w:bookmarkEnd w:id="3"/>
    </w:p>
    <w:p w14:paraId="5FC8770D" w14:textId="6E7D8849" w:rsidR="008249A9" w:rsidRDefault="008249A9" w:rsidP="00DB1676">
      <w:pPr>
        <w:rPr>
          <w:sz w:val="24"/>
          <w:szCs w:val="24"/>
        </w:rPr>
      </w:pPr>
      <w:r>
        <w:rPr>
          <w:sz w:val="24"/>
          <w:szCs w:val="24"/>
        </w:rPr>
        <w:t xml:space="preserve">The dataset </w:t>
      </w:r>
      <w:r w:rsidR="008F0E49">
        <w:rPr>
          <w:sz w:val="24"/>
          <w:szCs w:val="24"/>
        </w:rPr>
        <w:t xml:space="preserve">being used is from </w:t>
      </w:r>
      <w:hyperlink r:id="rId9" w:history="1">
        <w:r w:rsidR="008F0E49">
          <w:rPr>
            <w:rStyle w:val="Hyperlink"/>
          </w:rPr>
          <w:t>UCI Machine Learning Repository: Heart failure clinical records Data Set</w:t>
        </w:r>
      </w:hyperlink>
      <w:r w:rsidR="00075C1C">
        <w:t xml:space="preserve"> . </w:t>
      </w:r>
      <w:r w:rsidR="00075C1C" w:rsidRPr="00075C1C">
        <w:rPr>
          <w:sz w:val="24"/>
          <w:szCs w:val="24"/>
        </w:rPr>
        <w:t xml:space="preserve">Originally, </w:t>
      </w:r>
      <w:r w:rsidR="00075C1C">
        <w:rPr>
          <w:sz w:val="24"/>
          <w:szCs w:val="24"/>
        </w:rPr>
        <w:t xml:space="preserve">the dataset was collected by </w:t>
      </w:r>
      <w:r w:rsidR="00075C1C" w:rsidRPr="00075C1C">
        <w:rPr>
          <w:sz w:val="24"/>
          <w:szCs w:val="24"/>
        </w:rPr>
        <w:t xml:space="preserve">Tanvir Ahmad, </w:t>
      </w:r>
      <w:proofErr w:type="spellStart"/>
      <w:r w:rsidR="00075C1C" w:rsidRPr="00075C1C">
        <w:rPr>
          <w:sz w:val="24"/>
          <w:szCs w:val="24"/>
        </w:rPr>
        <w:t>Assia</w:t>
      </w:r>
      <w:proofErr w:type="spellEnd"/>
      <w:r w:rsidR="00075C1C" w:rsidRPr="00075C1C">
        <w:rPr>
          <w:sz w:val="24"/>
          <w:szCs w:val="24"/>
        </w:rPr>
        <w:t xml:space="preserve"> Munir, Sajjad Haider Bhatti, Muhammad Aftab, and Muhammad Ali Raza (Government College University, Faisalabad, Pakistan)</w:t>
      </w:r>
      <w:r w:rsidR="00075C1C">
        <w:rPr>
          <w:sz w:val="24"/>
          <w:szCs w:val="24"/>
        </w:rPr>
        <w:t xml:space="preserve">. </w:t>
      </w:r>
      <w:proofErr w:type="gramStart"/>
      <w:r w:rsidR="00075C1C">
        <w:rPr>
          <w:sz w:val="24"/>
          <w:szCs w:val="24"/>
        </w:rPr>
        <w:t xml:space="preserve">However, </w:t>
      </w:r>
      <w:r w:rsidR="00075C1C">
        <w:rPr>
          <w:rFonts w:ascii="Arial" w:hAnsi="Arial" w:cs="Arial"/>
          <w:color w:val="123654"/>
          <w:sz w:val="20"/>
          <w:szCs w:val="20"/>
        </w:rPr>
        <w:t> </w:t>
      </w:r>
      <w:r w:rsidR="00075C1C" w:rsidRPr="00075C1C">
        <w:rPr>
          <w:sz w:val="24"/>
          <w:szCs w:val="24"/>
        </w:rPr>
        <w:t>Davide</w:t>
      </w:r>
      <w:proofErr w:type="gramEnd"/>
      <w:r w:rsidR="00075C1C" w:rsidRPr="00075C1C">
        <w:rPr>
          <w:sz w:val="24"/>
          <w:szCs w:val="24"/>
        </w:rPr>
        <w:t xml:space="preserve"> Chicco (</w:t>
      </w:r>
      <w:proofErr w:type="spellStart"/>
      <w:r w:rsidR="00075C1C" w:rsidRPr="00075C1C">
        <w:rPr>
          <w:sz w:val="24"/>
          <w:szCs w:val="24"/>
        </w:rPr>
        <w:t>Krembil</w:t>
      </w:r>
      <w:proofErr w:type="spellEnd"/>
      <w:r w:rsidR="00075C1C" w:rsidRPr="00075C1C">
        <w:rPr>
          <w:sz w:val="24"/>
          <w:szCs w:val="24"/>
        </w:rPr>
        <w:t xml:space="preserve"> Research Institute, Toronto, Canada) </w:t>
      </w:r>
      <w:r w:rsidR="00075C1C">
        <w:rPr>
          <w:sz w:val="24"/>
          <w:szCs w:val="24"/>
        </w:rPr>
        <w:t xml:space="preserve">elaborated on the dataset and sent it to </w:t>
      </w:r>
      <w:r w:rsidR="00075C1C" w:rsidRPr="00075C1C">
        <w:rPr>
          <w:sz w:val="24"/>
          <w:szCs w:val="24"/>
        </w:rPr>
        <w:t>University of California Irvine Machine Learning Repository</w:t>
      </w:r>
      <w:r w:rsidR="00075C1C">
        <w:rPr>
          <w:sz w:val="24"/>
          <w:szCs w:val="24"/>
        </w:rPr>
        <w:t xml:space="preserve">. The data consists of 299 patients in total. The survival is indicated by the variable DEATH_EVENT. The number 0 means the patient survived, while 1 means the patient died. </w:t>
      </w:r>
    </w:p>
    <w:p w14:paraId="1AE3E781" w14:textId="0EF295EC" w:rsidR="00075C1C" w:rsidRPr="004F667B" w:rsidRDefault="00075C1C" w:rsidP="00E57553">
      <w:pPr>
        <w:pStyle w:val="Heading2"/>
        <w:rPr>
          <w:b/>
          <w:bCs/>
          <w:color w:val="000000" w:themeColor="text1"/>
        </w:rPr>
      </w:pPr>
      <w:bookmarkStart w:id="4" w:name="_Toc72345869"/>
      <w:r w:rsidRPr="004F667B">
        <w:rPr>
          <w:b/>
          <w:bCs/>
          <w:color w:val="000000" w:themeColor="text1"/>
        </w:rPr>
        <w:lastRenderedPageBreak/>
        <w:t>Data Analysis tools</w:t>
      </w:r>
      <w:bookmarkEnd w:id="4"/>
    </w:p>
    <w:p w14:paraId="2479761C" w14:textId="00DC7680" w:rsidR="00075C1C" w:rsidRDefault="00075C1C" w:rsidP="00DB1676">
      <w:pPr>
        <w:rPr>
          <w:sz w:val="24"/>
          <w:szCs w:val="24"/>
        </w:rPr>
      </w:pPr>
      <w:r>
        <w:rPr>
          <w:sz w:val="24"/>
          <w:szCs w:val="24"/>
        </w:rPr>
        <w:t xml:space="preserve">The Integrated Development Environment selected for the study is </w:t>
      </w:r>
      <w:proofErr w:type="spellStart"/>
      <w:r>
        <w:rPr>
          <w:sz w:val="24"/>
          <w:szCs w:val="24"/>
        </w:rPr>
        <w:t>Jupyter</w:t>
      </w:r>
      <w:proofErr w:type="spellEnd"/>
      <w:r>
        <w:rPr>
          <w:sz w:val="24"/>
          <w:szCs w:val="24"/>
        </w:rPr>
        <w:t xml:space="preserve"> Notebook.  Packages such as pandas, </w:t>
      </w:r>
      <w:r w:rsidRPr="00075C1C">
        <w:rPr>
          <w:sz w:val="24"/>
          <w:szCs w:val="24"/>
        </w:rPr>
        <w:t>matplotlib</w:t>
      </w:r>
      <w:r>
        <w:rPr>
          <w:sz w:val="24"/>
          <w:szCs w:val="24"/>
        </w:rPr>
        <w:t xml:space="preserve">, </w:t>
      </w:r>
      <w:proofErr w:type="spellStart"/>
      <w:r>
        <w:rPr>
          <w:sz w:val="24"/>
          <w:szCs w:val="24"/>
        </w:rPr>
        <w:t>numpy</w:t>
      </w:r>
      <w:proofErr w:type="spellEnd"/>
      <w:r>
        <w:rPr>
          <w:sz w:val="24"/>
          <w:szCs w:val="24"/>
        </w:rPr>
        <w:t xml:space="preserve">, </w:t>
      </w:r>
      <w:r w:rsidRPr="00075C1C">
        <w:rPr>
          <w:sz w:val="24"/>
          <w:szCs w:val="24"/>
        </w:rPr>
        <w:t>seaborn</w:t>
      </w:r>
      <w:r w:rsidR="007C556A">
        <w:rPr>
          <w:sz w:val="24"/>
          <w:szCs w:val="24"/>
        </w:rPr>
        <w:t xml:space="preserve">, </w:t>
      </w:r>
      <w:proofErr w:type="spellStart"/>
      <w:r>
        <w:rPr>
          <w:sz w:val="24"/>
          <w:szCs w:val="24"/>
        </w:rPr>
        <w:t>sklearn</w:t>
      </w:r>
      <w:proofErr w:type="spellEnd"/>
      <w:r w:rsidR="007C556A">
        <w:rPr>
          <w:sz w:val="24"/>
          <w:szCs w:val="24"/>
        </w:rPr>
        <w:t xml:space="preserve"> and math</w:t>
      </w:r>
      <w:r>
        <w:rPr>
          <w:sz w:val="24"/>
          <w:szCs w:val="24"/>
        </w:rPr>
        <w:t xml:space="preserve"> were used to conduct the analysis. </w:t>
      </w:r>
      <w:r w:rsidR="00D0271A">
        <w:rPr>
          <w:sz w:val="24"/>
          <w:szCs w:val="24"/>
        </w:rPr>
        <w:t xml:space="preserve">The first four packages were mainly used in Data preparation and Data exploration, while </w:t>
      </w:r>
      <w:proofErr w:type="spellStart"/>
      <w:r w:rsidR="00D0271A">
        <w:rPr>
          <w:sz w:val="24"/>
          <w:szCs w:val="24"/>
        </w:rPr>
        <w:t>sklearn</w:t>
      </w:r>
      <w:proofErr w:type="spellEnd"/>
      <w:r w:rsidR="00D0271A">
        <w:rPr>
          <w:sz w:val="24"/>
          <w:szCs w:val="24"/>
        </w:rPr>
        <w:t xml:space="preserve"> was used for Data Modelling. </w:t>
      </w:r>
    </w:p>
    <w:p w14:paraId="77293846" w14:textId="544F0527" w:rsidR="00D0271A" w:rsidRPr="00E57553" w:rsidRDefault="00D0271A" w:rsidP="00E57553">
      <w:pPr>
        <w:pStyle w:val="Heading2"/>
        <w:rPr>
          <w:b/>
          <w:bCs/>
          <w:color w:val="000000" w:themeColor="text1"/>
        </w:rPr>
      </w:pPr>
      <w:bookmarkStart w:id="5" w:name="_Toc72345870"/>
      <w:r w:rsidRPr="00E57553">
        <w:rPr>
          <w:b/>
          <w:bCs/>
          <w:color w:val="000000" w:themeColor="text1"/>
        </w:rPr>
        <w:t>Classification Models</w:t>
      </w:r>
      <w:bookmarkEnd w:id="5"/>
    </w:p>
    <w:p w14:paraId="7685955D" w14:textId="335B6820" w:rsidR="00D0271A" w:rsidRPr="00E57553" w:rsidRDefault="00AC64E2" w:rsidP="00E57553">
      <w:pPr>
        <w:pStyle w:val="Heading3"/>
        <w:rPr>
          <w:b/>
          <w:bCs/>
          <w:color w:val="000000" w:themeColor="text1"/>
        </w:rPr>
      </w:pPr>
      <w:bookmarkStart w:id="6" w:name="_Toc72345871"/>
      <w:r w:rsidRPr="00E57553">
        <w:rPr>
          <w:b/>
          <w:bCs/>
          <w:color w:val="000000" w:themeColor="text1"/>
        </w:rPr>
        <w:t>KNN (</w:t>
      </w:r>
      <w:r w:rsidR="00D0271A" w:rsidRPr="00E57553">
        <w:rPr>
          <w:b/>
          <w:bCs/>
          <w:color w:val="000000" w:themeColor="text1"/>
        </w:rPr>
        <w:t>k-Nearest Neighbours Classifier)</w:t>
      </w:r>
      <w:bookmarkEnd w:id="6"/>
    </w:p>
    <w:p w14:paraId="63CDA441" w14:textId="049339BB" w:rsidR="003545D2" w:rsidRDefault="003545D2" w:rsidP="00DB1676">
      <w:pPr>
        <w:rPr>
          <w:sz w:val="24"/>
          <w:szCs w:val="24"/>
        </w:rPr>
      </w:pPr>
      <w:r>
        <w:rPr>
          <w:sz w:val="24"/>
          <w:szCs w:val="24"/>
        </w:rPr>
        <w:t>The KNN classifier classifies a data point based on how its neighbour is classified. The letter k represents the number of neighbours near to the new data point. Below is an image displaying how KNN classification process works.</w:t>
      </w:r>
      <w:r>
        <w:rPr>
          <w:noProof/>
          <w:sz w:val="24"/>
          <w:szCs w:val="24"/>
        </w:rPr>
        <w:drawing>
          <wp:inline distT="0" distB="0" distL="0" distR="0" wp14:anchorId="2A8074CD" wp14:editId="422A4220">
            <wp:extent cx="4785360" cy="3589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4785360" cy="3589020"/>
                    </a:xfrm>
                    <a:prstGeom prst="rect">
                      <a:avLst/>
                    </a:prstGeom>
                  </pic:spPr>
                </pic:pic>
              </a:graphicData>
            </a:graphic>
          </wp:inline>
        </w:drawing>
      </w:r>
    </w:p>
    <w:p w14:paraId="7D44AB08" w14:textId="4B32E4A6" w:rsidR="003545D2" w:rsidRDefault="003545D2" w:rsidP="003545D2">
      <w:pPr>
        <w:jc w:val="center"/>
        <w:rPr>
          <w:i/>
          <w:iCs/>
          <w:sz w:val="24"/>
          <w:szCs w:val="24"/>
        </w:rPr>
      </w:pPr>
      <w:r>
        <w:rPr>
          <w:i/>
          <w:iCs/>
          <w:sz w:val="24"/>
          <w:szCs w:val="24"/>
        </w:rPr>
        <w:t xml:space="preserve">The star in this image has many neighbours around it, however, when classifying it, the k value determines whether it is class A or class B. When k=3, the star is classified as class B, but, when k=6, </w:t>
      </w:r>
      <w:r w:rsidR="00C816FB">
        <w:rPr>
          <w:i/>
          <w:iCs/>
          <w:sz w:val="24"/>
          <w:szCs w:val="24"/>
        </w:rPr>
        <w:t>it is classified as class A.</w:t>
      </w:r>
    </w:p>
    <w:p w14:paraId="667814C7" w14:textId="06CE3099" w:rsidR="00C816FB" w:rsidRPr="00C816FB" w:rsidRDefault="00C816FB" w:rsidP="00C816FB">
      <w:pPr>
        <w:rPr>
          <w:sz w:val="24"/>
          <w:szCs w:val="24"/>
        </w:rPr>
      </w:pPr>
      <w:r>
        <w:rPr>
          <w:sz w:val="24"/>
          <w:szCs w:val="24"/>
        </w:rPr>
        <w:t xml:space="preserve">KNN classifier is excellent to use for this study. This dataset has labelled data for the target feature DEATH_EVENT, which works well for KNN model. Another thing to note is our dataset size is 299, which fairly small. </w:t>
      </w:r>
    </w:p>
    <w:p w14:paraId="3B2115AF" w14:textId="77777777" w:rsidR="00C816FB" w:rsidRDefault="00C816FB" w:rsidP="00C816FB">
      <w:pPr>
        <w:rPr>
          <w:sz w:val="24"/>
          <w:szCs w:val="24"/>
        </w:rPr>
      </w:pPr>
      <w:r>
        <w:rPr>
          <w:sz w:val="24"/>
          <w:szCs w:val="24"/>
        </w:rPr>
        <w:t>The perfect value of k is dependent on two things</w:t>
      </w:r>
    </w:p>
    <w:p w14:paraId="434B21F8" w14:textId="165A7A6D" w:rsidR="00C816FB" w:rsidRDefault="00C816FB" w:rsidP="00C816FB">
      <w:pPr>
        <w:pStyle w:val="ListParagraph"/>
        <w:numPr>
          <w:ilvl w:val="0"/>
          <w:numId w:val="1"/>
        </w:numPr>
        <w:rPr>
          <w:sz w:val="24"/>
          <w:szCs w:val="24"/>
        </w:rPr>
      </w:pPr>
      <w:proofErr w:type="gramStart"/>
      <w:r w:rsidRPr="00C816FB">
        <w:rPr>
          <w:sz w:val="24"/>
          <w:szCs w:val="24"/>
        </w:rPr>
        <w:t>√(</w:t>
      </w:r>
      <w:proofErr w:type="gramEnd"/>
      <w:r w:rsidRPr="00C816FB">
        <w:rPr>
          <w:sz w:val="24"/>
          <w:szCs w:val="24"/>
        </w:rPr>
        <w:t xml:space="preserve">size of y test)[square root of y test size]. </w:t>
      </w:r>
    </w:p>
    <w:p w14:paraId="281758FA" w14:textId="55807DC2" w:rsidR="00C816FB" w:rsidRDefault="00C816FB" w:rsidP="00C816FB">
      <w:pPr>
        <w:pStyle w:val="ListParagraph"/>
        <w:numPr>
          <w:ilvl w:val="0"/>
          <w:numId w:val="1"/>
        </w:numPr>
        <w:rPr>
          <w:sz w:val="24"/>
          <w:szCs w:val="24"/>
        </w:rPr>
      </w:pPr>
      <w:r>
        <w:rPr>
          <w:sz w:val="24"/>
          <w:szCs w:val="24"/>
        </w:rPr>
        <w:t>The k value has to be odd as confusion can be avoided</w:t>
      </w:r>
    </w:p>
    <w:p w14:paraId="710BD5B7" w14:textId="77777777" w:rsidR="0011354F" w:rsidRDefault="0011354F" w:rsidP="00DB1676">
      <w:pPr>
        <w:rPr>
          <w:sz w:val="24"/>
          <w:szCs w:val="24"/>
        </w:rPr>
      </w:pPr>
    </w:p>
    <w:p w14:paraId="3A91091B" w14:textId="3B8AF979" w:rsidR="00601E5D" w:rsidRDefault="00C816FB" w:rsidP="00DB1676">
      <w:pPr>
        <w:rPr>
          <w:sz w:val="24"/>
          <w:szCs w:val="24"/>
        </w:rPr>
      </w:pPr>
      <w:r>
        <w:rPr>
          <w:sz w:val="24"/>
          <w:szCs w:val="24"/>
        </w:rPr>
        <w:lastRenderedPageBreak/>
        <w:t>This model w</w:t>
      </w:r>
      <w:r w:rsidR="007C556A">
        <w:rPr>
          <w:sz w:val="24"/>
          <w:szCs w:val="24"/>
        </w:rPr>
        <w:t>ill be trained using K-folds validation and Leave-1 out. The</w:t>
      </w:r>
      <w:r w:rsidR="00F16C51">
        <w:rPr>
          <w:sz w:val="24"/>
          <w:szCs w:val="24"/>
        </w:rPr>
        <w:t xml:space="preserve"> parameter</w:t>
      </w:r>
      <w:r w:rsidR="007C556A">
        <w:rPr>
          <w:sz w:val="24"/>
          <w:szCs w:val="24"/>
        </w:rPr>
        <w:t xml:space="preserve"> </w:t>
      </w:r>
      <w:proofErr w:type="spellStart"/>
      <w:r w:rsidR="007C556A">
        <w:rPr>
          <w:sz w:val="24"/>
          <w:szCs w:val="24"/>
        </w:rPr>
        <w:t>n_splits</w:t>
      </w:r>
      <w:proofErr w:type="spellEnd"/>
      <w:r w:rsidR="007C556A">
        <w:rPr>
          <w:sz w:val="24"/>
          <w:szCs w:val="24"/>
        </w:rPr>
        <w:t xml:space="preserve"> for K folds will be 5 since our dataset is relatively small</w:t>
      </w:r>
      <w:r w:rsidR="00F16C51">
        <w:rPr>
          <w:sz w:val="24"/>
          <w:szCs w:val="24"/>
        </w:rPr>
        <w:t xml:space="preserve"> and it is a default value</w:t>
      </w:r>
      <w:r w:rsidR="007C556A">
        <w:rPr>
          <w:sz w:val="24"/>
          <w:szCs w:val="24"/>
        </w:rPr>
        <w:t xml:space="preserve">. On the other hand, Leave-1 out validation will check the absolute error of predicting actual observations. Both these validations will give an idea on whether the model is able to accurately make predictions. </w:t>
      </w:r>
      <w:r w:rsidR="00B101F2">
        <w:rPr>
          <w:sz w:val="24"/>
          <w:szCs w:val="24"/>
        </w:rPr>
        <w:t>Finally</w:t>
      </w:r>
      <w:r w:rsidR="00CD795C">
        <w:rPr>
          <w:sz w:val="24"/>
          <w:szCs w:val="24"/>
        </w:rPr>
        <w:t>,</w:t>
      </w:r>
      <w:r w:rsidR="00B101F2">
        <w:rPr>
          <w:sz w:val="24"/>
          <w:szCs w:val="24"/>
        </w:rPr>
        <w:t xml:space="preserve"> the</w:t>
      </w:r>
      <w:r w:rsidR="007C556A">
        <w:rPr>
          <w:sz w:val="24"/>
          <w:szCs w:val="24"/>
        </w:rPr>
        <w:t xml:space="preserve"> model will be broken into two, standardised and non-standardised.  This is to make sure </w:t>
      </w:r>
      <w:r w:rsidR="00F16C51">
        <w:rPr>
          <w:sz w:val="24"/>
          <w:szCs w:val="24"/>
        </w:rPr>
        <w:t>we analyse how the presence of outliers affects the accuracy of the KNN model making predictions.</w:t>
      </w:r>
      <w:r w:rsidR="007C556A">
        <w:rPr>
          <w:sz w:val="24"/>
          <w:szCs w:val="24"/>
        </w:rPr>
        <w:t xml:space="preserve"> </w:t>
      </w:r>
    </w:p>
    <w:p w14:paraId="16E2A552" w14:textId="6BCA0344" w:rsidR="00DA3F39" w:rsidRPr="00E57553" w:rsidRDefault="00B101F2" w:rsidP="00E57553">
      <w:pPr>
        <w:pStyle w:val="Heading3"/>
        <w:rPr>
          <w:b/>
          <w:bCs/>
          <w:color w:val="000000" w:themeColor="text1"/>
        </w:rPr>
      </w:pPr>
      <w:bookmarkStart w:id="7" w:name="_Toc72345872"/>
      <w:r w:rsidRPr="00E57553">
        <w:rPr>
          <w:b/>
          <w:bCs/>
          <w:color w:val="000000" w:themeColor="text1"/>
        </w:rPr>
        <w:t>Decision</w:t>
      </w:r>
      <w:r w:rsidR="00DA3F39" w:rsidRPr="00E57553">
        <w:rPr>
          <w:b/>
          <w:bCs/>
          <w:color w:val="000000" w:themeColor="text1"/>
        </w:rPr>
        <w:t xml:space="preserve"> Tree Classifier</w:t>
      </w:r>
      <w:bookmarkEnd w:id="7"/>
    </w:p>
    <w:p w14:paraId="3CFBAE87" w14:textId="7DCDFA85" w:rsidR="00DA3F39" w:rsidRDefault="00B101F2" w:rsidP="00DA3F39">
      <w:pPr>
        <w:rPr>
          <w:rFonts w:ascii="Arial" w:eastAsia="Times New Roman" w:hAnsi="Arial" w:cs="Arial"/>
          <w:color w:val="auto"/>
          <w:sz w:val="21"/>
          <w:szCs w:val="21"/>
          <w:shd w:val="clear" w:color="auto" w:fill="FFFFFF"/>
          <w:lang w:eastAsia="en-GB"/>
        </w:rPr>
      </w:pPr>
      <w:r>
        <w:rPr>
          <w:sz w:val="24"/>
          <w:szCs w:val="24"/>
        </w:rPr>
        <w:t>Decision</w:t>
      </w:r>
      <w:r w:rsidR="00DA3F39">
        <w:rPr>
          <w:sz w:val="24"/>
          <w:szCs w:val="24"/>
        </w:rPr>
        <w:t xml:space="preserve"> trees are the one of the commonly used machine learning models. They are non-parametric models which learn by </w:t>
      </w:r>
      <w:r w:rsidR="00DA3F39" w:rsidRPr="00DA3F39">
        <w:rPr>
          <w:rFonts w:ascii="Arial" w:eastAsia="Times New Roman" w:hAnsi="Arial" w:cs="Arial"/>
          <w:color w:val="auto"/>
          <w:sz w:val="21"/>
          <w:szCs w:val="21"/>
          <w:shd w:val="clear" w:color="auto" w:fill="FFFFFF"/>
          <w:lang w:eastAsia="en-GB"/>
        </w:rPr>
        <w:t>recursively split the predictor space</w:t>
      </w:r>
      <w:r>
        <w:rPr>
          <w:rFonts w:ascii="Arial" w:eastAsia="Times New Roman" w:hAnsi="Arial" w:cs="Arial"/>
          <w:color w:val="auto"/>
          <w:sz w:val="21"/>
          <w:szCs w:val="21"/>
          <w:shd w:val="clear" w:color="auto" w:fill="FFFFFF"/>
          <w:lang w:eastAsia="en-GB"/>
        </w:rPr>
        <w:t xml:space="preserve"> according to the best feature till the tree reaches a reserved depth. Ahead the subsets contain the elements of one class only. The best thing about decision tree model is that if it is used to discriminate samples, it allows us to get the best possible according to the </w:t>
      </w:r>
      <w:r w:rsidR="00E61DFF">
        <w:rPr>
          <w:rFonts w:ascii="Arial" w:eastAsia="Times New Roman" w:hAnsi="Arial" w:cs="Arial"/>
          <w:color w:val="auto"/>
          <w:sz w:val="21"/>
          <w:szCs w:val="21"/>
          <w:shd w:val="clear" w:color="auto" w:fill="FFFFFF"/>
          <w:lang w:eastAsia="en-GB"/>
        </w:rPr>
        <w:t>measure (</w:t>
      </w:r>
      <w:r>
        <w:rPr>
          <w:rFonts w:ascii="Arial" w:eastAsia="Times New Roman" w:hAnsi="Arial" w:cs="Arial"/>
          <w:color w:val="auto"/>
          <w:sz w:val="21"/>
          <w:szCs w:val="21"/>
          <w:shd w:val="clear" w:color="auto" w:fill="FFFFFF"/>
          <w:lang w:eastAsia="en-GB"/>
        </w:rPr>
        <w:t>Gini index).</w:t>
      </w:r>
    </w:p>
    <w:p w14:paraId="2F7FB690" w14:textId="77777777" w:rsidR="00B101F2" w:rsidRDefault="00B101F2" w:rsidP="00DA3F39">
      <w:pPr>
        <w:rPr>
          <w:rFonts w:ascii="Arial" w:eastAsia="Times New Roman" w:hAnsi="Arial" w:cs="Arial"/>
          <w:color w:val="auto"/>
          <w:sz w:val="21"/>
          <w:szCs w:val="21"/>
          <w:shd w:val="clear" w:color="auto" w:fill="FFFFFF"/>
          <w:lang w:eastAsia="en-GB"/>
        </w:rPr>
      </w:pPr>
    </w:p>
    <w:p w14:paraId="4E7C885B" w14:textId="448B43E9" w:rsidR="00B101F2" w:rsidRDefault="00B101F2" w:rsidP="00B101F2">
      <w:pPr>
        <w:rPr>
          <w:sz w:val="24"/>
          <w:szCs w:val="24"/>
        </w:rPr>
      </w:pPr>
      <m:oMath>
        <m:r>
          <w:rPr>
            <w:rFonts w:ascii="Cambria Math" w:hAnsi="Cambria Math"/>
            <w:sz w:val="24"/>
            <w:szCs w:val="24"/>
          </w:rPr>
          <m:t>G=1-</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2</m:t>
            </m:r>
          </m:sup>
        </m:sSubSup>
        <m:r>
          <w:rPr>
            <w:rFonts w:ascii="Cambria Math" w:hAnsi="Cambria Math"/>
            <w:sz w:val="24"/>
            <w:szCs w:val="24"/>
          </w:rPr>
          <m:t xml:space="preserve"> </m:t>
        </m:r>
      </m:oMath>
      <w:r>
        <w:rPr>
          <w:sz w:val="24"/>
          <w:szCs w:val="24"/>
        </w:rPr>
        <w:t xml:space="preserve"> </w:t>
      </w:r>
      <w:r w:rsidRPr="00B101F2">
        <w:rPr>
          <w:sz w:val="24"/>
          <w:szCs w:val="24"/>
        </w:rPr>
        <w:br/>
        <w:t>where </w:t>
      </w:r>
      <w:r w:rsidRPr="00B101F2">
        <w:rPr>
          <w:rFonts w:ascii="Cambria Math" w:hAnsi="Cambria Math" w:cs="Cambria Math"/>
          <w:sz w:val="24"/>
          <w:szCs w:val="24"/>
        </w:rPr>
        <w:t>𝑝</w:t>
      </w:r>
      <w:r w:rsidRPr="00B101F2">
        <w:rPr>
          <w:sz w:val="24"/>
          <w:szCs w:val="24"/>
        </w:rPr>
        <w:t> is the ratio between number of samples of class </w:t>
      </w:r>
      <w:r w:rsidRPr="00B101F2">
        <w:rPr>
          <w:rFonts w:ascii="Cambria Math" w:hAnsi="Cambria Math" w:cs="Cambria Math"/>
          <w:sz w:val="24"/>
          <w:szCs w:val="24"/>
        </w:rPr>
        <w:t>𝑗</w:t>
      </w:r>
      <w:r w:rsidRPr="00B101F2">
        <w:rPr>
          <w:sz w:val="24"/>
          <w:szCs w:val="24"/>
        </w:rPr>
        <w:t>j and total number of samples.</w:t>
      </w:r>
    </w:p>
    <w:p w14:paraId="29341F7B" w14:textId="65C45747" w:rsidR="00E61DFF" w:rsidRPr="00E61DFF" w:rsidRDefault="00E61DFF" w:rsidP="00E61DFF">
      <w:pPr>
        <w:suppressAutoHyphens w:val="0"/>
        <w:spacing w:after="0" w:line="240" w:lineRule="auto"/>
        <w:jc w:val="center"/>
        <w:rPr>
          <w:rFonts w:ascii="Times New Roman" w:eastAsia="Times New Roman" w:hAnsi="Times New Roman"/>
          <w:color w:val="auto"/>
          <w:sz w:val="24"/>
          <w:szCs w:val="24"/>
          <w:lang w:eastAsia="en-GB"/>
        </w:rPr>
      </w:pPr>
      <w:r w:rsidRPr="00E61DFF">
        <w:rPr>
          <w:rFonts w:ascii="Times New Roman" w:eastAsia="Times New Roman" w:hAnsi="Times New Roman"/>
          <w:color w:val="auto"/>
          <w:sz w:val="24"/>
          <w:szCs w:val="24"/>
          <w:lang w:eastAsia="en-GB"/>
        </w:rPr>
        <w:fldChar w:fldCharType="begin"/>
      </w:r>
      <w:r w:rsidRPr="00E61DFF">
        <w:rPr>
          <w:rFonts w:ascii="Times New Roman" w:eastAsia="Times New Roman" w:hAnsi="Times New Roman"/>
          <w:color w:val="auto"/>
          <w:sz w:val="24"/>
          <w:szCs w:val="24"/>
          <w:lang w:eastAsia="en-GB"/>
        </w:rPr>
        <w:instrText xml:space="preserve"> INCLUDEPICTURE "https://elf11.github.io/images/decisionTree.png" \* MERGEFORMATINET </w:instrText>
      </w:r>
      <w:r w:rsidRPr="00E61DFF">
        <w:rPr>
          <w:rFonts w:ascii="Times New Roman" w:eastAsia="Times New Roman" w:hAnsi="Times New Roman"/>
          <w:color w:val="auto"/>
          <w:sz w:val="24"/>
          <w:szCs w:val="24"/>
          <w:lang w:eastAsia="en-GB"/>
        </w:rPr>
        <w:fldChar w:fldCharType="separate"/>
      </w:r>
      <w:r w:rsidR="00CA0A3F">
        <w:rPr>
          <w:rFonts w:ascii="Times New Roman" w:eastAsia="Times New Roman" w:hAnsi="Times New Roman"/>
          <w:noProof/>
          <w:color w:val="auto"/>
          <w:sz w:val="24"/>
          <w:szCs w:val="24"/>
          <w:lang w:eastAsia="en-GB"/>
        </w:rPr>
        <w:fldChar w:fldCharType="begin"/>
      </w:r>
      <w:r w:rsidR="00CA0A3F">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CA0A3F">
        <w:rPr>
          <w:rFonts w:ascii="Times New Roman" w:eastAsia="Times New Roman" w:hAnsi="Times New Roman"/>
          <w:noProof/>
          <w:color w:val="auto"/>
          <w:sz w:val="24"/>
          <w:szCs w:val="24"/>
          <w:lang w:eastAsia="en-GB"/>
        </w:rPr>
        <w:fldChar w:fldCharType="separate"/>
      </w:r>
      <w:r w:rsidR="00B9131B">
        <w:rPr>
          <w:rFonts w:ascii="Times New Roman" w:eastAsia="Times New Roman" w:hAnsi="Times New Roman"/>
          <w:noProof/>
          <w:color w:val="auto"/>
          <w:sz w:val="24"/>
          <w:szCs w:val="24"/>
          <w:lang w:eastAsia="en-GB"/>
        </w:rPr>
        <w:fldChar w:fldCharType="begin"/>
      </w:r>
      <w:r w:rsidR="00B9131B">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9131B">
        <w:rPr>
          <w:rFonts w:ascii="Times New Roman" w:eastAsia="Times New Roman" w:hAnsi="Times New Roman"/>
          <w:noProof/>
          <w:color w:val="auto"/>
          <w:sz w:val="24"/>
          <w:szCs w:val="24"/>
          <w:lang w:eastAsia="en-GB"/>
        </w:rPr>
        <w:fldChar w:fldCharType="separate"/>
      </w:r>
      <w:r w:rsidR="006349C7">
        <w:rPr>
          <w:rFonts w:ascii="Times New Roman" w:eastAsia="Times New Roman" w:hAnsi="Times New Roman"/>
          <w:noProof/>
          <w:color w:val="auto"/>
          <w:sz w:val="24"/>
          <w:szCs w:val="24"/>
          <w:lang w:eastAsia="en-GB"/>
        </w:rPr>
        <w:fldChar w:fldCharType="begin"/>
      </w:r>
      <w:r w:rsidR="006349C7">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6349C7">
        <w:rPr>
          <w:rFonts w:ascii="Times New Roman" w:eastAsia="Times New Roman" w:hAnsi="Times New Roman"/>
          <w:noProof/>
          <w:color w:val="auto"/>
          <w:sz w:val="24"/>
          <w:szCs w:val="24"/>
          <w:lang w:eastAsia="en-GB"/>
        </w:rPr>
        <w:fldChar w:fldCharType="separate"/>
      </w:r>
      <w:r w:rsidR="00BC28EE">
        <w:rPr>
          <w:rFonts w:ascii="Times New Roman" w:eastAsia="Times New Roman" w:hAnsi="Times New Roman"/>
          <w:noProof/>
          <w:color w:val="auto"/>
          <w:sz w:val="24"/>
          <w:szCs w:val="24"/>
          <w:lang w:eastAsia="en-GB"/>
        </w:rPr>
        <w:fldChar w:fldCharType="begin"/>
      </w:r>
      <w:r w:rsidR="00BC28EE">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C28EE">
        <w:rPr>
          <w:rFonts w:ascii="Times New Roman" w:eastAsia="Times New Roman" w:hAnsi="Times New Roman"/>
          <w:noProof/>
          <w:color w:val="auto"/>
          <w:sz w:val="24"/>
          <w:szCs w:val="24"/>
          <w:lang w:eastAsia="en-GB"/>
        </w:rPr>
        <w:fldChar w:fldCharType="separate"/>
      </w:r>
      <w:r w:rsidR="00CD6512">
        <w:rPr>
          <w:rFonts w:ascii="Times New Roman" w:eastAsia="Times New Roman" w:hAnsi="Times New Roman"/>
          <w:noProof/>
          <w:color w:val="auto"/>
          <w:sz w:val="24"/>
          <w:szCs w:val="24"/>
          <w:lang w:eastAsia="en-GB"/>
        </w:rPr>
        <w:fldChar w:fldCharType="begin"/>
      </w:r>
      <w:r w:rsidR="00CD6512">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CD6512">
        <w:rPr>
          <w:rFonts w:ascii="Times New Roman" w:eastAsia="Times New Roman" w:hAnsi="Times New Roman"/>
          <w:noProof/>
          <w:color w:val="auto"/>
          <w:sz w:val="24"/>
          <w:szCs w:val="24"/>
          <w:lang w:eastAsia="en-GB"/>
        </w:rPr>
        <w:fldChar w:fldCharType="separate"/>
      </w:r>
      <w:r w:rsidR="005620F3">
        <w:rPr>
          <w:rFonts w:ascii="Times New Roman" w:eastAsia="Times New Roman" w:hAnsi="Times New Roman"/>
          <w:noProof/>
          <w:color w:val="auto"/>
          <w:sz w:val="24"/>
          <w:szCs w:val="24"/>
          <w:lang w:eastAsia="en-GB"/>
        </w:rPr>
        <w:fldChar w:fldCharType="begin"/>
      </w:r>
      <w:r w:rsidR="005620F3">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5620F3">
        <w:rPr>
          <w:rFonts w:ascii="Times New Roman" w:eastAsia="Times New Roman" w:hAnsi="Times New Roman"/>
          <w:noProof/>
          <w:color w:val="auto"/>
          <w:sz w:val="24"/>
          <w:szCs w:val="24"/>
          <w:lang w:eastAsia="en-GB"/>
        </w:rPr>
        <w:fldChar w:fldCharType="separate"/>
      </w:r>
      <w:r w:rsidR="00BD0FB8">
        <w:rPr>
          <w:rFonts w:ascii="Times New Roman" w:eastAsia="Times New Roman" w:hAnsi="Times New Roman"/>
          <w:noProof/>
          <w:color w:val="auto"/>
          <w:sz w:val="24"/>
          <w:szCs w:val="24"/>
          <w:lang w:eastAsia="en-GB"/>
        </w:rPr>
        <w:fldChar w:fldCharType="begin"/>
      </w:r>
      <w:r w:rsidR="00BD0FB8">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D0FB8">
        <w:rPr>
          <w:rFonts w:ascii="Times New Roman" w:eastAsia="Times New Roman" w:hAnsi="Times New Roman"/>
          <w:noProof/>
          <w:color w:val="auto"/>
          <w:sz w:val="24"/>
          <w:szCs w:val="24"/>
          <w:lang w:eastAsia="en-GB"/>
        </w:rPr>
        <w:fldChar w:fldCharType="separate"/>
      </w:r>
      <w:r w:rsidR="00A20E4E">
        <w:rPr>
          <w:rFonts w:ascii="Times New Roman" w:eastAsia="Times New Roman" w:hAnsi="Times New Roman"/>
          <w:noProof/>
          <w:color w:val="auto"/>
          <w:sz w:val="24"/>
          <w:szCs w:val="24"/>
          <w:lang w:eastAsia="en-GB"/>
        </w:rPr>
        <w:fldChar w:fldCharType="begin"/>
      </w:r>
      <w:r w:rsidR="00A20E4E">
        <w:rPr>
          <w:rFonts w:ascii="Times New Roman" w:eastAsia="Times New Roman" w:hAnsi="Times New Roman"/>
          <w:noProof/>
          <w:color w:val="auto"/>
          <w:sz w:val="24"/>
          <w:szCs w:val="24"/>
          <w:lang w:eastAsia="en-GB"/>
        </w:rPr>
        <w:instrText xml:space="preserve"> </w:instrText>
      </w:r>
      <w:r w:rsidR="00A20E4E">
        <w:rPr>
          <w:rFonts w:ascii="Times New Roman" w:eastAsia="Times New Roman" w:hAnsi="Times New Roman"/>
          <w:noProof/>
          <w:color w:val="auto"/>
          <w:sz w:val="24"/>
          <w:szCs w:val="24"/>
          <w:lang w:eastAsia="en-GB"/>
        </w:rPr>
        <w:instrText>INCLUDEPICTURE  "https://elf11.github.io/images/decisionTree.png" \* MERGEFORMATINET</w:instrText>
      </w:r>
      <w:r w:rsidR="00A20E4E">
        <w:rPr>
          <w:rFonts w:ascii="Times New Roman" w:eastAsia="Times New Roman" w:hAnsi="Times New Roman"/>
          <w:noProof/>
          <w:color w:val="auto"/>
          <w:sz w:val="24"/>
          <w:szCs w:val="24"/>
          <w:lang w:eastAsia="en-GB"/>
        </w:rPr>
        <w:instrText xml:space="preserve"> </w:instrText>
      </w:r>
      <w:r w:rsidR="00A20E4E">
        <w:rPr>
          <w:rFonts w:ascii="Times New Roman" w:eastAsia="Times New Roman" w:hAnsi="Times New Roman"/>
          <w:noProof/>
          <w:color w:val="auto"/>
          <w:sz w:val="24"/>
          <w:szCs w:val="24"/>
          <w:lang w:eastAsia="en-GB"/>
        </w:rPr>
        <w:fldChar w:fldCharType="separate"/>
      </w:r>
      <w:r w:rsidR="00A20E4E" w:rsidRPr="00A20E4E">
        <w:rPr>
          <w:rFonts w:ascii="Times New Roman" w:eastAsia="Times New Roman" w:hAnsi="Times New Roman"/>
          <w:noProof/>
          <w:color w:val="auto"/>
          <w:sz w:val="24"/>
          <w:szCs w:val="24"/>
          <w:lang w:eastAsia="en-GB"/>
        </w:rPr>
        <w:pict w14:anchorId="38553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ifying data with decision trees | ~elf11.github.io" style="width:326.85pt;height:214.1pt;mso-width-percent:0;mso-height-percent:0;mso-width-percent:0;mso-height-percent:0">
            <v:imagedata r:id="rId11" r:href="rId12"/>
          </v:shape>
        </w:pict>
      </w:r>
      <w:r w:rsidR="00A20E4E">
        <w:rPr>
          <w:rFonts w:ascii="Times New Roman" w:eastAsia="Times New Roman" w:hAnsi="Times New Roman"/>
          <w:noProof/>
          <w:color w:val="auto"/>
          <w:sz w:val="24"/>
          <w:szCs w:val="24"/>
          <w:lang w:eastAsia="en-GB"/>
        </w:rPr>
        <w:fldChar w:fldCharType="end"/>
      </w:r>
      <w:r w:rsidR="00BD0FB8">
        <w:rPr>
          <w:rFonts w:ascii="Times New Roman" w:eastAsia="Times New Roman" w:hAnsi="Times New Roman"/>
          <w:noProof/>
          <w:color w:val="auto"/>
          <w:sz w:val="24"/>
          <w:szCs w:val="24"/>
          <w:lang w:eastAsia="en-GB"/>
        </w:rPr>
        <w:fldChar w:fldCharType="end"/>
      </w:r>
      <w:r w:rsidR="005620F3">
        <w:rPr>
          <w:rFonts w:ascii="Times New Roman" w:eastAsia="Times New Roman" w:hAnsi="Times New Roman"/>
          <w:noProof/>
          <w:color w:val="auto"/>
          <w:sz w:val="24"/>
          <w:szCs w:val="24"/>
          <w:lang w:eastAsia="en-GB"/>
        </w:rPr>
        <w:fldChar w:fldCharType="end"/>
      </w:r>
      <w:r w:rsidR="00CD6512">
        <w:rPr>
          <w:rFonts w:ascii="Times New Roman" w:eastAsia="Times New Roman" w:hAnsi="Times New Roman"/>
          <w:noProof/>
          <w:color w:val="auto"/>
          <w:sz w:val="24"/>
          <w:szCs w:val="24"/>
          <w:lang w:eastAsia="en-GB"/>
        </w:rPr>
        <w:fldChar w:fldCharType="end"/>
      </w:r>
      <w:r w:rsidR="00BC28EE">
        <w:rPr>
          <w:rFonts w:ascii="Times New Roman" w:eastAsia="Times New Roman" w:hAnsi="Times New Roman"/>
          <w:noProof/>
          <w:color w:val="auto"/>
          <w:sz w:val="24"/>
          <w:szCs w:val="24"/>
          <w:lang w:eastAsia="en-GB"/>
        </w:rPr>
        <w:fldChar w:fldCharType="end"/>
      </w:r>
      <w:r w:rsidR="006349C7">
        <w:rPr>
          <w:rFonts w:ascii="Times New Roman" w:eastAsia="Times New Roman" w:hAnsi="Times New Roman"/>
          <w:noProof/>
          <w:color w:val="auto"/>
          <w:sz w:val="24"/>
          <w:szCs w:val="24"/>
          <w:lang w:eastAsia="en-GB"/>
        </w:rPr>
        <w:fldChar w:fldCharType="end"/>
      </w:r>
      <w:r w:rsidR="00B9131B">
        <w:rPr>
          <w:rFonts w:ascii="Times New Roman" w:eastAsia="Times New Roman" w:hAnsi="Times New Roman"/>
          <w:noProof/>
          <w:color w:val="auto"/>
          <w:sz w:val="24"/>
          <w:szCs w:val="24"/>
          <w:lang w:eastAsia="en-GB"/>
        </w:rPr>
        <w:fldChar w:fldCharType="end"/>
      </w:r>
      <w:r w:rsidR="00CA0A3F">
        <w:rPr>
          <w:rFonts w:ascii="Times New Roman" w:eastAsia="Times New Roman" w:hAnsi="Times New Roman"/>
          <w:noProof/>
          <w:color w:val="auto"/>
          <w:sz w:val="24"/>
          <w:szCs w:val="24"/>
          <w:lang w:eastAsia="en-GB"/>
        </w:rPr>
        <w:fldChar w:fldCharType="end"/>
      </w:r>
      <w:r w:rsidRPr="00E61DFF">
        <w:rPr>
          <w:rFonts w:ascii="Times New Roman" w:eastAsia="Times New Roman" w:hAnsi="Times New Roman"/>
          <w:color w:val="auto"/>
          <w:sz w:val="24"/>
          <w:szCs w:val="24"/>
          <w:lang w:eastAsia="en-GB"/>
        </w:rPr>
        <w:fldChar w:fldCharType="end"/>
      </w:r>
    </w:p>
    <w:p w14:paraId="6E3EFA99" w14:textId="02E85FDA" w:rsidR="00E61DFF" w:rsidRDefault="00E61DFF" w:rsidP="00B101F2">
      <w:pPr>
        <w:rPr>
          <w:sz w:val="24"/>
          <w:szCs w:val="24"/>
        </w:rPr>
      </w:pPr>
      <w:r>
        <w:rPr>
          <w:i/>
          <w:iCs/>
          <w:sz w:val="24"/>
          <w:szCs w:val="24"/>
        </w:rPr>
        <w:t>Here it can be clearly seen for decision tree model works on simple conditions as per dataset.</w:t>
      </w:r>
    </w:p>
    <w:p w14:paraId="3B006808" w14:textId="7738E92C" w:rsidR="00B101F2" w:rsidRDefault="00B101F2" w:rsidP="00B101F2">
      <w:pPr>
        <w:rPr>
          <w:sz w:val="24"/>
          <w:szCs w:val="24"/>
        </w:rPr>
      </w:pPr>
      <w:r>
        <w:rPr>
          <w:sz w:val="24"/>
          <w:szCs w:val="24"/>
        </w:rPr>
        <w:t>The decision trees are simple to understand</w:t>
      </w:r>
      <w:r w:rsidR="00E61DFF">
        <w:rPr>
          <w:sz w:val="24"/>
          <w:szCs w:val="24"/>
        </w:rPr>
        <w:t xml:space="preserve"> and can handle both numeric and categorical data. In addition, they require less effort for data preparation and are not affected by any non-linear relationships between the parameters.</w:t>
      </w:r>
    </w:p>
    <w:p w14:paraId="2BA45737" w14:textId="03FAB99A" w:rsidR="0011354F" w:rsidRPr="000527C2" w:rsidRDefault="000527C2" w:rsidP="00DA3F39">
      <w:pPr>
        <w:rPr>
          <w:sz w:val="24"/>
          <w:szCs w:val="24"/>
        </w:rPr>
      </w:pPr>
      <w:r>
        <w:rPr>
          <w:sz w:val="24"/>
          <w:szCs w:val="24"/>
        </w:rPr>
        <w:t>For the parameter tuning of Decision tree, we will be using Grid Search CV. This search allows us to select optimal values for the Decision tree model. By passing in a range of values for a given parameter of the Decision Tree, Grid Search will try all combinations of the given values and finally output the best parameters for the model.</w:t>
      </w:r>
    </w:p>
    <w:p w14:paraId="621907F1" w14:textId="77777777" w:rsidR="0011354F" w:rsidRDefault="0011354F" w:rsidP="00DA3F39">
      <w:pPr>
        <w:rPr>
          <w:b/>
          <w:bCs/>
          <w:sz w:val="24"/>
          <w:szCs w:val="24"/>
          <w:u w:val="single"/>
        </w:rPr>
      </w:pPr>
    </w:p>
    <w:p w14:paraId="1D23B2E8" w14:textId="6E12CB95" w:rsidR="00224E5F" w:rsidRPr="00E57553" w:rsidRDefault="00224E5F" w:rsidP="00E57553">
      <w:pPr>
        <w:pStyle w:val="Heading1"/>
        <w:rPr>
          <w:b/>
          <w:bCs/>
          <w:color w:val="000000" w:themeColor="text1"/>
        </w:rPr>
      </w:pPr>
      <w:bookmarkStart w:id="8" w:name="_Toc72345873"/>
      <w:r w:rsidRPr="00E57553">
        <w:rPr>
          <w:b/>
          <w:bCs/>
          <w:color w:val="000000" w:themeColor="text1"/>
        </w:rPr>
        <w:lastRenderedPageBreak/>
        <w:t>Results</w:t>
      </w:r>
      <w:bookmarkEnd w:id="8"/>
    </w:p>
    <w:p w14:paraId="745BBB0F" w14:textId="64CB295E" w:rsidR="00224E5F" w:rsidRPr="00E57553" w:rsidRDefault="00224E5F" w:rsidP="00E57553">
      <w:pPr>
        <w:pStyle w:val="Heading2"/>
        <w:rPr>
          <w:b/>
          <w:bCs/>
          <w:color w:val="000000" w:themeColor="text1"/>
        </w:rPr>
      </w:pPr>
      <w:bookmarkStart w:id="9" w:name="_Toc72345874"/>
      <w:r w:rsidRPr="00E57553">
        <w:rPr>
          <w:b/>
          <w:bCs/>
          <w:color w:val="000000" w:themeColor="text1"/>
        </w:rPr>
        <w:t>Data preparation</w:t>
      </w:r>
      <w:bookmarkEnd w:id="9"/>
    </w:p>
    <w:p w14:paraId="60FED62F" w14:textId="523C18A9" w:rsidR="00224E5F" w:rsidRDefault="00224E5F" w:rsidP="0025708A">
      <w:pPr>
        <w:pStyle w:val="Caption1"/>
        <w:rPr>
          <w:i w:val="0"/>
          <w:iCs w:val="0"/>
        </w:rPr>
      </w:pPr>
      <w:r w:rsidRPr="0025708A">
        <w:rPr>
          <w:i w:val="0"/>
          <w:iCs w:val="0"/>
        </w:rPr>
        <w:t xml:space="preserve">During this stage, we aimed to go through the dataset and filter out any unwanted errors or fill missing values. The dataset consisted of 299 records and 13 </w:t>
      </w:r>
      <w:r w:rsidR="0025708A" w:rsidRPr="0025708A">
        <w:rPr>
          <w:i w:val="0"/>
          <w:iCs w:val="0"/>
        </w:rPr>
        <w:t>columns/features. The features include age, anaemia, creatinine</w:t>
      </w:r>
      <w:r w:rsidR="0025708A">
        <w:rPr>
          <w:i w:val="0"/>
          <w:iCs w:val="0"/>
        </w:rPr>
        <w:t xml:space="preserve"> </w:t>
      </w:r>
      <w:r w:rsidR="00FD393F" w:rsidRPr="0025708A">
        <w:rPr>
          <w:i w:val="0"/>
          <w:iCs w:val="0"/>
        </w:rPr>
        <w:t>phosphokinase</w:t>
      </w:r>
      <w:r w:rsidR="00FD393F">
        <w:rPr>
          <w:i w:val="0"/>
          <w:iCs w:val="0"/>
        </w:rPr>
        <w:t>, etc</w:t>
      </w:r>
      <w:r w:rsidR="0025708A">
        <w:rPr>
          <w:i w:val="0"/>
          <w:iCs w:val="0"/>
        </w:rPr>
        <w:t>.</w:t>
      </w:r>
      <w:r w:rsidR="00341DCC">
        <w:rPr>
          <w:i w:val="0"/>
          <w:iCs w:val="0"/>
        </w:rPr>
        <w:t xml:space="preserve"> The target feature of the dataset is Death </w:t>
      </w:r>
      <w:proofErr w:type="gramStart"/>
      <w:r w:rsidR="00341DCC">
        <w:rPr>
          <w:i w:val="0"/>
          <w:iCs w:val="0"/>
        </w:rPr>
        <w:t>event</w:t>
      </w:r>
      <w:proofErr w:type="gramEnd"/>
      <w:r w:rsidR="00341DCC">
        <w:rPr>
          <w:i w:val="0"/>
          <w:iCs w:val="0"/>
        </w:rPr>
        <w:t xml:space="preserve"> and this variable shows whether a patient survived or died. </w:t>
      </w:r>
      <w:r w:rsidR="0025708A">
        <w:rPr>
          <w:i w:val="0"/>
          <w:iCs w:val="0"/>
        </w:rPr>
        <w:t xml:space="preserve"> </w:t>
      </w:r>
      <w:r w:rsidR="00C62791">
        <w:rPr>
          <w:i w:val="0"/>
          <w:iCs w:val="0"/>
        </w:rPr>
        <w:t>Table 1 will present data of numerical features and Table 2 will do the same for categorical features.</w:t>
      </w:r>
    </w:p>
    <w:p w14:paraId="5355F285" w14:textId="2345C929" w:rsidR="00341DCC" w:rsidRDefault="00341DCC" w:rsidP="0025708A">
      <w:pPr>
        <w:pStyle w:val="Caption1"/>
        <w:rPr>
          <w:i w:val="0"/>
          <w:iCs w:val="0"/>
        </w:rPr>
      </w:pPr>
    </w:p>
    <w:p w14:paraId="4742F280" w14:textId="7E13877F" w:rsidR="00341DCC" w:rsidRDefault="00341DCC" w:rsidP="00341DCC">
      <w:pPr>
        <w:pStyle w:val="Caption1"/>
        <w:jc w:val="center"/>
        <w:rPr>
          <w:b/>
          <w:bCs/>
          <w:i w:val="0"/>
          <w:iCs w:val="0"/>
        </w:rPr>
      </w:pPr>
      <w:r>
        <w:rPr>
          <w:b/>
          <w:bCs/>
          <w:i w:val="0"/>
          <w:iCs w:val="0"/>
        </w:rPr>
        <w:t>Table 1</w:t>
      </w:r>
    </w:p>
    <w:tbl>
      <w:tblPr>
        <w:tblStyle w:val="TableGrid"/>
        <w:tblW w:w="10053" w:type="dxa"/>
        <w:tblLook w:val="04A0" w:firstRow="1" w:lastRow="0" w:firstColumn="1" w:lastColumn="0" w:noHBand="0" w:noVBand="1"/>
      </w:tblPr>
      <w:tblGrid>
        <w:gridCol w:w="2073"/>
        <w:gridCol w:w="1360"/>
        <w:gridCol w:w="1228"/>
        <w:gridCol w:w="1028"/>
        <w:gridCol w:w="1067"/>
        <w:gridCol w:w="1095"/>
        <w:gridCol w:w="1120"/>
        <w:gridCol w:w="1082"/>
      </w:tblGrid>
      <w:tr w:rsidR="00C62791" w:rsidRPr="00C62791" w14:paraId="4FAB4B20" w14:textId="77777777" w:rsidTr="00C62791">
        <w:trPr>
          <w:trHeight w:val="482"/>
        </w:trPr>
        <w:tc>
          <w:tcPr>
            <w:tcW w:w="2073" w:type="dxa"/>
          </w:tcPr>
          <w:p w14:paraId="51DA8CE3" w14:textId="06CAB395" w:rsidR="00341DCC" w:rsidRPr="00C62791" w:rsidRDefault="00341DCC" w:rsidP="00341DCC">
            <w:pPr>
              <w:pStyle w:val="Caption1"/>
              <w:jc w:val="center"/>
              <w:rPr>
                <w:b/>
                <w:bCs/>
                <w:i w:val="0"/>
                <w:iCs w:val="0"/>
                <w:sz w:val="22"/>
                <w:szCs w:val="22"/>
              </w:rPr>
            </w:pPr>
            <w:r w:rsidRPr="00C62791">
              <w:rPr>
                <w:b/>
                <w:bCs/>
                <w:i w:val="0"/>
                <w:iCs w:val="0"/>
                <w:sz w:val="22"/>
                <w:szCs w:val="22"/>
              </w:rPr>
              <w:t>Feature</w:t>
            </w:r>
          </w:p>
        </w:tc>
        <w:tc>
          <w:tcPr>
            <w:tcW w:w="1360" w:type="dxa"/>
          </w:tcPr>
          <w:p w14:paraId="485BB5CF" w14:textId="6B93A51E" w:rsidR="00341DCC" w:rsidRPr="00C62791" w:rsidRDefault="00341DCC" w:rsidP="00341DCC">
            <w:pPr>
              <w:pStyle w:val="Caption1"/>
              <w:jc w:val="center"/>
              <w:rPr>
                <w:b/>
                <w:bCs/>
                <w:i w:val="0"/>
                <w:iCs w:val="0"/>
                <w:sz w:val="22"/>
                <w:szCs w:val="22"/>
              </w:rPr>
            </w:pPr>
            <w:r w:rsidRPr="00C62791">
              <w:rPr>
                <w:b/>
                <w:bCs/>
                <w:i w:val="0"/>
                <w:iCs w:val="0"/>
                <w:sz w:val="22"/>
                <w:szCs w:val="22"/>
              </w:rPr>
              <w:t>Mean</w:t>
            </w:r>
          </w:p>
        </w:tc>
        <w:tc>
          <w:tcPr>
            <w:tcW w:w="1228" w:type="dxa"/>
          </w:tcPr>
          <w:p w14:paraId="015AB2C6" w14:textId="6AEC6864" w:rsidR="00341DCC" w:rsidRPr="00C62791" w:rsidRDefault="00341DCC" w:rsidP="00341DCC">
            <w:pPr>
              <w:pStyle w:val="Caption1"/>
              <w:jc w:val="center"/>
              <w:rPr>
                <w:b/>
                <w:bCs/>
                <w:i w:val="0"/>
                <w:iCs w:val="0"/>
                <w:sz w:val="22"/>
                <w:szCs w:val="22"/>
              </w:rPr>
            </w:pPr>
            <w:r w:rsidRPr="00C62791">
              <w:rPr>
                <w:b/>
                <w:bCs/>
                <w:i w:val="0"/>
                <w:iCs w:val="0"/>
                <w:sz w:val="22"/>
                <w:szCs w:val="22"/>
              </w:rPr>
              <w:t>SD</w:t>
            </w:r>
          </w:p>
        </w:tc>
        <w:tc>
          <w:tcPr>
            <w:tcW w:w="1028" w:type="dxa"/>
          </w:tcPr>
          <w:p w14:paraId="0F8910FA" w14:textId="41ED86E2" w:rsidR="00341DCC" w:rsidRPr="00C62791" w:rsidRDefault="00341DCC" w:rsidP="00341DCC">
            <w:pPr>
              <w:pStyle w:val="Caption1"/>
              <w:jc w:val="center"/>
              <w:rPr>
                <w:b/>
                <w:bCs/>
                <w:i w:val="0"/>
                <w:iCs w:val="0"/>
                <w:sz w:val="22"/>
                <w:szCs w:val="22"/>
              </w:rPr>
            </w:pPr>
            <w:r w:rsidRPr="00C62791">
              <w:rPr>
                <w:b/>
                <w:bCs/>
                <w:i w:val="0"/>
                <w:iCs w:val="0"/>
                <w:sz w:val="22"/>
                <w:szCs w:val="22"/>
              </w:rPr>
              <w:t>min</w:t>
            </w:r>
          </w:p>
        </w:tc>
        <w:tc>
          <w:tcPr>
            <w:tcW w:w="1067" w:type="dxa"/>
          </w:tcPr>
          <w:p w14:paraId="185CFF65" w14:textId="7A8B82E4" w:rsidR="00341DCC" w:rsidRPr="00C62791" w:rsidRDefault="00341DCC" w:rsidP="00341DCC">
            <w:pPr>
              <w:pStyle w:val="Caption1"/>
              <w:jc w:val="center"/>
              <w:rPr>
                <w:b/>
                <w:bCs/>
                <w:i w:val="0"/>
                <w:iCs w:val="0"/>
                <w:sz w:val="22"/>
                <w:szCs w:val="22"/>
              </w:rPr>
            </w:pPr>
            <w:r w:rsidRPr="00C62791">
              <w:rPr>
                <w:b/>
                <w:bCs/>
                <w:i w:val="0"/>
                <w:iCs w:val="0"/>
                <w:sz w:val="22"/>
                <w:szCs w:val="22"/>
              </w:rPr>
              <w:t>Q1</w:t>
            </w:r>
          </w:p>
        </w:tc>
        <w:tc>
          <w:tcPr>
            <w:tcW w:w="1095" w:type="dxa"/>
          </w:tcPr>
          <w:p w14:paraId="7B549D4C" w14:textId="7F7E91E4" w:rsidR="00341DCC" w:rsidRPr="00C62791" w:rsidRDefault="00341DCC" w:rsidP="00341DCC">
            <w:pPr>
              <w:pStyle w:val="Caption1"/>
              <w:jc w:val="center"/>
              <w:rPr>
                <w:b/>
                <w:bCs/>
                <w:i w:val="0"/>
                <w:iCs w:val="0"/>
                <w:sz w:val="22"/>
                <w:szCs w:val="22"/>
              </w:rPr>
            </w:pPr>
            <w:r w:rsidRPr="00C62791">
              <w:rPr>
                <w:b/>
                <w:bCs/>
                <w:i w:val="0"/>
                <w:iCs w:val="0"/>
                <w:sz w:val="22"/>
                <w:szCs w:val="22"/>
              </w:rPr>
              <w:t>median</w:t>
            </w:r>
          </w:p>
        </w:tc>
        <w:tc>
          <w:tcPr>
            <w:tcW w:w="1120" w:type="dxa"/>
          </w:tcPr>
          <w:p w14:paraId="42BE89FD" w14:textId="528E8BBF" w:rsidR="00341DCC" w:rsidRPr="00C62791" w:rsidRDefault="00341DCC" w:rsidP="00341DCC">
            <w:pPr>
              <w:pStyle w:val="Caption1"/>
              <w:jc w:val="center"/>
              <w:rPr>
                <w:b/>
                <w:bCs/>
                <w:i w:val="0"/>
                <w:iCs w:val="0"/>
                <w:sz w:val="22"/>
                <w:szCs w:val="22"/>
              </w:rPr>
            </w:pPr>
            <w:r w:rsidRPr="00C62791">
              <w:rPr>
                <w:b/>
                <w:bCs/>
                <w:i w:val="0"/>
                <w:iCs w:val="0"/>
                <w:sz w:val="22"/>
                <w:szCs w:val="22"/>
              </w:rPr>
              <w:t>Q3</w:t>
            </w:r>
          </w:p>
        </w:tc>
        <w:tc>
          <w:tcPr>
            <w:tcW w:w="1082" w:type="dxa"/>
          </w:tcPr>
          <w:p w14:paraId="22C08B43" w14:textId="3592BEF4" w:rsidR="00341DCC" w:rsidRPr="00C62791" w:rsidRDefault="00341DCC" w:rsidP="00341DCC">
            <w:pPr>
              <w:pStyle w:val="Caption1"/>
              <w:jc w:val="center"/>
              <w:rPr>
                <w:i w:val="0"/>
                <w:iCs w:val="0"/>
                <w:sz w:val="22"/>
                <w:szCs w:val="22"/>
              </w:rPr>
            </w:pPr>
            <w:r w:rsidRPr="00C62791">
              <w:rPr>
                <w:b/>
                <w:bCs/>
                <w:i w:val="0"/>
                <w:iCs w:val="0"/>
                <w:sz w:val="22"/>
                <w:szCs w:val="22"/>
              </w:rPr>
              <w:t>max</w:t>
            </w:r>
          </w:p>
        </w:tc>
      </w:tr>
      <w:tr w:rsidR="005F5387" w14:paraId="2504CF41" w14:textId="77777777" w:rsidTr="00C62791">
        <w:trPr>
          <w:trHeight w:val="482"/>
        </w:trPr>
        <w:tc>
          <w:tcPr>
            <w:tcW w:w="2073" w:type="dxa"/>
          </w:tcPr>
          <w:p w14:paraId="796DF6E5" w14:textId="72404D17" w:rsidR="00341DCC" w:rsidRPr="00C62791" w:rsidRDefault="00341DCC" w:rsidP="00341DCC">
            <w:pPr>
              <w:pStyle w:val="Caption1"/>
              <w:jc w:val="center"/>
              <w:rPr>
                <w:i w:val="0"/>
                <w:iCs w:val="0"/>
                <w:sz w:val="22"/>
                <w:szCs w:val="22"/>
              </w:rPr>
            </w:pPr>
            <w:r w:rsidRPr="00C62791">
              <w:rPr>
                <w:i w:val="0"/>
                <w:iCs w:val="0"/>
                <w:sz w:val="22"/>
                <w:szCs w:val="22"/>
              </w:rPr>
              <w:t>Age</w:t>
            </w:r>
          </w:p>
        </w:tc>
        <w:tc>
          <w:tcPr>
            <w:tcW w:w="1360" w:type="dxa"/>
          </w:tcPr>
          <w:p w14:paraId="0AA59B17" w14:textId="2A6C76EF" w:rsidR="00341DCC" w:rsidRPr="00C62791" w:rsidRDefault="000A300E" w:rsidP="00341DCC">
            <w:pPr>
              <w:pStyle w:val="Caption1"/>
              <w:jc w:val="center"/>
              <w:rPr>
                <w:i w:val="0"/>
                <w:iCs w:val="0"/>
                <w:sz w:val="22"/>
                <w:szCs w:val="22"/>
              </w:rPr>
            </w:pPr>
            <w:r w:rsidRPr="00C62791">
              <w:rPr>
                <w:i w:val="0"/>
                <w:iCs w:val="0"/>
                <w:sz w:val="22"/>
                <w:szCs w:val="22"/>
              </w:rPr>
              <w:t>60.83</w:t>
            </w:r>
          </w:p>
        </w:tc>
        <w:tc>
          <w:tcPr>
            <w:tcW w:w="1228" w:type="dxa"/>
          </w:tcPr>
          <w:p w14:paraId="0E3B8A6A" w14:textId="01387813" w:rsidR="00341DCC" w:rsidRPr="00C62791" w:rsidRDefault="005F5387" w:rsidP="005F5387">
            <w:pPr>
              <w:pStyle w:val="Caption1"/>
              <w:rPr>
                <w:i w:val="0"/>
                <w:iCs w:val="0"/>
                <w:sz w:val="22"/>
                <w:szCs w:val="22"/>
              </w:rPr>
            </w:pPr>
            <w:r w:rsidRPr="00C62791">
              <w:rPr>
                <w:i w:val="0"/>
                <w:iCs w:val="0"/>
                <w:sz w:val="22"/>
                <w:szCs w:val="22"/>
              </w:rPr>
              <w:t>11.89</w:t>
            </w:r>
          </w:p>
        </w:tc>
        <w:tc>
          <w:tcPr>
            <w:tcW w:w="1028" w:type="dxa"/>
          </w:tcPr>
          <w:p w14:paraId="1D39BBCF" w14:textId="6C047415" w:rsidR="00341DCC" w:rsidRPr="00C62791" w:rsidRDefault="005F5387" w:rsidP="00341DCC">
            <w:pPr>
              <w:pStyle w:val="Caption1"/>
              <w:jc w:val="center"/>
              <w:rPr>
                <w:i w:val="0"/>
                <w:iCs w:val="0"/>
                <w:sz w:val="22"/>
                <w:szCs w:val="22"/>
              </w:rPr>
            </w:pPr>
            <w:r w:rsidRPr="00C62791">
              <w:rPr>
                <w:i w:val="0"/>
                <w:iCs w:val="0"/>
                <w:sz w:val="22"/>
                <w:szCs w:val="22"/>
              </w:rPr>
              <w:t>40</w:t>
            </w:r>
          </w:p>
        </w:tc>
        <w:tc>
          <w:tcPr>
            <w:tcW w:w="1067" w:type="dxa"/>
          </w:tcPr>
          <w:p w14:paraId="4AE6A99F" w14:textId="7849DD8A" w:rsidR="00341DCC" w:rsidRPr="00C62791" w:rsidRDefault="005F5387" w:rsidP="00341DCC">
            <w:pPr>
              <w:pStyle w:val="Caption1"/>
              <w:jc w:val="center"/>
              <w:rPr>
                <w:i w:val="0"/>
                <w:iCs w:val="0"/>
                <w:sz w:val="22"/>
                <w:szCs w:val="22"/>
              </w:rPr>
            </w:pPr>
            <w:r w:rsidRPr="00C62791">
              <w:rPr>
                <w:i w:val="0"/>
                <w:iCs w:val="0"/>
                <w:sz w:val="22"/>
                <w:szCs w:val="22"/>
              </w:rPr>
              <w:t>51</w:t>
            </w:r>
          </w:p>
        </w:tc>
        <w:tc>
          <w:tcPr>
            <w:tcW w:w="1095" w:type="dxa"/>
          </w:tcPr>
          <w:p w14:paraId="00A529AA" w14:textId="52FE2ABE" w:rsidR="00341DCC" w:rsidRPr="00C62791" w:rsidRDefault="005F5387" w:rsidP="00341DCC">
            <w:pPr>
              <w:pStyle w:val="Caption1"/>
              <w:jc w:val="center"/>
              <w:rPr>
                <w:i w:val="0"/>
                <w:iCs w:val="0"/>
                <w:sz w:val="22"/>
                <w:szCs w:val="22"/>
              </w:rPr>
            </w:pPr>
            <w:r w:rsidRPr="00C62791">
              <w:rPr>
                <w:i w:val="0"/>
                <w:iCs w:val="0"/>
                <w:sz w:val="22"/>
                <w:szCs w:val="22"/>
              </w:rPr>
              <w:t>60</w:t>
            </w:r>
          </w:p>
        </w:tc>
        <w:tc>
          <w:tcPr>
            <w:tcW w:w="1120" w:type="dxa"/>
          </w:tcPr>
          <w:p w14:paraId="0E062629" w14:textId="403590B9" w:rsidR="00341DCC" w:rsidRPr="00C62791" w:rsidRDefault="005F5387" w:rsidP="00341DCC">
            <w:pPr>
              <w:pStyle w:val="Caption1"/>
              <w:jc w:val="center"/>
              <w:rPr>
                <w:i w:val="0"/>
                <w:iCs w:val="0"/>
                <w:sz w:val="22"/>
                <w:szCs w:val="22"/>
              </w:rPr>
            </w:pPr>
            <w:r w:rsidRPr="00C62791">
              <w:rPr>
                <w:i w:val="0"/>
                <w:iCs w:val="0"/>
                <w:sz w:val="22"/>
                <w:szCs w:val="22"/>
              </w:rPr>
              <w:t>70</w:t>
            </w:r>
          </w:p>
        </w:tc>
        <w:tc>
          <w:tcPr>
            <w:tcW w:w="1082" w:type="dxa"/>
          </w:tcPr>
          <w:p w14:paraId="1CF2ADDE" w14:textId="65BC80DB" w:rsidR="00341DCC" w:rsidRPr="00C62791" w:rsidRDefault="005F5387" w:rsidP="00341DCC">
            <w:pPr>
              <w:pStyle w:val="Caption1"/>
              <w:jc w:val="center"/>
              <w:rPr>
                <w:i w:val="0"/>
                <w:iCs w:val="0"/>
                <w:sz w:val="22"/>
                <w:szCs w:val="22"/>
              </w:rPr>
            </w:pPr>
            <w:r w:rsidRPr="00C62791">
              <w:rPr>
                <w:i w:val="0"/>
                <w:iCs w:val="0"/>
                <w:sz w:val="22"/>
                <w:szCs w:val="22"/>
              </w:rPr>
              <w:t>95</w:t>
            </w:r>
          </w:p>
        </w:tc>
      </w:tr>
      <w:tr w:rsidR="005F5387" w14:paraId="7992D89A" w14:textId="77777777" w:rsidTr="00C62791">
        <w:trPr>
          <w:trHeight w:val="812"/>
        </w:trPr>
        <w:tc>
          <w:tcPr>
            <w:tcW w:w="2073" w:type="dxa"/>
          </w:tcPr>
          <w:p w14:paraId="448FAD88" w14:textId="31566B10" w:rsidR="00341DCC" w:rsidRPr="00C62791" w:rsidRDefault="00341DCC" w:rsidP="000A300E">
            <w:pPr>
              <w:pStyle w:val="Caption1"/>
              <w:rPr>
                <w:rFonts w:eastAsia="Times New Roman"/>
                <w:i w:val="0"/>
                <w:iCs w:val="0"/>
                <w:sz w:val="22"/>
                <w:szCs w:val="22"/>
              </w:rPr>
            </w:pPr>
            <w:r w:rsidRPr="00C62791">
              <w:rPr>
                <w:i w:val="0"/>
                <w:iCs w:val="0"/>
                <w:sz w:val="22"/>
                <w:szCs w:val="22"/>
              </w:rPr>
              <w:t>Creatinine Phosphokinase</w:t>
            </w:r>
          </w:p>
        </w:tc>
        <w:tc>
          <w:tcPr>
            <w:tcW w:w="1360" w:type="dxa"/>
          </w:tcPr>
          <w:p w14:paraId="570107BB" w14:textId="1B41CD1B" w:rsidR="00341DCC" w:rsidRPr="00C62791" w:rsidRDefault="000A300E" w:rsidP="00341DCC">
            <w:pPr>
              <w:pStyle w:val="Caption1"/>
              <w:jc w:val="center"/>
              <w:rPr>
                <w:i w:val="0"/>
                <w:iCs w:val="0"/>
                <w:sz w:val="22"/>
                <w:szCs w:val="22"/>
              </w:rPr>
            </w:pPr>
            <w:r w:rsidRPr="00C62791">
              <w:rPr>
                <w:i w:val="0"/>
                <w:iCs w:val="0"/>
                <w:sz w:val="22"/>
                <w:szCs w:val="22"/>
              </w:rPr>
              <w:t>581.84</w:t>
            </w:r>
          </w:p>
        </w:tc>
        <w:tc>
          <w:tcPr>
            <w:tcW w:w="1228" w:type="dxa"/>
          </w:tcPr>
          <w:p w14:paraId="5D927C28" w14:textId="4E78D679" w:rsidR="00341DCC" w:rsidRPr="00C62791" w:rsidRDefault="005F5387" w:rsidP="00341DCC">
            <w:pPr>
              <w:pStyle w:val="Caption1"/>
              <w:jc w:val="center"/>
              <w:rPr>
                <w:i w:val="0"/>
                <w:iCs w:val="0"/>
                <w:sz w:val="22"/>
                <w:szCs w:val="22"/>
              </w:rPr>
            </w:pPr>
            <w:r w:rsidRPr="00C62791">
              <w:rPr>
                <w:i w:val="0"/>
                <w:iCs w:val="0"/>
                <w:sz w:val="22"/>
                <w:szCs w:val="22"/>
              </w:rPr>
              <w:t>970.29</w:t>
            </w:r>
          </w:p>
        </w:tc>
        <w:tc>
          <w:tcPr>
            <w:tcW w:w="1028" w:type="dxa"/>
          </w:tcPr>
          <w:p w14:paraId="57B1E199" w14:textId="0B6A1A56" w:rsidR="00341DCC" w:rsidRPr="00C62791" w:rsidRDefault="005F5387" w:rsidP="00341DCC">
            <w:pPr>
              <w:pStyle w:val="Caption1"/>
              <w:jc w:val="center"/>
              <w:rPr>
                <w:i w:val="0"/>
                <w:iCs w:val="0"/>
                <w:sz w:val="22"/>
                <w:szCs w:val="22"/>
              </w:rPr>
            </w:pPr>
            <w:r w:rsidRPr="00C62791">
              <w:rPr>
                <w:i w:val="0"/>
                <w:iCs w:val="0"/>
                <w:sz w:val="22"/>
                <w:szCs w:val="22"/>
              </w:rPr>
              <w:t>23</w:t>
            </w:r>
          </w:p>
        </w:tc>
        <w:tc>
          <w:tcPr>
            <w:tcW w:w="1067" w:type="dxa"/>
          </w:tcPr>
          <w:p w14:paraId="5E2886F8" w14:textId="56237744" w:rsidR="00341DCC" w:rsidRPr="00C62791" w:rsidRDefault="005F5387" w:rsidP="00341DCC">
            <w:pPr>
              <w:pStyle w:val="Caption1"/>
              <w:jc w:val="center"/>
              <w:rPr>
                <w:i w:val="0"/>
                <w:iCs w:val="0"/>
                <w:sz w:val="22"/>
                <w:szCs w:val="22"/>
              </w:rPr>
            </w:pPr>
            <w:r w:rsidRPr="00C62791">
              <w:rPr>
                <w:i w:val="0"/>
                <w:iCs w:val="0"/>
                <w:sz w:val="22"/>
                <w:szCs w:val="22"/>
              </w:rPr>
              <w:t>116.5</w:t>
            </w:r>
          </w:p>
        </w:tc>
        <w:tc>
          <w:tcPr>
            <w:tcW w:w="1095" w:type="dxa"/>
          </w:tcPr>
          <w:p w14:paraId="2877F1C9" w14:textId="304AFDC7" w:rsidR="00341DCC" w:rsidRPr="00C62791" w:rsidRDefault="005F5387" w:rsidP="00341DCC">
            <w:pPr>
              <w:pStyle w:val="Caption1"/>
              <w:jc w:val="center"/>
              <w:rPr>
                <w:i w:val="0"/>
                <w:iCs w:val="0"/>
                <w:sz w:val="22"/>
                <w:szCs w:val="22"/>
              </w:rPr>
            </w:pPr>
            <w:r w:rsidRPr="00C62791">
              <w:rPr>
                <w:i w:val="0"/>
                <w:iCs w:val="0"/>
                <w:sz w:val="22"/>
                <w:szCs w:val="22"/>
              </w:rPr>
              <w:t>250</w:t>
            </w:r>
          </w:p>
        </w:tc>
        <w:tc>
          <w:tcPr>
            <w:tcW w:w="1120" w:type="dxa"/>
          </w:tcPr>
          <w:p w14:paraId="53CEB082" w14:textId="61560226" w:rsidR="00341DCC" w:rsidRPr="00C62791" w:rsidRDefault="005F5387" w:rsidP="00341DCC">
            <w:pPr>
              <w:pStyle w:val="Caption1"/>
              <w:jc w:val="center"/>
              <w:rPr>
                <w:i w:val="0"/>
                <w:iCs w:val="0"/>
                <w:sz w:val="22"/>
                <w:szCs w:val="22"/>
              </w:rPr>
            </w:pPr>
            <w:r w:rsidRPr="00C62791">
              <w:rPr>
                <w:i w:val="0"/>
                <w:iCs w:val="0"/>
                <w:sz w:val="22"/>
                <w:szCs w:val="22"/>
              </w:rPr>
              <w:t>582</w:t>
            </w:r>
          </w:p>
        </w:tc>
        <w:tc>
          <w:tcPr>
            <w:tcW w:w="1082" w:type="dxa"/>
          </w:tcPr>
          <w:p w14:paraId="3B5651F4" w14:textId="2E243B7B" w:rsidR="00341DCC" w:rsidRPr="00C62791" w:rsidRDefault="005F5387" w:rsidP="00341DCC">
            <w:pPr>
              <w:pStyle w:val="Caption1"/>
              <w:jc w:val="center"/>
              <w:rPr>
                <w:i w:val="0"/>
                <w:iCs w:val="0"/>
                <w:sz w:val="22"/>
                <w:szCs w:val="22"/>
              </w:rPr>
            </w:pPr>
            <w:r w:rsidRPr="00C62791">
              <w:rPr>
                <w:i w:val="0"/>
                <w:iCs w:val="0"/>
                <w:sz w:val="22"/>
                <w:szCs w:val="22"/>
              </w:rPr>
              <w:t>7861</w:t>
            </w:r>
          </w:p>
        </w:tc>
      </w:tr>
      <w:tr w:rsidR="005F5387" w14:paraId="721001FE" w14:textId="77777777" w:rsidTr="00C62791">
        <w:trPr>
          <w:trHeight w:val="493"/>
        </w:trPr>
        <w:tc>
          <w:tcPr>
            <w:tcW w:w="2073" w:type="dxa"/>
          </w:tcPr>
          <w:p w14:paraId="118C796B" w14:textId="7BD781EF" w:rsidR="00341DCC" w:rsidRPr="00C62791" w:rsidRDefault="00341DCC" w:rsidP="00341DCC">
            <w:pPr>
              <w:pStyle w:val="Caption1"/>
              <w:jc w:val="center"/>
              <w:rPr>
                <w:i w:val="0"/>
                <w:iCs w:val="0"/>
                <w:sz w:val="22"/>
                <w:szCs w:val="22"/>
              </w:rPr>
            </w:pPr>
            <w:r w:rsidRPr="00C62791">
              <w:rPr>
                <w:i w:val="0"/>
                <w:iCs w:val="0"/>
                <w:sz w:val="22"/>
                <w:szCs w:val="22"/>
              </w:rPr>
              <w:t>Ejection Fraction</w:t>
            </w:r>
          </w:p>
        </w:tc>
        <w:tc>
          <w:tcPr>
            <w:tcW w:w="1360" w:type="dxa"/>
          </w:tcPr>
          <w:p w14:paraId="551ABFE2" w14:textId="0F97B9BA" w:rsidR="00341DCC" w:rsidRPr="00C62791" w:rsidRDefault="000A300E" w:rsidP="00341DCC">
            <w:pPr>
              <w:pStyle w:val="Caption1"/>
              <w:jc w:val="center"/>
              <w:rPr>
                <w:i w:val="0"/>
                <w:iCs w:val="0"/>
                <w:sz w:val="22"/>
                <w:szCs w:val="22"/>
              </w:rPr>
            </w:pPr>
            <w:r w:rsidRPr="00C62791">
              <w:rPr>
                <w:i w:val="0"/>
                <w:iCs w:val="0"/>
                <w:sz w:val="22"/>
                <w:szCs w:val="22"/>
              </w:rPr>
              <w:t>38.08</w:t>
            </w:r>
          </w:p>
        </w:tc>
        <w:tc>
          <w:tcPr>
            <w:tcW w:w="1228" w:type="dxa"/>
          </w:tcPr>
          <w:p w14:paraId="7E401BE9" w14:textId="79140783" w:rsidR="00341DCC" w:rsidRPr="00C62791" w:rsidRDefault="004E05F5" w:rsidP="00341DCC">
            <w:pPr>
              <w:pStyle w:val="Caption1"/>
              <w:jc w:val="center"/>
              <w:rPr>
                <w:i w:val="0"/>
                <w:iCs w:val="0"/>
                <w:sz w:val="22"/>
                <w:szCs w:val="22"/>
              </w:rPr>
            </w:pPr>
            <w:r w:rsidRPr="00C62791">
              <w:rPr>
                <w:i w:val="0"/>
                <w:iCs w:val="0"/>
                <w:sz w:val="22"/>
                <w:szCs w:val="22"/>
              </w:rPr>
              <w:t>11.83</w:t>
            </w:r>
          </w:p>
        </w:tc>
        <w:tc>
          <w:tcPr>
            <w:tcW w:w="1028" w:type="dxa"/>
          </w:tcPr>
          <w:p w14:paraId="7C7BBF8A" w14:textId="5F158D6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67" w:type="dxa"/>
          </w:tcPr>
          <w:p w14:paraId="327001C0" w14:textId="7510DE3A" w:rsidR="00341DCC" w:rsidRPr="00C62791" w:rsidRDefault="004E05F5" w:rsidP="00341DCC">
            <w:pPr>
              <w:pStyle w:val="Caption1"/>
              <w:jc w:val="center"/>
              <w:rPr>
                <w:i w:val="0"/>
                <w:iCs w:val="0"/>
                <w:sz w:val="22"/>
                <w:szCs w:val="22"/>
              </w:rPr>
            </w:pPr>
            <w:r w:rsidRPr="00C62791">
              <w:rPr>
                <w:i w:val="0"/>
                <w:iCs w:val="0"/>
                <w:sz w:val="22"/>
                <w:szCs w:val="22"/>
              </w:rPr>
              <w:t>30</w:t>
            </w:r>
          </w:p>
        </w:tc>
        <w:tc>
          <w:tcPr>
            <w:tcW w:w="1095" w:type="dxa"/>
          </w:tcPr>
          <w:p w14:paraId="79B95CDD" w14:textId="291E18DE" w:rsidR="00341DCC" w:rsidRPr="00C62791" w:rsidRDefault="004E05F5" w:rsidP="00341DCC">
            <w:pPr>
              <w:pStyle w:val="Caption1"/>
              <w:jc w:val="center"/>
              <w:rPr>
                <w:i w:val="0"/>
                <w:iCs w:val="0"/>
                <w:sz w:val="22"/>
                <w:szCs w:val="22"/>
              </w:rPr>
            </w:pPr>
            <w:r w:rsidRPr="00C62791">
              <w:rPr>
                <w:i w:val="0"/>
                <w:iCs w:val="0"/>
                <w:sz w:val="22"/>
                <w:szCs w:val="22"/>
              </w:rPr>
              <w:t>38</w:t>
            </w:r>
          </w:p>
        </w:tc>
        <w:tc>
          <w:tcPr>
            <w:tcW w:w="1120" w:type="dxa"/>
          </w:tcPr>
          <w:p w14:paraId="0DFFFCE4" w14:textId="38BF0CD6" w:rsidR="00341DCC" w:rsidRPr="00C62791" w:rsidRDefault="004E05F5" w:rsidP="00341DCC">
            <w:pPr>
              <w:pStyle w:val="Caption1"/>
              <w:jc w:val="center"/>
              <w:rPr>
                <w:i w:val="0"/>
                <w:iCs w:val="0"/>
                <w:sz w:val="22"/>
                <w:szCs w:val="22"/>
              </w:rPr>
            </w:pPr>
            <w:r w:rsidRPr="00C62791">
              <w:rPr>
                <w:i w:val="0"/>
                <w:iCs w:val="0"/>
                <w:sz w:val="22"/>
                <w:szCs w:val="22"/>
              </w:rPr>
              <w:t>45</w:t>
            </w:r>
          </w:p>
        </w:tc>
        <w:tc>
          <w:tcPr>
            <w:tcW w:w="1082" w:type="dxa"/>
          </w:tcPr>
          <w:p w14:paraId="30957E03" w14:textId="33586620" w:rsidR="00341DCC" w:rsidRPr="00C62791" w:rsidRDefault="004E05F5" w:rsidP="00341DCC">
            <w:pPr>
              <w:pStyle w:val="Caption1"/>
              <w:jc w:val="center"/>
              <w:rPr>
                <w:i w:val="0"/>
                <w:iCs w:val="0"/>
                <w:sz w:val="22"/>
                <w:szCs w:val="22"/>
              </w:rPr>
            </w:pPr>
            <w:r w:rsidRPr="00C62791">
              <w:rPr>
                <w:i w:val="0"/>
                <w:iCs w:val="0"/>
                <w:sz w:val="22"/>
                <w:szCs w:val="22"/>
              </w:rPr>
              <w:t>80</w:t>
            </w:r>
          </w:p>
        </w:tc>
      </w:tr>
      <w:tr w:rsidR="005F5387" w14:paraId="714BF967" w14:textId="77777777" w:rsidTr="00C62791">
        <w:trPr>
          <w:trHeight w:val="482"/>
        </w:trPr>
        <w:tc>
          <w:tcPr>
            <w:tcW w:w="2073" w:type="dxa"/>
          </w:tcPr>
          <w:p w14:paraId="6B29635C" w14:textId="024FD719" w:rsidR="00341DCC" w:rsidRPr="00C62791" w:rsidRDefault="00341DCC" w:rsidP="00341DCC">
            <w:pPr>
              <w:pStyle w:val="Caption1"/>
              <w:jc w:val="center"/>
              <w:rPr>
                <w:i w:val="0"/>
                <w:iCs w:val="0"/>
                <w:sz w:val="22"/>
                <w:szCs w:val="22"/>
              </w:rPr>
            </w:pPr>
            <w:r w:rsidRPr="00C62791">
              <w:rPr>
                <w:i w:val="0"/>
                <w:iCs w:val="0"/>
                <w:sz w:val="22"/>
                <w:szCs w:val="22"/>
              </w:rPr>
              <w:t>Platelets</w:t>
            </w:r>
          </w:p>
        </w:tc>
        <w:tc>
          <w:tcPr>
            <w:tcW w:w="1360" w:type="dxa"/>
          </w:tcPr>
          <w:p w14:paraId="2DD5A474" w14:textId="7DB90B2F" w:rsidR="00341DCC" w:rsidRPr="00C62791" w:rsidRDefault="005F5387" w:rsidP="005F5387">
            <w:pPr>
              <w:pStyle w:val="Caption1"/>
              <w:rPr>
                <w:i w:val="0"/>
                <w:iCs w:val="0"/>
                <w:sz w:val="22"/>
                <w:szCs w:val="22"/>
              </w:rPr>
            </w:pPr>
            <w:r w:rsidRPr="00C62791">
              <w:rPr>
                <w:i w:val="0"/>
                <w:iCs w:val="0"/>
                <w:sz w:val="22"/>
                <w:szCs w:val="22"/>
              </w:rPr>
              <w:t>263358.03</w:t>
            </w:r>
          </w:p>
        </w:tc>
        <w:tc>
          <w:tcPr>
            <w:tcW w:w="1228" w:type="dxa"/>
          </w:tcPr>
          <w:p w14:paraId="7812BC7F" w14:textId="6365B68B" w:rsidR="00341DCC" w:rsidRPr="00C62791" w:rsidRDefault="004E05F5" w:rsidP="00341DCC">
            <w:pPr>
              <w:pStyle w:val="Caption1"/>
              <w:jc w:val="center"/>
              <w:rPr>
                <w:i w:val="0"/>
                <w:iCs w:val="0"/>
                <w:sz w:val="22"/>
                <w:szCs w:val="22"/>
              </w:rPr>
            </w:pPr>
            <w:r w:rsidRPr="00C62791">
              <w:rPr>
                <w:i w:val="0"/>
                <w:iCs w:val="0"/>
                <w:sz w:val="22"/>
                <w:szCs w:val="22"/>
              </w:rPr>
              <w:t>97804.24</w:t>
            </w:r>
          </w:p>
        </w:tc>
        <w:tc>
          <w:tcPr>
            <w:tcW w:w="1028" w:type="dxa"/>
          </w:tcPr>
          <w:p w14:paraId="01D6437C" w14:textId="5F7DE3C9" w:rsidR="00341DCC" w:rsidRPr="00C62791" w:rsidRDefault="004E05F5" w:rsidP="00341DCC">
            <w:pPr>
              <w:pStyle w:val="Caption1"/>
              <w:jc w:val="center"/>
              <w:rPr>
                <w:i w:val="0"/>
                <w:iCs w:val="0"/>
                <w:sz w:val="22"/>
                <w:szCs w:val="22"/>
              </w:rPr>
            </w:pPr>
            <w:r w:rsidRPr="00C62791">
              <w:rPr>
                <w:i w:val="0"/>
                <w:iCs w:val="0"/>
                <w:sz w:val="22"/>
                <w:szCs w:val="22"/>
              </w:rPr>
              <w:t>25100</w:t>
            </w:r>
          </w:p>
        </w:tc>
        <w:tc>
          <w:tcPr>
            <w:tcW w:w="1067" w:type="dxa"/>
          </w:tcPr>
          <w:p w14:paraId="13E79C87" w14:textId="0F909AB2" w:rsidR="00341DCC" w:rsidRPr="00C62791" w:rsidRDefault="004E05F5" w:rsidP="00341DCC">
            <w:pPr>
              <w:pStyle w:val="Caption1"/>
              <w:jc w:val="center"/>
              <w:rPr>
                <w:i w:val="0"/>
                <w:iCs w:val="0"/>
                <w:sz w:val="22"/>
                <w:szCs w:val="22"/>
              </w:rPr>
            </w:pPr>
            <w:r w:rsidRPr="00C62791">
              <w:rPr>
                <w:i w:val="0"/>
                <w:iCs w:val="0"/>
                <w:sz w:val="22"/>
                <w:szCs w:val="22"/>
              </w:rPr>
              <w:t>212500</w:t>
            </w:r>
          </w:p>
        </w:tc>
        <w:tc>
          <w:tcPr>
            <w:tcW w:w="1095" w:type="dxa"/>
          </w:tcPr>
          <w:p w14:paraId="5FA7B32A" w14:textId="7A619282" w:rsidR="00341DCC" w:rsidRPr="00C62791" w:rsidRDefault="004E05F5" w:rsidP="00341DCC">
            <w:pPr>
              <w:pStyle w:val="Caption1"/>
              <w:jc w:val="center"/>
              <w:rPr>
                <w:i w:val="0"/>
                <w:iCs w:val="0"/>
                <w:sz w:val="22"/>
                <w:szCs w:val="22"/>
              </w:rPr>
            </w:pPr>
            <w:r w:rsidRPr="00C62791">
              <w:rPr>
                <w:i w:val="0"/>
                <w:iCs w:val="0"/>
                <w:sz w:val="22"/>
                <w:szCs w:val="22"/>
              </w:rPr>
              <w:t>262000</w:t>
            </w:r>
          </w:p>
        </w:tc>
        <w:tc>
          <w:tcPr>
            <w:tcW w:w="1120" w:type="dxa"/>
          </w:tcPr>
          <w:p w14:paraId="376CAE87" w14:textId="0D1DA17E" w:rsidR="00341DCC" w:rsidRPr="00C62791" w:rsidRDefault="004E05F5" w:rsidP="00341DCC">
            <w:pPr>
              <w:pStyle w:val="Caption1"/>
              <w:jc w:val="center"/>
              <w:rPr>
                <w:i w:val="0"/>
                <w:iCs w:val="0"/>
                <w:sz w:val="22"/>
                <w:szCs w:val="22"/>
              </w:rPr>
            </w:pPr>
            <w:r w:rsidRPr="00C62791">
              <w:rPr>
                <w:i w:val="0"/>
                <w:iCs w:val="0"/>
                <w:sz w:val="22"/>
                <w:szCs w:val="22"/>
              </w:rPr>
              <w:t>303500</w:t>
            </w:r>
          </w:p>
        </w:tc>
        <w:tc>
          <w:tcPr>
            <w:tcW w:w="1082" w:type="dxa"/>
          </w:tcPr>
          <w:p w14:paraId="5F704676" w14:textId="59D7A6D9" w:rsidR="00341DCC" w:rsidRPr="00C62791" w:rsidRDefault="004E05F5" w:rsidP="00341DCC">
            <w:pPr>
              <w:pStyle w:val="Caption1"/>
              <w:jc w:val="center"/>
              <w:rPr>
                <w:i w:val="0"/>
                <w:iCs w:val="0"/>
                <w:sz w:val="22"/>
                <w:szCs w:val="22"/>
              </w:rPr>
            </w:pPr>
            <w:r w:rsidRPr="00C62791">
              <w:rPr>
                <w:i w:val="0"/>
                <w:iCs w:val="0"/>
                <w:sz w:val="22"/>
                <w:szCs w:val="22"/>
              </w:rPr>
              <w:t>850000</w:t>
            </w:r>
          </w:p>
        </w:tc>
      </w:tr>
      <w:tr w:rsidR="005F5387" w14:paraId="67622406" w14:textId="77777777" w:rsidTr="00C62791">
        <w:trPr>
          <w:trHeight w:val="756"/>
        </w:trPr>
        <w:tc>
          <w:tcPr>
            <w:tcW w:w="2073" w:type="dxa"/>
          </w:tcPr>
          <w:p w14:paraId="0AABCAC6" w14:textId="70AC02FC" w:rsidR="00341DCC" w:rsidRPr="00C62791" w:rsidRDefault="00341DCC" w:rsidP="00341DCC">
            <w:pPr>
              <w:pStyle w:val="Caption1"/>
              <w:jc w:val="center"/>
              <w:rPr>
                <w:i w:val="0"/>
                <w:iCs w:val="0"/>
                <w:sz w:val="22"/>
                <w:szCs w:val="22"/>
              </w:rPr>
            </w:pPr>
            <w:r w:rsidRPr="00C62791">
              <w:rPr>
                <w:i w:val="0"/>
                <w:iCs w:val="0"/>
                <w:sz w:val="22"/>
                <w:szCs w:val="22"/>
              </w:rPr>
              <w:t>Serum Creatinine</w:t>
            </w:r>
          </w:p>
        </w:tc>
        <w:tc>
          <w:tcPr>
            <w:tcW w:w="1360" w:type="dxa"/>
          </w:tcPr>
          <w:p w14:paraId="7B8EC633" w14:textId="20B5A210" w:rsidR="00341DCC" w:rsidRPr="00C62791" w:rsidRDefault="005F5387" w:rsidP="00341DCC">
            <w:pPr>
              <w:pStyle w:val="Caption1"/>
              <w:jc w:val="center"/>
              <w:rPr>
                <w:i w:val="0"/>
                <w:iCs w:val="0"/>
                <w:sz w:val="22"/>
                <w:szCs w:val="22"/>
              </w:rPr>
            </w:pPr>
            <w:r w:rsidRPr="00C62791">
              <w:rPr>
                <w:i w:val="0"/>
                <w:iCs w:val="0"/>
                <w:sz w:val="22"/>
                <w:szCs w:val="22"/>
              </w:rPr>
              <w:t>1.39</w:t>
            </w:r>
          </w:p>
        </w:tc>
        <w:tc>
          <w:tcPr>
            <w:tcW w:w="1228" w:type="dxa"/>
          </w:tcPr>
          <w:p w14:paraId="2F567C2D" w14:textId="47EF4B2A" w:rsidR="00341DCC" w:rsidRPr="00C62791" w:rsidRDefault="004E05F5" w:rsidP="00341DCC">
            <w:pPr>
              <w:pStyle w:val="Caption1"/>
              <w:jc w:val="center"/>
              <w:rPr>
                <w:i w:val="0"/>
                <w:iCs w:val="0"/>
                <w:sz w:val="22"/>
                <w:szCs w:val="22"/>
              </w:rPr>
            </w:pPr>
            <w:r w:rsidRPr="00C62791">
              <w:rPr>
                <w:i w:val="0"/>
                <w:iCs w:val="0"/>
                <w:sz w:val="22"/>
                <w:szCs w:val="22"/>
              </w:rPr>
              <w:t>1.03</w:t>
            </w:r>
          </w:p>
        </w:tc>
        <w:tc>
          <w:tcPr>
            <w:tcW w:w="1028" w:type="dxa"/>
          </w:tcPr>
          <w:p w14:paraId="23E6A8AF" w14:textId="55886532" w:rsidR="00341DCC" w:rsidRPr="00C62791" w:rsidRDefault="004E05F5" w:rsidP="00341DCC">
            <w:pPr>
              <w:pStyle w:val="Caption1"/>
              <w:jc w:val="center"/>
              <w:rPr>
                <w:i w:val="0"/>
                <w:iCs w:val="0"/>
                <w:sz w:val="22"/>
                <w:szCs w:val="22"/>
              </w:rPr>
            </w:pPr>
            <w:r w:rsidRPr="00C62791">
              <w:rPr>
                <w:i w:val="0"/>
                <w:iCs w:val="0"/>
                <w:sz w:val="22"/>
                <w:szCs w:val="22"/>
              </w:rPr>
              <w:t>0.5</w:t>
            </w:r>
          </w:p>
        </w:tc>
        <w:tc>
          <w:tcPr>
            <w:tcW w:w="1067" w:type="dxa"/>
          </w:tcPr>
          <w:p w14:paraId="62E20F59" w14:textId="01C09124" w:rsidR="00341DCC" w:rsidRPr="00C62791" w:rsidRDefault="004E05F5" w:rsidP="00341DCC">
            <w:pPr>
              <w:pStyle w:val="Caption1"/>
              <w:jc w:val="center"/>
              <w:rPr>
                <w:i w:val="0"/>
                <w:iCs w:val="0"/>
                <w:sz w:val="22"/>
                <w:szCs w:val="22"/>
              </w:rPr>
            </w:pPr>
            <w:r w:rsidRPr="00C62791">
              <w:rPr>
                <w:i w:val="0"/>
                <w:iCs w:val="0"/>
                <w:sz w:val="22"/>
                <w:szCs w:val="22"/>
              </w:rPr>
              <w:t>0.9</w:t>
            </w:r>
          </w:p>
        </w:tc>
        <w:tc>
          <w:tcPr>
            <w:tcW w:w="1095" w:type="dxa"/>
          </w:tcPr>
          <w:p w14:paraId="3F192F78" w14:textId="592BF4A9" w:rsidR="00341DCC" w:rsidRPr="00C62791" w:rsidRDefault="004E05F5" w:rsidP="00341DCC">
            <w:pPr>
              <w:pStyle w:val="Caption1"/>
              <w:jc w:val="center"/>
              <w:rPr>
                <w:i w:val="0"/>
                <w:iCs w:val="0"/>
                <w:sz w:val="22"/>
                <w:szCs w:val="22"/>
              </w:rPr>
            </w:pPr>
            <w:r w:rsidRPr="00C62791">
              <w:rPr>
                <w:i w:val="0"/>
                <w:iCs w:val="0"/>
                <w:sz w:val="22"/>
                <w:szCs w:val="22"/>
              </w:rPr>
              <w:t>1.1</w:t>
            </w:r>
          </w:p>
        </w:tc>
        <w:tc>
          <w:tcPr>
            <w:tcW w:w="1120" w:type="dxa"/>
          </w:tcPr>
          <w:p w14:paraId="1573B801" w14:textId="3D465EA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82" w:type="dxa"/>
          </w:tcPr>
          <w:p w14:paraId="1366BCB5" w14:textId="0C718246" w:rsidR="00341DCC" w:rsidRPr="00C62791" w:rsidRDefault="004E05F5" w:rsidP="00341DCC">
            <w:pPr>
              <w:pStyle w:val="Caption1"/>
              <w:jc w:val="center"/>
              <w:rPr>
                <w:i w:val="0"/>
                <w:iCs w:val="0"/>
                <w:sz w:val="22"/>
                <w:szCs w:val="22"/>
              </w:rPr>
            </w:pPr>
            <w:r w:rsidRPr="00C62791">
              <w:rPr>
                <w:i w:val="0"/>
                <w:iCs w:val="0"/>
                <w:sz w:val="22"/>
                <w:szCs w:val="22"/>
              </w:rPr>
              <w:t>9.4</w:t>
            </w:r>
          </w:p>
        </w:tc>
      </w:tr>
      <w:tr w:rsidR="005F5387" w14:paraId="7DA7CF52" w14:textId="77777777" w:rsidTr="00C62791">
        <w:trPr>
          <w:trHeight w:val="482"/>
        </w:trPr>
        <w:tc>
          <w:tcPr>
            <w:tcW w:w="2073" w:type="dxa"/>
          </w:tcPr>
          <w:p w14:paraId="412DD435" w14:textId="59466636" w:rsidR="00341DCC" w:rsidRPr="00C62791" w:rsidRDefault="00341DCC" w:rsidP="00341DCC">
            <w:pPr>
              <w:pStyle w:val="Caption1"/>
              <w:jc w:val="center"/>
              <w:rPr>
                <w:i w:val="0"/>
                <w:iCs w:val="0"/>
                <w:sz w:val="22"/>
                <w:szCs w:val="22"/>
              </w:rPr>
            </w:pPr>
            <w:r w:rsidRPr="00C62791">
              <w:rPr>
                <w:i w:val="0"/>
                <w:iCs w:val="0"/>
                <w:sz w:val="22"/>
                <w:szCs w:val="22"/>
              </w:rPr>
              <w:t>Serum Sodium</w:t>
            </w:r>
          </w:p>
        </w:tc>
        <w:tc>
          <w:tcPr>
            <w:tcW w:w="1360" w:type="dxa"/>
          </w:tcPr>
          <w:p w14:paraId="1632CA9A" w14:textId="6DE1E2C5" w:rsidR="00341DCC" w:rsidRPr="00C62791" w:rsidRDefault="005F5387" w:rsidP="00341DCC">
            <w:pPr>
              <w:pStyle w:val="Caption1"/>
              <w:jc w:val="center"/>
              <w:rPr>
                <w:i w:val="0"/>
                <w:iCs w:val="0"/>
                <w:sz w:val="22"/>
                <w:szCs w:val="22"/>
              </w:rPr>
            </w:pPr>
            <w:r w:rsidRPr="00C62791">
              <w:rPr>
                <w:i w:val="0"/>
                <w:iCs w:val="0"/>
                <w:sz w:val="22"/>
                <w:szCs w:val="22"/>
              </w:rPr>
              <w:t>136.63</w:t>
            </w:r>
          </w:p>
        </w:tc>
        <w:tc>
          <w:tcPr>
            <w:tcW w:w="1228" w:type="dxa"/>
          </w:tcPr>
          <w:p w14:paraId="35932527" w14:textId="6C6B6458" w:rsidR="00341DCC" w:rsidRPr="00C62791" w:rsidRDefault="004E05F5" w:rsidP="00341DCC">
            <w:pPr>
              <w:pStyle w:val="Caption1"/>
              <w:jc w:val="center"/>
              <w:rPr>
                <w:i w:val="0"/>
                <w:iCs w:val="0"/>
                <w:sz w:val="22"/>
                <w:szCs w:val="22"/>
              </w:rPr>
            </w:pPr>
            <w:r w:rsidRPr="00C62791">
              <w:rPr>
                <w:i w:val="0"/>
                <w:iCs w:val="0"/>
                <w:sz w:val="22"/>
                <w:szCs w:val="22"/>
              </w:rPr>
              <w:t>4.41</w:t>
            </w:r>
          </w:p>
        </w:tc>
        <w:tc>
          <w:tcPr>
            <w:tcW w:w="1028" w:type="dxa"/>
          </w:tcPr>
          <w:p w14:paraId="69050D47" w14:textId="486EBA65" w:rsidR="00341DCC" w:rsidRPr="00C62791" w:rsidRDefault="004E05F5" w:rsidP="00341DCC">
            <w:pPr>
              <w:pStyle w:val="Caption1"/>
              <w:jc w:val="center"/>
              <w:rPr>
                <w:i w:val="0"/>
                <w:iCs w:val="0"/>
                <w:sz w:val="22"/>
                <w:szCs w:val="22"/>
              </w:rPr>
            </w:pPr>
            <w:r w:rsidRPr="00C62791">
              <w:rPr>
                <w:i w:val="0"/>
                <w:iCs w:val="0"/>
                <w:sz w:val="22"/>
                <w:szCs w:val="22"/>
              </w:rPr>
              <w:t>113</w:t>
            </w:r>
          </w:p>
        </w:tc>
        <w:tc>
          <w:tcPr>
            <w:tcW w:w="1067" w:type="dxa"/>
          </w:tcPr>
          <w:p w14:paraId="01DB3AE8" w14:textId="002362FE" w:rsidR="00341DCC" w:rsidRPr="00C62791" w:rsidRDefault="004E05F5" w:rsidP="00341DCC">
            <w:pPr>
              <w:pStyle w:val="Caption1"/>
              <w:jc w:val="center"/>
              <w:rPr>
                <w:i w:val="0"/>
                <w:iCs w:val="0"/>
                <w:sz w:val="22"/>
                <w:szCs w:val="22"/>
              </w:rPr>
            </w:pPr>
            <w:r w:rsidRPr="00C62791">
              <w:rPr>
                <w:i w:val="0"/>
                <w:iCs w:val="0"/>
                <w:sz w:val="22"/>
                <w:szCs w:val="22"/>
              </w:rPr>
              <w:t>134</w:t>
            </w:r>
          </w:p>
        </w:tc>
        <w:tc>
          <w:tcPr>
            <w:tcW w:w="1095" w:type="dxa"/>
          </w:tcPr>
          <w:p w14:paraId="3DCF0BD5" w14:textId="7C2A3A7A" w:rsidR="00341DCC" w:rsidRPr="00C62791" w:rsidRDefault="004E05F5" w:rsidP="00341DCC">
            <w:pPr>
              <w:pStyle w:val="Caption1"/>
              <w:jc w:val="center"/>
              <w:rPr>
                <w:i w:val="0"/>
                <w:iCs w:val="0"/>
                <w:sz w:val="22"/>
                <w:szCs w:val="22"/>
              </w:rPr>
            </w:pPr>
            <w:r w:rsidRPr="00C62791">
              <w:rPr>
                <w:i w:val="0"/>
                <w:iCs w:val="0"/>
                <w:sz w:val="22"/>
                <w:szCs w:val="22"/>
              </w:rPr>
              <w:t>137</w:t>
            </w:r>
          </w:p>
        </w:tc>
        <w:tc>
          <w:tcPr>
            <w:tcW w:w="1120" w:type="dxa"/>
          </w:tcPr>
          <w:p w14:paraId="526F8F27" w14:textId="551B0934" w:rsidR="00341DCC" w:rsidRPr="00C62791" w:rsidRDefault="004E05F5" w:rsidP="00341DCC">
            <w:pPr>
              <w:pStyle w:val="Caption1"/>
              <w:jc w:val="center"/>
              <w:rPr>
                <w:i w:val="0"/>
                <w:iCs w:val="0"/>
                <w:sz w:val="22"/>
                <w:szCs w:val="22"/>
              </w:rPr>
            </w:pPr>
            <w:r w:rsidRPr="00C62791">
              <w:rPr>
                <w:i w:val="0"/>
                <w:iCs w:val="0"/>
                <w:sz w:val="22"/>
                <w:szCs w:val="22"/>
              </w:rPr>
              <w:t>140</w:t>
            </w:r>
          </w:p>
        </w:tc>
        <w:tc>
          <w:tcPr>
            <w:tcW w:w="1082" w:type="dxa"/>
          </w:tcPr>
          <w:p w14:paraId="1CD39FD7" w14:textId="41C4DB00" w:rsidR="00341DCC" w:rsidRPr="00C62791" w:rsidRDefault="004E05F5" w:rsidP="00341DCC">
            <w:pPr>
              <w:pStyle w:val="Caption1"/>
              <w:jc w:val="center"/>
              <w:rPr>
                <w:i w:val="0"/>
                <w:iCs w:val="0"/>
                <w:sz w:val="22"/>
                <w:szCs w:val="22"/>
              </w:rPr>
            </w:pPr>
            <w:r w:rsidRPr="00C62791">
              <w:rPr>
                <w:i w:val="0"/>
                <w:iCs w:val="0"/>
                <w:sz w:val="22"/>
                <w:szCs w:val="22"/>
              </w:rPr>
              <w:t>148</w:t>
            </w:r>
          </w:p>
        </w:tc>
      </w:tr>
      <w:tr w:rsidR="005F5387" w14:paraId="54D98376" w14:textId="77777777" w:rsidTr="00C62791">
        <w:trPr>
          <w:trHeight w:val="482"/>
        </w:trPr>
        <w:tc>
          <w:tcPr>
            <w:tcW w:w="2073" w:type="dxa"/>
          </w:tcPr>
          <w:p w14:paraId="3B0CE3D4" w14:textId="28DB54A5" w:rsidR="00341DCC" w:rsidRPr="00C62791" w:rsidRDefault="00341DCC" w:rsidP="00341DCC">
            <w:pPr>
              <w:pStyle w:val="Caption1"/>
              <w:jc w:val="center"/>
              <w:rPr>
                <w:i w:val="0"/>
                <w:iCs w:val="0"/>
                <w:sz w:val="22"/>
                <w:szCs w:val="22"/>
              </w:rPr>
            </w:pPr>
            <w:r w:rsidRPr="00C62791">
              <w:rPr>
                <w:i w:val="0"/>
                <w:iCs w:val="0"/>
                <w:sz w:val="22"/>
                <w:szCs w:val="22"/>
              </w:rPr>
              <w:t>Time</w:t>
            </w:r>
          </w:p>
        </w:tc>
        <w:tc>
          <w:tcPr>
            <w:tcW w:w="1360" w:type="dxa"/>
          </w:tcPr>
          <w:p w14:paraId="788D1A33" w14:textId="4F015028" w:rsidR="00341DCC" w:rsidRPr="00C62791" w:rsidRDefault="005F5387" w:rsidP="00341DCC">
            <w:pPr>
              <w:pStyle w:val="Caption1"/>
              <w:jc w:val="center"/>
              <w:rPr>
                <w:i w:val="0"/>
                <w:iCs w:val="0"/>
                <w:sz w:val="22"/>
                <w:szCs w:val="22"/>
              </w:rPr>
            </w:pPr>
            <w:r w:rsidRPr="00C62791">
              <w:rPr>
                <w:i w:val="0"/>
                <w:iCs w:val="0"/>
                <w:sz w:val="22"/>
                <w:szCs w:val="22"/>
              </w:rPr>
              <w:t>130.26</w:t>
            </w:r>
          </w:p>
        </w:tc>
        <w:tc>
          <w:tcPr>
            <w:tcW w:w="1228" w:type="dxa"/>
          </w:tcPr>
          <w:p w14:paraId="5832FCBA" w14:textId="508CBED8" w:rsidR="00341DCC" w:rsidRPr="00C62791" w:rsidRDefault="004E05F5" w:rsidP="00341DCC">
            <w:pPr>
              <w:pStyle w:val="Caption1"/>
              <w:jc w:val="center"/>
              <w:rPr>
                <w:i w:val="0"/>
                <w:iCs w:val="0"/>
                <w:sz w:val="22"/>
                <w:szCs w:val="22"/>
              </w:rPr>
            </w:pPr>
            <w:r w:rsidRPr="00C62791">
              <w:rPr>
                <w:i w:val="0"/>
                <w:iCs w:val="0"/>
                <w:sz w:val="22"/>
                <w:szCs w:val="22"/>
              </w:rPr>
              <w:t>77.61</w:t>
            </w:r>
          </w:p>
        </w:tc>
        <w:tc>
          <w:tcPr>
            <w:tcW w:w="1028" w:type="dxa"/>
          </w:tcPr>
          <w:p w14:paraId="3716627B" w14:textId="428250E4" w:rsidR="00341DCC" w:rsidRPr="00C62791" w:rsidRDefault="004E05F5" w:rsidP="00341DCC">
            <w:pPr>
              <w:pStyle w:val="Caption1"/>
              <w:jc w:val="center"/>
              <w:rPr>
                <w:i w:val="0"/>
                <w:iCs w:val="0"/>
                <w:sz w:val="22"/>
                <w:szCs w:val="22"/>
              </w:rPr>
            </w:pPr>
            <w:r w:rsidRPr="00C62791">
              <w:rPr>
                <w:i w:val="0"/>
                <w:iCs w:val="0"/>
                <w:sz w:val="22"/>
                <w:szCs w:val="22"/>
              </w:rPr>
              <w:t>4</w:t>
            </w:r>
          </w:p>
        </w:tc>
        <w:tc>
          <w:tcPr>
            <w:tcW w:w="1067" w:type="dxa"/>
          </w:tcPr>
          <w:p w14:paraId="70CCECA3" w14:textId="123F60CA" w:rsidR="00341DCC" w:rsidRPr="00C62791" w:rsidRDefault="004E05F5" w:rsidP="00341DCC">
            <w:pPr>
              <w:pStyle w:val="Caption1"/>
              <w:jc w:val="center"/>
              <w:rPr>
                <w:i w:val="0"/>
                <w:iCs w:val="0"/>
                <w:sz w:val="22"/>
                <w:szCs w:val="22"/>
              </w:rPr>
            </w:pPr>
            <w:r w:rsidRPr="00C62791">
              <w:rPr>
                <w:i w:val="0"/>
                <w:iCs w:val="0"/>
                <w:sz w:val="22"/>
                <w:szCs w:val="22"/>
              </w:rPr>
              <w:t>73</w:t>
            </w:r>
          </w:p>
        </w:tc>
        <w:tc>
          <w:tcPr>
            <w:tcW w:w="1095" w:type="dxa"/>
          </w:tcPr>
          <w:p w14:paraId="34BEA71D" w14:textId="05892FD2" w:rsidR="00341DCC" w:rsidRPr="00C62791" w:rsidRDefault="004E05F5" w:rsidP="00341DCC">
            <w:pPr>
              <w:pStyle w:val="Caption1"/>
              <w:jc w:val="center"/>
              <w:rPr>
                <w:i w:val="0"/>
                <w:iCs w:val="0"/>
                <w:sz w:val="22"/>
                <w:szCs w:val="22"/>
              </w:rPr>
            </w:pPr>
            <w:r w:rsidRPr="00C62791">
              <w:rPr>
                <w:i w:val="0"/>
                <w:iCs w:val="0"/>
                <w:sz w:val="22"/>
                <w:szCs w:val="22"/>
              </w:rPr>
              <w:t>115</w:t>
            </w:r>
          </w:p>
        </w:tc>
        <w:tc>
          <w:tcPr>
            <w:tcW w:w="1120" w:type="dxa"/>
          </w:tcPr>
          <w:p w14:paraId="009F0EE6" w14:textId="36DA0FEA" w:rsidR="00341DCC" w:rsidRPr="00C62791" w:rsidRDefault="004E05F5" w:rsidP="00341DCC">
            <w:pPr>
              <w:pStyle w:val="Caption1"/>
              <w:jc w:val="center"/>
              <w:rPr>
                <w:i w:val="0"/>
                <w:iCs w:val="0"/>
                <w:sz w:val="22"/>
                <w:szCs w:val="22"/>
              </w:rPr>
            </w:pPr>
            <w:r w:rsidRPr="00C62791">
              <w:rPr>
                <w:i w:val="0"/>
                <w:iCs w:val="0"/>
                <w:sz w:val="22"/>
                <w:szCs w:val="22"/>
              </w:rPr>
              <w:t>203</w:t>
            </w:r>
          </w:p>
        </w:tc>
        <w:tc>
          <w:tcPr>
            <w:tcW w:w="1082" w:type="dxa"/>
          </w:tcPr>
          <w:p w14:paraId="710B2D66" w14:textId="5139E6DA" w:rsidR="00341DCC" w:rsidRPr="00C62791" w:rsidRDefault="004E05F5" w:rsidP="00341DCC">
            <w:pPr>
              <w:pStyle w:val="Caption1"/>
              <w:jc w:val="center"/>
              <w:rPr>
                <w:i w:val="0"/>
                <w:iCs w:val="0"/>
                <w:sz w:val="22"/>
                <w:szCs w:val="22"/>
              </w:rPr>
            </w:pPr>
            <w:r w:rsidRPr="00C62791">
              <w:rPr>
                <w:i w:val="0"/>
                <w:iCs w:val="0"/>
                <w:sz w:val="22"/>
                <w:szCs w:val="22"/>
              </w:rPr>
              <w:t>285</w:t>
            </w:r>
          </w:p>
        </w:tc>
      </w:tr>
    </w:tbl>
    <w:p w14:paraId="47BFCD0E" w14:textId="77777777" w:rsidR="00FD393F" w:rsidRDefault="004E05F5" w:rsidP="00FD393F">
      <w:pPr>
        <w:pStyle w:val="Caption1"/>
        <w:rPr>
          <w:i w:val="0"/>
          <w:iCs w:val="0"/>
        </w:rPr>
      </w:pPr>
      <w:r>
        <w:rPr>
          <w:i w:val="0"/>
          <w:iCs w:val="0"/>
        </w:rPr>
        <w:t xml:space="preserve">Except for Age and Time, it appeared there were invalid errors within the data of these features. </w:t>
      </w:r>
      <w:r w:rsidR="005A72BD">
        <w:rPr>
          <w:i w:val="0"/>
          <w:iCs w:val="0"/>
        </w:rPr>
        <w:t>Though our focus is ejection fraction and serum creatinine, we want to make sure the whole data is clean. Moving on</w:t>
      </w:r>
      <w:r>
        <w:rPr>
          <w:i w:val="0"/>
          <w:iCs w:val="0"/>
        </w:rPr>
        <w:t xml:space="preserve">, we were surprised to notice the lowest number of platelets being 25100 as it is generally way higher than that. </w:t>
      </w:r>
      <w:r w:rsidR="009B0D6B">
        <w:rPr>
          <w:i w:val="0"/>
          <w:iCs w:val="0"/>
        </w:rPr>
        <w:t>Thus, w</w:t>
      </w:r>
      <w:r>
        <w:rPr>
          <w:i w:val="0"/>
          <w:iCs w:val="0"/>
        </w:rPr>
        <w:t xml:space="preserve">e went through each feature’s data in detail by extracting the outliers present. </w:t>
      </w:r>
      <w:r w:rsidR="00FC405D">
        <w:rPr>
          <w:i w:val="0"/>
          <w:iCs w:val="0"/>
        </w:rPr>
        <w:t xml:space="preserve">Then, we did some research regarding the average range of each feature’s count. It was concluded that those patients who were outliers were serious </w:t>
      </w:r>
      <w:proofErr w:type="gramStart"/>
      <w:r w:rsidR="00FC405D">
        <w:rPr>
          <w:i w:val="0"/>
          <w:iCs w:val="0"/>
        </w:rPr>
        <w:t>cases</w:t>
      </w:r>
      <w:proofErr w:type="gramEnd"/>
      <w:r w:rsidR="00FC405D">
        <w:rPr>
          <w:i w:val="0"/>
          <w:iCs w:val="0"/>
        </w:rPr>
        <w:t xml:space="preserve"> and they </w:t>
      </w:r>
      <w:proofErr w:type="spellStart"/>
      <w:r w:rsidR="00FC405D">
        <w:rPr>
          <w:i w:val="0"/>
          <w:iCs w:val="0"/>
        </w:rPr>
        <w:t>can not</w:t>
      </w:r>
      <w:proofErr w:type="spellEnd"/>
      <w:r w:rsidR="00FC405D">
        <w:rPr>
          <w:i w:val="0"/>
          <w:iCs w:val="0"/>
        </w:rPr>
        <w:t xml:space="preserve"> be excluded from the dataset as they can provide further insight to our study. Other errors, such as missing values, were not noticed in these features’ data. </w:t>
      </w:r>
      <w:r w:rsidR="00C62791">
        <w:rPr>
          <w:i w:val="0"/>
          <w:iCs w:val="0"/>
        </w:rPr>
        <w:t xml:space="preserve"> </w:t>
      </w:r>
    </w:p>
    <w:p w14:paraId="3FA08540" w14:textId="5B4F2664" w:rsidR="005F5387" w:rsidRDefault="00FD393F" w:rsidP="00FD393F">
      <w:pPr>
        <w:pStyle w:val="Caption1"/>
        <w:rPr>
          <w:i w:val="0"/>
          <w:iCs w:val="0"/>
        </w:rPr>
      </w:pPr>
      <w:r>
        <w:rPr>
          <w:b/>
          <w:bCs/>
          <w:i w:val="0"/>
          <w:iCs w:val="0"/>
        </w:rPr>
        <w:t xml:space="preserve">                                                                     </w:t>
      </w:r>
      <w:r w:rsidR="00FC405D">
        <w:rPr>
          <w:b/>
          <w:bCs/>
          <w:i w:val="0"/>
          <w:iCs w:val="0"/>
        </w:rPr>
        <w:t xml:space="preserve"> Table 2</w:t>
      </w:r>
    </w:p>
    <w:tbl>
      <w:tblPr>
        <w:tblStyle w:val="TableGrid"/>
        <w:tblW w:w="6663" w:type="dxa"/>
        <w:tblInd w:w="1242" w:type="dxa"/>
        <w:tblLook w:val="04A0" w:firstRow="1" w:lastRow="0" w:firstColumn="1" w:lastColumn="0" w:noHBand="0" w:noVBand="1"/>
      </w:tblPr>
      <w:tblGrid>
        <w:gridCol w:w="3391"/>
        <w:gridCol w:w="3272"/>
      </w:tblGrid>
      <w:tr w:rsidR="00FC405D" w14:paraId="1EC2801F" w14:textId="77777777" w:rsidTr="00FD393F">
        <w:trPr>
          <w:trHeight w:val="421"/>
        </w:trPr>
        <w:tc>
          <w:tcPr>
            <w:tcW w:w="3391" w:type="dxa"/>
          </w:tcPr>
          <w:p w14:paraId="05D5D3AF" w14:textId="5654063A" w:rsidR="00FC405D" w:rsidRPr="00C62791" w:rsidRDefault="00FC405D" w:rsidP="00FC405D">
            <w:pPr>
              <w:pStyle w:val="Caption1"/>
              <w:jc w:val="center"/>
              <w:rPr>
                <w:i w:val="0"/>
                <w:iCs w:val="0"/>
                <w:sz w:val="22"/>
                <w:szCs w:val="22"/>
              </w:rPr>
            </w:pPr>
            <w:r w:rsidRPr="00C62791">
              <w:rPr>
                <w:i w:val="0"/>
                <w:iCs w:val="0"/>
                <w:sz w:val="22"/>
                <w:szCs w:val="22"/>
              </w:rPr>
              <w:t>Anaemia</w:t>
            </w:r>
          </w:p>
        </w:tc>
        <w:tc>
          <w:tcPr>
            <w:tcW w:w="3272" w:type="dxa"/>
          </w:tcPr>
          <w:p w14:paraId="772698D8" w14:textId="3AC09BBF" w:rsidR="00FC405D" w:rsidRPr="00C62791" w:rsidRDefault="00A20E4E" w:rsidP="00C62791">
            <w:pPr>
              <w:pStyle w:val="Caption1"/>
              <w:rPr>
                <w:i w:val="0"/>
                <w:iCs w:val="0"/>
                <w:sz w:val="22"/>
                <w:szCs w:val="22"/>
              </w:rPr>
            </w:pPr>
            <w:r>
              <w:rPr>
                <w:i w:val="0"/>
                <w:iCs w:val="0"/>
                <w:noProof/>
                <w:sz w:val="22"/>
                <w:szCs w:val="22"/>
              </w:rPr>
              <w:pict w14:anchorId="0A23B187">
                <v:shapetype id="_x0000_t32" coordsize="21600,21600" o:spt="32" o:oned="t" path="m,l21600,21600e" filled="f">
                  <v:path arrowok="t" fillok="f" o:connecttype="none"/>
                  <o:lock v:ext="edit" shapetype="t"/>
                </v:shapetype>
                <v:shape id="_x0000_s1026" type="#_x0000_t32" alt="" style="position:absolute;margin-left:62.35pt;margin-top:-.05pt;width:3pt;height:157.2pt;z-index:251692544;mso-wrap-edited:f;mso-width-percent:0;mso-height-percent:0;mso-position-horizontal-relative:text;mso-position-vertical-relative:text;mso-width-percent:0;mso-height-percent:0" o:connectortype="straight"/>
              </w:pict>
            </w:r>
            <w:r w:rsidR="00FC405D" w:rsidRPr="00C62791">
              <w:rPr>
                <w:i w:val="0"/>
                <w:iCs w:val="0"/>
                <w:sz w:val="22"/>
                <w:szCs w:val="22"/>
              </w:rPr>
              <w:t xml:space="preserve">Yes:43.14% </w:t>
            </w:r>
            <w:r w:rsidR="00C62791">
              <w:rPr>
                <w:i w:val="0"/>
                <w:iCs w:val="0"/>
                <w:sz w:val="22"/>
                <w:szCs w:val="22"/>
              </w:rPr>
              <w:t xml:space="preserve">          </w:t>
            </w:r>
            <w:r w:rsidR="00FC405D" w:rsidRPr="00C62791">
              <w:rPr>
                <w:i w:val="0"/>
                <w:iCs w:val="0"/>
                <w:sz w:val="22"/>
                <w:szCs w:val="22"/>
              </w:rPr>
              <w:t>No:56.86%</w:t>
            </w:r>
          </w:p>
        </w:tc>
      </w:tr>
      <w:tr w:rsidR="00FC405D" w14:paraId="314713B6" w14:textId="77777777" w:rsidTr="00FD393F">
        <w:trPr>
          <w:trHeight w:val="476"/>
        </w:trPr>
        <w:tc>
          <w:tcPr>
            <w:tcW w:w="3391" w:type="dxa"/>
          </w:tcPr>
          <w:p w14:paraId="26B9DD3C" w14:textId="693B1E43" w:rsidR="00FC405D" w:rsidRPr="00C62791" w:rsidRDefault="00FC405D" w:rsidP="00FC405D">
            <w:pPr>
              <w:pStyle w:val="Caption1"/>
              <w:jc w:val="center"/>
              <w:rPr>
                <w:i w:val="0"/>
                <w:iCs w:val="0"/>
                <w:sz w:val="22"/>
                <w:szCs w:val="22"/>
              </w:rPr>
            </w:pPr>
            <w:r w:rsidRPr="00C62791">
              <w:rPr>
                <w:i w:val="0"/>
                <w:iCs w:val="0"/>
                <w:sz w:val="22"/>
                <w:szCs w:val="22"/>
              </w:rPr>
              <w:t>Diabetes</w:t>
            </w:r>
          </w:p>
        </w:tc>
        <w:tc>
          <w:tcPr>
            <w:tcW w:w="3272" w:type="dxa"/>
          </w:tcPr>
          <w:p w14:paraId="43691493" w14:textId="63553D5C" w:rsidR="00FC405D" w:rsidRPr="00C62791" w:rsidRDefault="00FC405D" w:rsidP="00C62791">
            <w:pPr>
              <w:pStyle w:val="Caption1"/>
              <w:rPr>
                <w:i w:val="0"/>
                <w:iCs w:val="0"/>
                <w:sz w:val="22"/>
                <w:szCs w:val="22"/>
              </w:rPr>
            </w:pPr>
            <w:r w:rsidRPr="00C62791">
              <w:rPr>
                <w:i w:val="0"/>
                <w:iCs w:val="0"/>
                <w:sz w:val="22"/>
                <w:szCs w:val="22"/>
              </w:rPr>
              <w:t>Yes:41.81%</w:t>
            </w:r>
            <w:r w:rsidR="00C62791">
              <w:rPr>
                <w:i w:val="0"/>
                <w:iCs w:val="0"/>
                <w:sz w:val="22"/>
                <w:szCs w:val="22"/>
              </w:rPr>
              <w:t xml:space="preserve">            </w:t>
            </w:r>
            <w:r w:rsidRPr="00C62791">
              <w:rPr>
                <w:i w:val="0"/>
                <w:iCs w:val="0"/>
                <w:sz w:val="22"/>
                <w:szCs w:val="22"/>
              </w:rPr>
              <w:t>No:58.19%</w:t>
            </w:r>
          </w:p>
        </w:tc>
      </w:tr>
      <w:tr w:rsidR="00FC405D" w14:paraId="7802165C" w14:textId="77777777" w:rsidTr="00FD393F">
        <w:trPr>
          <w:trHeight w:val="533"/>
        </w:trPr>
        <w:tc>
          <w:tcPr>
            <w:tcW w:w="3391" w:type="dxa"/>
          </w:tcPr>
          <w:p w14:paraId="0ECBEB76" w14:textId="5F097770" w:rsidR="00FC405D" w:rsidRPr="00C62791" w:rsidRDefault="00FC405D" w:rsidP="00FC405D">
            <w:pPr>
              <w:pStyle w:val="Caption1"/>
              <w:jc w:val="center"/>
              <w:rPr>
                <w:i w:val="0"/>
                <w:iCs w:val="0"/>
                <w:sz w:val="22"/>
                <w:szCs w:val="22"/>
              </w:rPr>
            </w:pPr>
            <w:r w:rsidRPr="00C62791">
              <w:rPr>
                <w:i w:val="0"/>
                <w:iCs w:val="0"/>
                <w:sz w:val="22"/>
                <w:szCs w:val="22"/>
              </w:rPr>
              <w:t>High Blood Pressure</w:t>
            </w:r>
          </w:p>
        </w:tc>
        <w:tc>
          <w:tcPr>
            <w:tcW w:w="3272" w:type="dxa"/>
          </w:tcPr>
          <w:p w14:paraId="4014C623" w14:textId="1DA1EEB8" w:rsidR="00FC405D" w:rsidRPr="00C62791" w:rsidRDefault="00FC405D" w:rsidP="00C62791">
            <w:pPr>
              <w:pStyle w:val="Caption1"/>
              <w:rPr>
                <w:i w:val="0"/>
                <w:iCs w:val="0"/>
                <w:sz w:val="22"/>
                <w:szCs w:val="22"/>
              </w:rPr>
            </w:pPr>
            <w:r w:rsidRPr="00C62791">
              <w:rPr>
                <w:i w:val="0"/>
                <w:iCs w:val="0"/>
                <w:sz w:val="22"/>
                <w:szCs w:val="22"/>
              </w:rPr>
              <w:t>Yes:35.12%</w:t>
            </w:r>
            <w:r w:rsidR="00C62791">
              <w:rPr>
                <w:i w:val="0"/>
                <w:iCs w:val="0"/>
                <w:sz w:val="22"/>
                <w:szCs w:val="22"/>
              </w:rPr>
              <w:t xml:space="preserve">             </w:t>
            </w:r>
            <w:r w:rsidRPr="00C62791">
              <w:rPr>
                <w:i w:val="0"/>
                <w:iCs w:val="0"/>
                <w:sz w:val="22"/>
                <w:szCs w:val="22"/>
              </w:rPr>
              <w:t>No:64.88%</w:t>
            </w:r>
          </w:p>
        </w:tc>
      </w:tr>
      <w:tr w:rsidR="00FC405D" w14:paraId="0A494709" w14:textId="77777777" w:rsidTr="00FD393F">
        <w:trPr>
          <w:trHeight w:val="433"/>
        </w:trPr>
        <w:tc>
          <w:tcPr>
            <w:tcW w:w="3391" w:type="dxa"/>
          </w:tcPr>
          <w:p w14:paraId="0320CBF9" w14:textId="7A483A12" w:rsidR="00FC405D" w:rsidRPr="00C62791" w:rsidRDefault="00FC405D" w:rsidP="00FC405D">
            <w:pPr>
              <w:pStyle w:val="Caption1"/>
              <w:jc w:val="center"/>
              <w:rPr>
                <w:i w:val="0"/>
                <w:iCs w:val="0"/>
                <w:sz w:val="22"/>
                <w:szCs w:val="22"/>
              </w:rPr>
            </w:pPr>
            <w:r w:rsidRPr="00C62791">
              <w:rPr>
                <w:i w:val="0"/>
                <w:iCs w:val="0"/>
                <w:sz w:val="22"/>
                <w:szCs w:val="22"/>
              </w:rPr>
              <w:lastRenderedPageBreak/>
              <w:t>Gender</w:t>
            </w:r>
          </w:p>
        </w:tc>
        <w:tc>
          <w:tcPr>
            <w:tcW w:w="3272" w:type="dxa"/>
          </w:tcPr>
          <w:p w14:paraId="1C3DCF60" w14:textId="7F0B52D4" w:rsidR="00FC405D" w:rsidRPr="00C62791" w:rsidRDefault="00FC405D" w:rsidP="00C62791">
            <w:pPr>
              <w:pStyle w:val="Caption1"/>
              <w:rPr>
                <w:i w:val="0"/>
                <w:iCs w:val="0"/>
                <w:sz w:val="22"/>
                <w:szCs w:val="22"/>
              </w:rPr>
            </w:pPr>
            <w:r w:rsidRPr="00C62791">
              <w:rPr>
                <w:i w:val="0"/>
                <w:iCs w:val="0"/>
                <w:sz w:val="22"/>
                <w:szCs w:val="22"/>
              </w:rPr>
              <w:t>Male:64.88%</w:t>
            </w:r>
            <w:r w:rsidR="00C62791">
              <w:rPr>
                <w:i w:val="0"/>
                <w:iCs w:val="0"/>
                <w:sz w:val="22"/>
                <w:szCs w:val="22"/>
              </w:rPr>
              <w:t xml:space="preserve">          </w:t>
            </w:r>
            <w:r w:rsidRPr="00C62791">
              <w:rPr>
                <w:i w:val="0"/>
                <w:iCs w:val="0"/>
                <w:sz w:val="22"/>
                <w:szCs w:val="22"/>
              </w:rPr>
              <w:t>Female:35.12%</w:t>
            </w:r>
          </w:p>
        </w:tc>
      </w:tr>
      <w:tr w:rsidR="00FC405D" w14:paraId="504B4081" w14:textId="77777777" w:rsidTr="00FD393F">
        <w:trPr>
          <w:trHeight w:val="474"/>
        </w:trPr>
        <w:tc>
          <w:tcPr>
            <w:tcW w:w="3391" w:type="dxa"/>
          </w:tcPr>
          <w:p w14:paraId="3836CE61" w14:textId="35A9088E" w:rsidR="00FC405D" w:rsidRPr="00C62791" w:rsidRDefault="00FC405D" w:rsidP="00FC405D">
            <w:pPr>
              <w:pStyle w:val="Caption1"/>
              <w:jc w:val="center"/>
              <w:rPr>
                <w:i w:val="0"/>
                <w:iCs w:val="0"/>
                <w:sz w:val="22"/>
                <w:szCs w:val="22"/>
              </w:rPr>
            </w:pPr>
            <w:r w:rsidRPr="00C62791">
              <w:rPr>
                <w:i w:val="0"/>
                <w:iCs w:val="0"/>
                <w:sz w:val="22"/>
                <w:szCs w:val="22"/>
              </w:rPr>
              <w:t>Smoking</w:t>
            </w:r>
          </w:p>
        </w:tc>
        <w:tc>
          <w:tcPr>
            <w:tcW w:w="3272" w:type="dxa"/>
          </w:tcPr>
          <w:p w14:paraId="29983C3A" w14:textId="1C729109" w:rsidR="00FC405D" w:rsidRPr="00C62791" w:rsidRDefault="00FC405D" w:rsidP="00C62791">
            <w:pPr>
              <w:pStyle w:val="Caption1"/>
              <w:rPr>
                <w:i w:val="0"/>
                <w:iCs w:val="0"/>
                <w:sz w:val="22"/>
                <w:szCs w:val="22"/>
              </w:rPr>
            </w:pPr>
            <w:r w:rsidRPr="00C62791">
              <w:rPr>
                <w:i w:val="0"/>
                <w:iCs w:val="0"/>
                <w:sz w:val="22"/>
                <w:szCs w:val="22"/>
              </w:rPr>
              <w:t>Yes:32.11%</w:t>
            </w:r>
            <w:r w:rsidR="00C62791">
              <w:rPr>
                <w:i w:val="0"/>
                <w:iCs w:val="0"/>
                <w:sz w:val="22"/>
                <w:szCs w:val="22"/>
              </w:rPr>
              <w:t xml:space="preserve">              </w:t>
            </w:r>
            <w:r w:rsidRPr="00C62791">
              <w:rPr>
                <w:i w:val="0"/>
                <w:iCs w:val="0"/>
                <w:sz w:val="22"/>
                <w:szCs w:val="22"/>
              </w:rPr>
              <w:t>No:67.89%</w:t>
            </w:r>
          </w:p>
        </w:tc>
      </w:tr>
      <w:tr w:rsidR="00FC405D" w14:paraId="777549AC" w14:textId="77777777" w:rsidTr="00FD393F">
        <w:trPr>
          <w:trHeight w:val="58"/>
        </w:trPr>
        <w:tc>
          <w:tcPr>
            <w:tcW w:w="3391" w:type="dxa"/>
          </w:tcPr>
          <w:p w14:paraId="71F680FB" w14:textId="3EA04A4C" w:rsidR="00FC405D" w:rsidRPr="00C62791" w:rsidRDefault="00FC405D" w:rsidP="00FC405D">
            <w:pPr>
              <w:pStyle w:val="Caption1"/>
              <w:jc w:val="center"/>
              <w:rPr>
                <w:i w:val="0"/>
                <w:iCs w:val="0"/>
                <w:sz w:val="22"/>
                <w:szCs w:val="22"/>
              </w:rPr>
            </w:pPr>
            <w:r w:rsidRPr="00C62791">
              <w:rPr>
                <w:i w:val="0"/>
                <w:iCs w:val="0"/>
                <w:sz w:val="22"/>
                <w:szCs w:val="22"/>
              </w:rPr>
              <w:t>Death Event</w:t>
            </w:r>
          </w:p>
        </w:tc>
        <w:tc>
          <w:tcPr>
            <w:tcW w:w="3272" w:type="dxa"/>
          </w:tcPr>
          <w:p w14:paraId="18BF2182" w14:textId="2C1662F3" w:rsidR="00FC405D" w:rsidRPr="00C62791" w:rsidRDefault="00FC405D" w:rsidP="00C62791">
            <w:pPr>
              <w:pStyle w:val="Caption1"/>
              <w:rPr>
                <w:i w:val="0"/>
                <w:iCs w:val="0"/>
                <w:sz w:val="22"/>
                <w:szCs w:val="22"/>
              </w:rPr>
            </w:pPr>
            <w:r w:rsidRPr="00C62791">
              <w:rPr>
                <w:i w:val="0"/>
                <w:iCs w:val="0"/>
                <w:sz w:val="22"/>
                <w:szCs w:val="22"/>
              </w:rPr>
              <w:t>Yes: 32.11%</w:t>
            </w:r>
            <w:r w:rsidR="00C62791">
              <w:rPr>
                <w:i w:val="0"/>
                <w:iCs w:val="0"/>
                <w:sz w:val="22"/>
                <w:szCs w:val="22"/>
              </w:rPr>
              <w:t xml:space="preserve">            No:67.89%</w:t>
            </w:r>
          </w:p>
        </w:tc>
      </w:tr>
    </w:tbl>
    <w:p w14:paraId="38EA1BF4" w14:textId="6C405AC0" w:rsidR="0025708A" w:rsidRDefault="00C35724" w:rsidP="0025708A">
      <w:pPr>
        <w:pStyle w:val="Caption1"/>
        <w:rPr>
          <w:i w:val="0"/>
          <w:iCs w:val="0"/>
        </w:rPr>
      </w:pPr>
      <w:r>
        <w:rPr>
          <w:i w:val="0"/>
          <w:iCs w:val="0"/>
        </w:rPr>
        <w:t xml:space="preserve">As it can be noticed, majority of the patients in the data set do not possess any serious health problem or have bad health habits, therefore, most of them are able to survive a heart failure. </w:t>
      </w:r>
      <w:r w:rsidR="00660591">
        <w:rPr>
          <w:i w:val="0"/>
          <w:iCs w:val="0"/>
        </w:rPr>
        <w:t xml:space="preserve">But, through data exploration, we can identify </w:t>
      </w:r>
      <w:r w:rsidR="005A72BD">
        <w:rPr>
          <w:i w:val="0"/>
          <w:iCs w:val="0"/>
        </w:rPr>
        <w:t xml:space="preserve">whether ejection fraction and serum creatinine have a strong relationship with death event. </w:t>
      </w:r>
      <w:r>
        <w:rPr>
          <w:i w:val="0"/>
          <w:iCs w:val="0"/>
        </w:rPr>
        <w:t>There were no missing values or any other errors during the preparation of this data.</w:t>
      </w:r>
    </w:p>
    <w:p w14:paraId="43949D6A" w14:textId="77777777" w:rsidR="00DB0059" w:rsidRDefault="00DB0059" w:rsidP="0025708A">
      <w:pPr>
        <w:pStyle w:val="Caption1"/>
        <w:rPr>
          <w:i w:val="0"/>
          <w:iCs w:val="0"/>
        </w:rPr>
      </w:pPr>
    </w:p>
    <w:p w14:paraId="273C111A" w14:textId="46270B9F" w:rsidR="00660591" w:rsidRPr="00E57553" w:rsidRDefault="00660591" w:rsidP="00E57553">
      <w:pPr>
        <w:pStyle w:val="Heading2"/>
        <w:rPr>
          <w:b/>
          <w:bCs/>
          <w:color w:val="000000" w:themeColor="text1"/>
        </w:rPr>
      </w:pPr>
      <w:bookmarkStart w:id="10" w:name="_Toc72345875"/>
      <w:r w:rsidRPr="00E57553">
        <w:rPr>
          <w:b/>
          <w:bCs/>
          <w:color w:val="000000" w:themeColor="text1"/>
        </w:rPr>
        <w:t>Data Exploration</w:t>
      </w:r>
      <w:bookmarkEnd w:id="10"/>
    </w:p>
    <w:p w14:paraId="0345FA11" w14:textId="125022B9" w:rsidR="009B0D6B" w:rsidRPr="009B0D6B" w:rsidRDefault="00660591" w:rsidP="009B0D6B">
      <w:pPr>
        <w:pStyle w:val="Caption1"/>
        <w:rPr>
          <w:i w:val="0"/>
          <w:iCs w:val="0"/>
        </w:rPr>
      </w:pPr>
      <w:r w:rsidRPr="009B0D6B">
        <w:rPr>
          <w:i w:val="0"/>
          <w:iCs w:val="0"/>
        </w:rPr>
        <w:t>Let us look at individual columns first. The important features to look at are ejection fraction</w:t>
      </w:r>
      <w:r w:rsidR="00291688" w:rsidRPr="009B0D6B">
        <w:rPr>
          <w:i w:val="0"/>
          <w:iCs w:val="0"/>
        </w:rPr>
        <w:t xml:space="preserve"> </w:t>
      </w:r>
      <w:r w:rsidRPr="009B0D6B">
        <w:rPr>
          <w:i w:val="0"/>
          <w:iCs w:val="0"/>
        </w:rPr>
        <w:t>and serum creatinine</w:t>
      </w:r>
      <w:r w:rsidR="002B5B27">
        <w:rPr>
          <w:i w:val="0"/>
          <w:iCs w:val="0"/>
        </w:rPr>
        <w:t>. Later, two box plots will be presented to explore relationship between two features.</w:t>
      </w:r>
    </w:p>
    <w:p w14:paraId="397A3583" w14:textId="68DA38EC" w:rsidR="00291688" w:rsidRDefault="009B0D6B" w:rsidP="0025708A">
      <w:pPr>
        <w:pStyle w:val="Caption1"/>
        <w:rPr>
          <w:i w:val="0"/>
          <w:iCs w:val="0"/>
        </w:rPr>
      </w:pPr>
      <w:r>
        <w:rPr>
          <w:i w:val="0"/>
          <w:iCs w:val="0"/>
          <w:noProof/>
        </w:rPr>
        <w:drawing>
          <wp:anchor distT="0" distB="0" distL="114300" distR="114300" simplePos="0" relativeHeight="251649536" behindDoc="0" locked="0" layoutInCell="1" allowOverlap="1" wp14:anchorId="0AEDD4D4" wp14:editId="345C6F1B">
            <wp:simplePos x="0" y="0"/>
            <wp:positionH relativeFrom="column">
              <wp:posOffset>-365760</wp:posOffset>
            </wp:positionH>
            <wp:positionV relativeFrom="paragraph">
              <wp:posOffset>111125</wp:posOffset>
            </wp:positionV>
            <wp:extent cx="3459480" cy="2445385"/>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3"/>
                    <a:stretch>
                      <a:fillRect/>
                    </a:stretch>
                  </pic:blipFill>
                  <pic:spPr>
                    <a:xfrm>
                      <a:off x="0" y="0"/>
                      <a:ext cx="3459480" cy="2445385"/>
                    </a:xfrm>
                    <a:prstGeom prst="rect">
                      <a:avLst/>
                    </a:prstGeom>
                  </pic:spPr>
                </pic:pic>
              </a:graphicData>
            </a:graphic>
            <wp14:sizeRelH relativeFrom="margin">
              <wp14:pctWidth>0</wp14:pctWidth>
            </wp14:sizeRelH>
            <wp14:sizeRelV relativeFrom="margin">
              <wp14:pctHeight>0</wp14:pctHeight>
            </wp14:sizeRelV>
          </wp:anchor>
        </w:drawing>
      </w:r>
    </w:p>
    <w:p w14:paraId="62E62A24" w14:textId="0A0501F5" w:rsidR="00DA3F39" w:rsidRPr="009B0D6B" w:rsidRDefault="00291688" w:rsidP="00291688">
      <w:pPr>
        <w:pStyle w:val="Caption1"/>
        <w:rPr>
          <w:b/>
          <w:bCs/>
          <w:i w:val="0"/>
          <w:iCs w:val="0"/>
        </w:rPr>
      </w:pPr>
      <w:r>
        <w:rPr>
          <w:i w:val="0"/>
          <w:iCs w:val="0"/>
        </w:rPr>
        <w:t xml:space="preserve">                </w:t>
      </w:r>
      <w:r>
        <w:rPr>
          <w:b/>
          <w:bCs/>
          <w:i w:val="0"/>
          <w:iCs w:val="0"/>
        </w:rPr>
        <w:t xml:space="preserve">                                      </w:t>
      </w:r>
      <w:r>
        <w:t xml:space="preserve">                                               </w:t>
      </w:r>
    </w:p>
    <w:p w14:paraId="11878414" w14:textId="37510668" w:rsidR="00DA3F39" w:rsidRDefault="00291688" w:rsidP="00DB1676">
      <w:pPr>
        <w:rPr>
          <w:sz w:val="24"/>
          <w:szCs w:val="24"/>
        </w:rPr>
      </w:pPr>
      <w:r>
        <w:rPr>
          <w:sz w:val="24"/>
          <w:szCs w:val="24"/>
        </w:rPr>
        <w:t xml:space="preserve">As it can be noticed, this histogram is </w:t>
      </w:r>
      <w:r w:rsidR="0011354F">
        <w:rPr>
          <w:sz w:val="24"/>
          <w:szCs w:val="24"/>
        </w:rPr>
        <w:t>approximately symmetrical since the two sides that come before and after the peak are almost the same. It also indicates the majority of the patients have ejection fraction levels between 35-40%.</w:t>
      </w:r>
    </w:p>
    <w:p w14:paraId="3C2DA1F4" w14:textId="00E4C755" w:rsidR="009B0D6B" w:rsidRDefault="009B0D6B" w:rsidP="00DB1676">
      <w:pPr>
        <w:rPr>
          <w:sz w:val="24"/>
          <w:szCs w:val="24"/>
        </w:rPr>
      </w:pPr>
    </w:p>
    <w:p w14:paraId="012F2E04" w14:textId="63BFBD00" w:rsidR="009B0D6B" w:rsidRDefault="009B0D6B" w:rsidP="00DB1676">
      <w:pPr>
        <w:rPr>
          <w:i/>
          <w:iCs/>
          <w:sz w:val="24"/>
          <w:szCs w:val="24"/>
        </w:rPr>
      </w:pPr>
      <w:r>
        <w:rPr>
          <w:i/>
          <w:iCs/>
          <w:noProof/>
        </w:rPr>
        <w:drawing>
          <wp:anchor distT="0" distB="0" distL="114300" distR="114300" simplePos="0" relativeHeight="251677184" behindDoc="0" locked="0" layoutInCell="1" allowOverlap="1" wp14:anchorId="181D7DF4" wp14:editId="5B1B62C1">
            <wp:simplePos x="0" y="0"/>
            <wp:positionH relativeFrom="column">
              <wp:posOffset>-3535680</wp:posOffset>
            </wp:positionH>
            <wp:positionV relativeFrom="paragraph">
              <wp:posOffset>140335</wp:posOffset>
            </wp:positionV>
            <wp:extent cx="3413760" cy="2401570"/>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4"/>
                    <a:stretch>
                      <a:fillRect/>
                    </a:stretch>
                  </pic:blipFill>
                  <pic:spPr>
                    <a:xfrm>
                      <a:off x="0" y="0"/>
                      <a:ext cx="3413760" cy="2401570"/>
                    </a:xfrm>
                    <a:prstGeom prst="rect">
                      <a:avLst/>
                    </a:prstGeom>
                  </pic:spPr>
                </pic:pic>
              </a:graphicData>
            </a:graphic>
            <wp14:sizeRelH relativeFrom="margin">
              <wp14:pctWidth>0</wp14:pctWidth>
            </wp14:sizeRelH>
            <wp14:sizeRelV relativeFrom="margin">
              <wp14:pctHeight>0</wp14:pctHeight>
            </wp14:sizeRelV>
          </wp:anchor>
        </w:drawing>
      </w:r>
    </w:p>
    <w:p w14:paraId="4BFB8A75" w14:textId="4FEAE3BA" w:rsidR="0011354F" w:rsidRDefault="0011354F" w:rsidP="00DB1676">
      <w:pPr>
        <w:rPr>
          <w:sz w:val="24"/>
          <w:szCs w:val="24"/>
        </w:rPr>
      </w:pPr>
      <w:r>
        <w:rPr>
          <w:sz w:val="24"/>
          <w:szCs w:val="24"/>
        </w:rPr>
        <w:t xml:space="preserve">This histogram clearly presents that the data is rightly skewed with some outliers. Therefore, majority of the patients have serum creatinine levels between 0 and 2 mg/dl. The outliers must indicate that patients have serious health problems, therefore, this will be useful for our data model. </w:t>
      </w:r>
    </w:p>
    <w:p w14:paraId="3AD7F377" w14:textId="710910BA" w:rsidR="009B0D6B" w:rsidRDefault="009B0D6B" w:rsidP="00DB1676">
      <w:pPr>
        <w:rPr>
          <w:sz w:val="24"/>
          <w:szCs w:val="24"/>
        </w:rPr>
      </w:pPr>
    </w:p>
    <w:p w14:paraId="710C4F68" w14:textId="2351F29B" w:rsidR="009B0D6B" w:rsidRDefault="009B0D6B" w:rsidP="00DB1676">
      <w:pPr>
        <w:rPr>
          <w:sz w:val="24"/>
          <w:szCs w:val="24"/>
        </w:rPr>
      </w:pPr>
      <w:r>
        <w:rPr>
          <w:sz w:val="24"/>
          <w:szCs w:val="24"/>
        </w:rPr>
        <w:t xml:space="preserve"> </w:t>
      </w:r>
    </w:p>
    <w:p w14:paraId="254A1945" w14:textId="03D396C0" w:rsidR="009B0D6B" w:rsidRDefault="009B0D6B" w:rsidP="00DB1676">
      <w:pPr>
        <w:rPr>
          <w:sz w:val="24"/>
          <w:szCs w:val="24"/>
        </w:rPr>
      </w:pPr>
      <w:r>
        <w:rPr>
          <w:noProof/>
          <w:sz w:val="24"/>
          <w:szCs w:val="24"/>
        </w:rPr>
        <w:drawing>
          <wp:anchor distT="0" distB="0" distL="114300" distR="114300" simplePos="0" relativeHeight="251689472" behindDoc="0" locked="0" layoutInCell="1" allowOverlap="1" wp14:anchorId="25690AC7" wp14:editId="528B3B63">
            <wp:simplePos x="0" y="0"/>
            <wp:positionH relativeFrom="column">
              <wp:posOffset>-708660</wp:posOffset>
            </wp:positionH>
            <wp:positionV relativeFrom="paragraph">
              <wp:posOffset>128905</wp:posOffset>
            </wp:positionV>
            <wp:extent cx="3055620" cy="2484755"/>
            <wp:effectExtent l="0" t="0" r="0"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5"/>
                    <a:stretch>
                      <a:fillRect/>
                    </a:stretch>
                  </pic:blipFill>
                  <pic:spPr>
                    <a:xfrm>
                      <a:off x="0" y="0"/>
                      <a:ext cx="3055620" cy="2484755"/>
                    </a:xfrm>
                    <a:prstGeom prst="rect">
                      <a:avLst/>
                    </a:prstGeom>
                  </pic:spPr>
                </pic:pic>
              </a:graphicData>
            </a:graphic>
            <wp14:sizeRelH relativeFrom="margin">
              <wp14:pctWidth>0</wp14:pctWidth>
            </wp14:sizeRelH>
            <wp14:sizeRelV relativeFrom="margin">
              <wp14:pctHeight>0</wp14:pctHeight>
            </wp14:sizeRelV>
          </wp:anchor>
        </w:drawing>
      </w:r>
    </w:p>
    <w:p w14:paraId="320EC857" w14:textId="77777777" w:rsidR="00D15C2C" w:rsidRDefault="005A72BD" w:rsidP="00DB1676">
      <w:pPr>
        <w:rPr>
          <w:sz w:val="24"/>
          <w:szCs w:val="24"/>
        </w:rPr>
      </w:pPr>
      <w:r>
        <w:rPr>
          <w:sz w:val="24"/>
          <w:szCs w:val="24"/>
        </w:rPr>
        <w:lastRenderedPageBreak/>
        <w:t xml:space="preserve">The hypothesis we believed is that if a patient has more ejection fraction, then he or she will have a greater chance of surviving. However, the box plot on the left provided surprising results which were not expected. Of course, it was clear that a patient with higher ejection fraction </w:t>
      </w:r>
      <w:proofErr w:type="gramStart"/>
      <w:r>
        <w:rPr>
          <w:sz w:val="24"/>
          <w:szCs w:val="24"/>
        </w:rPr>
        <w:t>survived(</w:t>
      </w:r>
      <w:proofErr w:type="gramEnd"/>
      <w:r>
        <w:rPr>
          <w:sz w:val="24"/>
          <w:szCs w:val="24"/>
        </w:rPr>
        <w:t xml:space="preserve">median of survived is close to 40% while median of died is just above 30%), but it must be noted that the patient who had close to 60% ejection fraction died from heart failure. Overall, there is a clear relationship between the death event and </w:t>
      </w:r>
      <w:r w:rsidR="002B5B27">
        <w:rPr>
          <w:sz w:val="24"/>
          <w:szCs w:val="24"/>
        </w:rPr>
        <w:t>ejection fraction</w:t>
      </w:r>
      <w:r>
        <w:rPr>
          <w:sz w:val="24"/>
          <w:szCs w:val="24"/>
        </w:rPr>
        <w:t>.</w:t>
      </w:r>
    </w:p>
    <w:p w14:paraId="6C9E0135" w14:textId="303F0926" w:rsidR="002B5B27" w:rsidRDefault="002B5B27" w:rsidP="00DB1676">
      <w:pPr>
        <w:rPr>
          <w:sz w:val="24"/>
          <w:szCs w:val="24"/>
        </w:rPr>
      </w:pPr>
      <w:r>
        <w:rPr>
          <w:noProof/>
          <w:sz w:val="24"/>
          <w:szCs w:val="24"/>
        </w:rPr>
        <w:drawing>
          <wp:anchor distT="0" distB="0" distL="114300" distR="114300" simplePos="0" relativeHeight="251691520" behindDoc="0" locked="0" layoutInCell="1" allowOverlap="1" wp14:anchorId="54652B29" wp14:editId="2D6A61CE">
            <wp:simplePos x="0" y="0"/>
            <wp:positionH relativeFrom="column">
              <wp:posOffset>-762000</wp:posOffset>
            </wp:positionH>
            <wp:positionV relativeFrom="paragraph">
              <wp:posOffset>-137160</wp:posOffset>
            </wp:positionV>
            <wp:extent cx="3200400" cy="2383155"/>
            <wp:effectExtent l="0" t="0" r="0" b="0"/>
            <wp:wrapSquare wrapText="bothSides"/>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3200400" cy="2383155"/>
                    </a:xfrm>
                    <a:prstGeom prst="rect">
                      <a:avLst/>
                    </a:prstGeom>
                  </pic:spPr>
                </pic:pic>
              </a:graphicData>
            </a:graphic>
            <wp14:sizeRelH relativeFrom="margin">
              <wp14:pctWidth>0</wp14:pctWidth>
            </wp14:sizeRelH>
            <wp14:sizeRelV relativeFrom="margin">
              <wp14:pctHeight>0</wp14:pctHeight>
            </wp14:sizeRelV>
          </wp:anchor>
        </w:drawing>
      </w:r>
      <w:r w:rsidR="00D15C2C">
        <w:rPr>
          <w:sz w:val="24"/>
          <w:szCs w:val="24"/>
        </w:rPr>
        <w:t>The hypothesis regarding this relationship was if a patient ha</w:t>
      </w:r>
      <w:r w:rsidR="00686343">
        <w:rPr>
          <w:sz w:val="24"/>
          <w:szCs w:val="24"/>
        </w:rPr>
        <w:t>d</w:t>
      </w:r>
      <w:r w:rsidR="00D15C2C">
        <w:rPr>
          <w:sz w:val="24"/>
          <w:szCs w:val="24"/>
        </w:rPr>
        <w:t xml:space="preserve"> higher amount of serum creatinine, then it is unlikely to survive a heart failure. </w:t>
      </w:r>
      <w:r w:rsidR="00686343">
        <w:rPr>
          <w:sz w:val="24"/>
          <w:szCs w:val="24"/>
        </w:rPr>
        <w:t xml:space="preserve">The box plot on the left does prove this, but like the previous box plot, it throws surprises. The outliers on the survived box plot shows that patients with higher serum creatinine somehow managed to survive. Such outliers can be beneficial for our model as </w:t>
      </w:r>
      <w:r w:rsidR="004C3825">
        <w:rPr>
          <w:sz w:val="24"/>
          <w:szCs w:val="24"/>
        </w:rPr>
        <w:t xml:space="preserve">it can make it broader, which can help in giving better predictions. </w:t>
      </w:r>
      <w:r w:rsidR="00925F68">
        <w:rPr>
          <w:sz w:val="24"/>
          <w:szCs w:val="24"/>
        </w:rPr>
        <w:t>Overall, there is an existing relationship between Death event and Serum creatinine.</w:t>
      </w:r>
    </w:p>
    <w:p w14:paraId="589F1C95" w14:textId="6B185D43" w:rsidR="004C3825" w:rsidRDefault="004C3825" w:rsidP="00DB1676">
      <w:pPr>
        <w:rPr>
          <w:sz w:val="24"/>
          <w:szCs w:val="24"/>
        </w:rPr>
      </w:pPr>
    </w:p>
    <w:p w14:paraId="20BECB14" w14:textId="6A1FE20C" w:rsidR="004C3825" w:rsidRDefault="004C3825" w:rsidP="00DB1676">
      <w:pPr>
        <w:rPr>
          <w:sz w:val="24"/>
          <w:szCs w:val="24"/>
        </w:rPr>
      </w:pPr>
      <w:r>
        <w:rPr>
          <w:sz w:val="24"/>
          <w:szCs w:val="24"/>
        </w:rPr>
        <w:t xml:space="preserve">Both box plots have outliers, which can be a problem with the KNN model, therefore, we can create two different </w:t>
      </w:r>
      <w:proofErr w:type="gramStart"/>
      <w:r>
        <w:rPr>
          <w:sz w:val="24"/>
          <w:szCs w:val="24"/>
        </w:rPr>
        <w:t>models(</w:t>
      </w:r>
      <w:proofErr w:type="gramEnd"/>
      <w:r>
        <w:rPr>
          <w:sz w:val="24"/>
          <w:szCs w:val="24"/>
        </w:rPr>
        <w:t xml:space="preserve">standardised and unstandardised). Along with this, other features will also be </w:t>
      </w:r>
      <w:proofErr w:type="gramStart"/>
      <w:r>
        <w:rPr>
          <w:sz w:val="24"/>
          <w:szCs w:val="24"/>
        </w:rPr>
        <w:t>used</w:t>
      </w:r>
      <w:proofErr w:type="gramEnd"/>
      <w:r>
        <w:rPr>
          <w:sz w:val="24"/>
          <w:szCs w:val="24"/>
        </w:rPr>
        <w:t xml:space="preserve"> and the overall accuracy difference will be compared.</w:t>
      </w:r>
    </w:p>
    <w:p w14:paraId="27DDCC91" w14:textId="02FDAF65" w:rsidR="004C3825" w:rsidRDefault="004C3825" w:rsidP="00914C7B">
      <w:pPr>
        <w:pStyle w:val="Heading2"/>
      </w:pPr>
    </w:p>
    <w:p w14:paraId="593E6B90" w14:textId="154E35BF" w:rsidR="004C3825" w:rsidRPr="00E57553" w:rsidRDefault="004C3825" w:rsidP="00E57553">
      <w:pPr>
        <w:pStyle w:val="Heading2"/>
        <w:rPr>
          <w:b/>
          <w:bCs/>
          <w:color w:val="000000" w:themeColor="text1"/>
        </w:rPr>
      </w:pPr>
      <w:bookmarkStart w:id="11" w:name="_Toc72345876"/>
      <w:r w:rsidRPr="00E57553">
        <w:rPr>
          <w:b/>
          <w:bCs/>
          <w:color w:val="000000" w:themeColor="text1"/>
        </w:rPr>
        <w:t>Classification Models</w:t>
      </w:r>
      <w:bookmarkEnd w:id="11"/>
    </w:p>
    <w:p w14:paraId="7470AE76" w14:textId="65F3FF0B" w:rsidR="00920660" w:rsidRDefault="00920660" w:rsidP="00DB1676">
      <w:pPr>
        <w:rPr>
          <w:sz w:val="24"/>
          <w:szCs w:val="24"/>
        </w:rPr>
      </w:pPr>
      <w:r>
        <w:rPr>
          <w:sz w:val="24"/>
          <w:szCs w:val="24"/>
        </w:rPr>
        <w:t xml:space="preserve">The first type of model built is KNN classifier. We have taken 4 scenarios in </w:t>
      </w:r>
      <w:proofErr w:type="gramStart"/>
      <w:r>
        <w:rPr>
          <w:sz w:val="24"/>
          <w:szCs w:val="24"/>
        </w:rPr>
        <w:t>total</w:t>
      </w:r>
      <w:proofErr w:type="gramEnd"/>
      <w:r>
        <w:rPr>
          <w:sz w:val="24"/>
          <w:szCs w:val="24"/>
        </w:rPr>
        <w:t xml:space="preserve"> and these include</w:t>
      </w:r>
      <w:r w:rsidR="00BA7DC0">
        <w:rPr>
          <w:sz w:val="24"/>
          <w:szCs w:val="24"/>
        </w:rPr>
        <w:t>:</w:t>
      </w:r>
      <w:r>
        <w:rPr>
          <w:sz w:val="24"/>
          <w:szCs w:val="24"/>
        </w:rPr>
        <w:t xml:space="preserve"> </w:t>
      </w:r>
    </w:p>
    <w:p w14:paraId="12C0E600" w14:textId="47E0A457" w:rsidR="00920660" w:rsidRDefault="00920660" w:rsidP="00920660">
      <w:pPr>
        <w:pStyle w:val="ListParagraph"/>
        <w:numPr>
          <w:ilvl w:val="0"/>
          <w:numId w:val="2"/>
        </w:numPr>
        <w:rPr>
          <w:sz w:val="24"/>
          <w:szCs w:val="24"/>
        </w:rPr>
      </w:pPr>
      <w:r>
        <w:rPr>
          <w:sz w:val="24"/>
          <w:szCs w:val="24"/>
        </w:rPr>
        <w:t>Total dataset with outliers</w:t>
      </w:r>
    </w:p>
    <w:p w14:paraId="100D6684" w14:textId="3AA702C8" w:rsidR="00920660" w:rsidRDefault="00920660" w:rsidP="00920660">
      <w:pPr>
        <w:pStyle w:val="ListParagraph"/>
        <w:numPr>
          <w:ilvl w:val="0"/>
          <w:numId w:val="2"/>
        </w:numPr>
        <w:rPr>
          <w:sz w:val="24"/>
          <w:szCs w:val="24"/>
        </w:rPr>
      </w:pPr>
      <w:r>
        <w:rPr>
          <w:sz w:val="24"/>
          <w:szCs w:val="24"/>
        </w:rPr>
        <w:t xml:space="preserve">Total dataset </w:t>
      </w:r>
      <w:proofErr w:type="gramStart"/>
      <w:r>
        <w:rPr>
          <w:sz w:val="24"/>
          <w:szCs w:val="24"/>
        </w:rPr>
        <w:t>standardised(</w:t>
      </w:r>
      <w:proofErr w:type="gramEnd"/>
      <w:r>
        <w:rPr>
          <w:sz w:val="24"/>
          <w:szCs w:val="24"/>
        </w:rPr>
        <w:t>no effect of outliers)</w:t>
      </w:r>
    </w:p>
    <w:p w14:paraId="34228E38" w14:textId="723867F4" w:rsidR="00920660" w:rsidRDefault="00920660" w:rsidP="00920660">
      <w:pPr>
        <w:pStyle w:val="ListParagraph"/>
        <w:numPr>
          <w:ilvl w:val="0"/>
          <w:numId w:val="2"/>
        </w:numPr>
        <w:rPr>
          <w:sz w:val="24"/>
          <w:szCs w:val="24"/>
        </w:rPr>
      </w:pPr>
      <w:r>
        <w:rPr>
          <w:sz w:val="24"/>
          <w:szCs w:val="24"/>
        </w:rPr>
        <w:t>Ejection Fraction, Serum creatinine as independent features with outliers</w:t>
      </w:r>
    </w:p>
    <w:p w14:paraId="78F8E357" w14:textId="5A065928" w:rsidR="00920660" w:rsidRDefault="00920660" w:rsidP="00920660">
      <w:pPr>
        <w:pStyle w:val="ListParagraph"/>
        <w:numPr>
          <w:ilvl w:val="0"/>
          <w:numId w:val="2"/>
        </w:numPr>
        <w:rPr>
          <w:sz w:val="24"/>
          <w:szCs w:val="24"/>
        </w:rPr>
      </w:pPr>
      <w:r>
        <w:rPr>
          <w:sz w:val="24"/>
          <w:szCs w:val="24"/>
        </w:rPr>
        <w:t xml:space="preserve">Ejection Fraction, Serum creatinine as independent features </w:t>
      </w:r>
      <w:proofErr w:type="gramStart"/>
      <w:r>
        <w:rPr>
          <w:sz w:val="24"/>
          <w:szCs w:val="24"/>
        </w:rPr>
        <w:t>standardised(</w:t>
      </w:r>
      <w:proofErr w:type="gramEnd"/>
      <w:r>
        <w:rPr>
          <w:sz w:val="24"/>
          <w:szCs w:val="24"/>
        </w:rPr>
        <w:t>no effect of outliers)</w:t>
      </w:r>
    </w:p>
    <w:p w14:paraId="751D88A4" w14:textId="432A1133" w:rsidR="00C3320B" w:rsidRPr="00920660" w:rsidRDefault="00920660" w:rsidP="00920660">
      <w:pPr>
        <w:rPr>
          <w:sz w:val="24"/>
          <w:szCs w:val="24"/>
        </w:rPr>
      </w:pPr>
      <w:r>
        <w:rPr>
          <w:sz w:val="24"/>
          <w:szCs w:val="24"/>
        </w:rPr>
        <w:t xml:space="preserve">We started off by creating the data and target variables. </w:t>
      </w:r>
      <w:r w:rsidR="00C3320B">
        <w:rPr>
          <w:sz w:val="24"/>
          <w:szCs w:val="24"/>
        </w:rPr>
        <w:t xml:space="preserve">Afterwards, it was decided to do the parameter tuning for K value (number of neighbours near data point) only while others would be done manually. The reason for this is because the remaining parameters weights and p have only two values </w:t>
      </w:r>
      <w:proofErr w:type="gramStart"/>
      <w:r w:rsidR="00C3320B">
        <w:rPr>
          <w:sz w:val="24"/>
          <w:szCs w:val="24"/>
        </w:rPr>
        <w:t>each(</w:t>
      </w:r>
      <w:proofErr w:type="gramEnd"/>
      <w:r w:rsidR="00C3320B">
        <w:rPr>
          <w:sz w:val="24"/>
          <w:szCs w:val="24"/>
        </w:rPr>
        <w:t xml:space="preserve">uniform, distance for weights and 1,2 for p) while the K number can have values from 1 to number of samples, though a lower K value can improve the accuracy of making predictions. The way to select the K value was simple. There are two conditions to it. The first one is it has to be an odd </w:t>
      </w:r>
      <w:proofErr w:type="gramStart"/>
      <w:r w:rsidR="00C3320B">
        <w:rPr>
          <w:sz w:val="24"/>
          <w:szCs w:val="24"/>
        </w:rPr>
        <w:t>number(</w:t>
      </w:r>
      <w:proofErr w:type="gramEnd"/>
      <w:r w:rsidR="00C3320B">
        <w:rPr>
          <w:sz w:val="24"/>
          <w:szCs w:val="24"/>
        </w:rPr>
        <w:t xml:space="preserve">this was outlined in the </w:t>
      </w:r>
      <w:r w:rsidR="00C3320B">
        <w:rPr>
          <w:sz w:val="24"/>
          <w:szCs w:val="24"/>
        </w:rPr>
        <w:lastRenderedPageBreak/>
        <w:t xml:space="preserve">Methodology) while the second one is just square rooting the number of target or data points in the dataset. This was done several times throughout the scenarios as we wanted to maintain consistency throughout the construction of each model. </w:t>
      </w:r>
    </w:p>
    <w:p w14:paraId="7AC3031D" w14:textId="5829C76A" w:rsidR="00C3320B" w:rsidRDefault="00C3320B" w:rsidP="00DB1676">
      <w:pPr>
        <w:rPr>
          <w:sz w:val="24"/>
          <w:szCs w:val="24"/>
        </w:rPr>
      </w:pPr>
      <w:r>
        <w:rPr>
          <w:sz w:val="24"/>
          <w:szCs w:val="24"/>
        </w:rPr>
        <w:t>After</w:t>
      </w:r>
      <w:r w:rsidR="00FD393F">
        <w:rPr>
          <w:sz w:val="24"/>
          <w:szCs w:val="24"/>
        </w:rPr>
        <w:t xml:space="preserve"> this, the focus was put on training the models. We used K-folds and Leave-1 out validation to check the accuracy of our data models. While K-folds tells the overall accuracy in making predictions, Leave-1 out validation gives the mean error of predicting observations. Table 3 will display the scores for each scenario.</w:t>
      </w:r>
    </w:p>
    <w:p w14:paraId="55D417FB" w14:textId="4416C284" w:rsidR="00FD393F" w:rsidRDefault="00FD393F" w:rsidP="00FD393F">
      <w:pPr>
        <w:jc w:val="center"/>
        <w:rPr>
          <w:b/>
          <w:bCs/>
          <w:sz w:val="24"/>
          <w:szCs w:val="24"/>
        </w:rPr>
      </w:pPr>
      <w:r>
        <w:rPr>
          <w:b/>
          <w:bCs/>
          <w:sz w:val="24"/>
          <w:szCs w:val="24"/>
        </w:rPr>
        <w:t>Table 3</w:t>
      </w:r>
    </w:p>
    <w:tbl>
      <w:tblPr>
        <w:tblStyle w:val="TableGrid"/>
        <w:tblW w:w="9464" w:type="dxa"/>
        <w:tblLook w:val="04A0" w:firstRow="1" w:lastRow="0" w:firstColumn="1" w:lastColumn="0" w:noHBand="0" w:noVBand="1"/>
      </w:tblPr>
      <w:tblGrid>
        <w:gridCol w:w="3080"/>
        <w:gridCol w:w="3081"/>
        <w:gridCol w:w="3303"/>
      </w:tblGrid>
      <w:tr w:rsidR="00FD393F" w14:paraId="53C3D6FA" w14:textId="77777777" w:rsidTr="00FD393F">
        <w:tc>
          <w:tcPr>
            <w:tcW w:w="3080" w:type="dxa"/>
          </w:tcPr>
          <w:p w14:paraId="37636987" w14:textId="25923D51" w:rsidR="00FD393F" w:rsidRPr="00FD393F" w:rsidRDefault="00FD393F" w:rsidP="00DB1676">
            <w:pPr>
              <w:rPr>
                <w:sz w:val="24"/>
                <w:szCs w:val="24"/>
              </w:rPr>
            </w:pPr>
            <w:r>
              <w:rPr>
                <w:sz w:val="24"/>
                <w:szCs w:val="24"/>
              </w:rPr>
              <w:t>Scenario</w:t>
            </w:r>
          </w:p>
        </w:tc>
        <w:tc>
          <w:tcPr>
            <w:tcW w:w="3081" w:type="dxa"/>
          </w:tcPr>
          <w:p w14:paraId="7BD43E39" w14:textId="57AFBFBA" w:rsidR="00FD393F" w:rsidRPr="00455ED4" w:rsidRDefault="00455ED4" w:rsidP="00DB1676">
            <w:pPr>
              <w:rPr>
                <w:sz w:val="24"/>
                <w:szCs w:val="24"/>
              </w:rPr>
            </w:pPr>
            <w:r>
              <w:rPr>
                <w:sz w:val="24"/>
                <w:szCs w:val="24"/>
              </w:rPr>
              <w:t>K-folds validation score</w:t>
            </w:r>
          </w:p>
        </w:tc>
        <w:tc>
          <w:tcPr>
            <w:tcW w:w="3303" w:type="dxa"/>
          </w:tcPr>
          <w:p w14:paraId="18641D46" w14:textId="4C320B9A" w:rsidR="00FD393F" w:rsidRPr="00455ED4" w:rsidRDefault="00455ED4" w:rsidP="00DB1676">
            <w:pPr>
              <w:rPr>
                <w:sz w:val="24"/>
                <w:szCs w:val="24"/>
              </w:rPr>
            </w:pPr>
            <w:r>
              <w:rPr>
                <w:sz w:val="24"/>
                <w:szCs w:val="24"/>
              </w:rPr>
              <w:t>Leave-1 out validation score</w:t>
            </w:r>
          </w:p>
        </w:tc>
      </w:tr>
      <w:tr w:rsidR="00FD393F" w14:paraId="3FB1D846" w14:textId="77777777" w:rsidTr="00FD393F">
        <w:trPr>
          <w:trHeight w:val="316"/>
        </w:trPr>
        <w:tc>
          <w:tcPr>
            <w:tcW w:w="3080" w:type="dxa"/>
          </w:tcPr>
          <w:p w14:paraId="1B1B18C7" w14:textId="7BB190EE" w:rsidR="00FD393F" w:rsidRPr="00FD393F" w:rsidRDefault="00FD393F" w:rsidP="00DB1676">
            <w:pPr>
              <w:rPr>
                <w:sz w:val="24"/>
                <w:szCs w:val="24"/>
              </w:rPr>
            </w:pPr>
            <w:r w:rsidRPr="00FD393F">
              <w:rPr>
                <w:sz w:val="24"/>
                <w:szCs w:val="24"/>
              </w:rPr>
              <w:t>Total dataset with outliers</w:t>
            </w:r>
          </w:p>
        </w:tc>
        <w:tc>
          <w:tcPr>
            <w:tcW w:w="3081" w:type="dxa"/>
          </w:tcPr>
          <w:p w14:paraId="7992499B" w14:textId="01F29F0F" w:rsidR="00FD393F" w:rsidRPr="00455ED4" w:rsidRDefault="00455ED4" w:rsidP="00DB1676">
            <w:pPr>
              <w:rPr>
                <w:sz w:val="24"/>
                <w:szCs w:val="24"/>
              </w:rPr>
            </w:pPr>
            <w:r>
              <w:rPr>
                <w:sz w:val="24"/>
                <w:szCs w:val="24"/>
              </w:rPr>
              <w:t>8</w:t>
            </w:r>
            <w:r w:rsidR="0067599A">
              <w:rPr>
                <w:sz w:val="24"/>
                <w:szCs w:val="24"/>
              </w:rPr>
              <w:t>3.29%</w:t>
            </w:r>
          </w:p>
        </w:tc>
        <w:tc>
          <w:tcPr>
            <w:tcW w:w="3303" w:type="dxa"/>
          </w:tcPr>
          <w:p w14:paraId="7C1EABCD" w14:textId="2CA00B87" w:rsidR="00FD393F" w:rsidRPr="00455ED4" w:rsidRDefault="00455ED4" w:rsidP="00DB1676">
            <w:pPr>
              <w:rPr>
                <w:sz w:val="24"/>
                <w:szCs w:val="24"/>
              </w:rPr>
            </w:pPr>
            <w:r>
              <w:rPr>
                <w:sz w:val="24"/>
                <w:szCs w:val="24"/>
              </w:rPr>
              <w:t>0.30</w:t>
            </w:r>
          </w:p>
        </w:tc>
      </w:tr>
      <w:tr w:rsidR="00FD393F" w14:paraId="6ABF0917" w14:textId="77777777" w:rsidTr="00FD393F">
        <w:tc>
          <w:tcPr>
            <w:tcW w:w="3080" w:type="dxa"/>
          </w:tcPr>
          <w:p w14:paraId="24C2D890" w14:textId="180A303E" w:rsidR="00FD393F" w:rsidRPr="00FD393F" w:rsidRDefault="00FD393F" w:rsidP="00DB1676">
            <w:pPr>
              <w:rPr>
                <w:sz w:val="24"/>
                <w:szCs w:val="24"/>
              </w:rPr>
            </w:pPr>
            <w:r>
              <w:rPr>
                <w:sz w:val="24"/>
                <w:szCs w:val="24"/>
              </w:rPr>
              <w:t>Total dataset standardised</w:t>
            </w:r>
          </w:p>
        </w:tc>
        <w:tc>
          <w:tcPr>
            <w:tcW w:w="3081" w:type="dxa"/>
          </w:tcPr>
          <w:p w14:paraId="61FACBB3" w14:textId="1D12001B" w:rsidR="00FD393F" w:rsidRPr="00455ED4" w:rsidRDefault="0067599A" w:rsidP="00DB1676">
            <w:pPr>
              <w:rPr>
                <w:sz w:val="24"/>
                <w:szCs w:val="24"/>
              </w:rPr>
            </w:pPr>
            <w:r>
              <w:rPr>
                <w:sz w:val="24"/>
                <w:szCs w:val="24"/>
              </w:rPr>
              <w:t>82.17%</w:t>
            </w:r>
          </w:p>
        </w:tc>
        <w:tc>
          <w:tcPr>
            <w:tcW w:w="3303" w:type="dxa"/>
          </w:tcPr>
          <w:p w14:paraId="6D65857D" w14:textId="33FD9DE1" w:rsidR="00FD393F" w:rsidRPr="00455ED4" w:rsidRDefault="00455ED4" w:rsidP="00DB1676">
            <w:pPr>
              <w:rPr>
                <w:sz w:val="24"/>
                <w:szCs w:val="24"/>
              </w:rPr>
            </w:pPr>
            <w:r>
              <w:rPr>
                <w:sz w:val="24"/>
                <w:szCs w:val="24"/>
              </w:rPr>
              <w:t>0.30</w:t>
            </w:r>
          </w:p>
        </w:tc>
      </w:tr>
      <w:tr w:rsidR="00FD393F" w14:paraId="06F93B9C" w14:textId="77777777" w:rsidTr="00FD393F">
        <w:tc>
          <w:tcPr>
            <w:tcW w:w="3080" w:type="dxa"/>
          </w:tcPr>
          <w:p w14:paraId="3DCC9AC9" w14:textId="47F4C847" w:rsidR="00FD393F" w:rsidRPr="00FD393F" w:rsidRDefault="00FD393F" w:rsidP="00DB1676">
            <w:pPr>
              <w:rPr>
                <w:sz w:val="24"/>
                <w:szCs w:val="24"/>
              </w:rPr>
            </w:pPr>
            <w:r>
              <w:rPr>
                <w:sz w:val="24"/>
                <w:szCs w:val="24"/>
              </w:rPr>
              <w:t>Only Ejection Fraction, Serum Creatinine with outliers</w:t>
            </w:r>
          </w:p>
        </w:tc>
        <w:tc>
          <w:tcPr>
            <w:tcW w:w="3081" w:type="dxa"/>
          </w:tcPr>
          <w:p w14:paraId="6D5AEC48" w14:textId="5B7C5299" w:rsidR="00FD393F" w:rsidRPr="00455ED4" w:rsidRDefault="00455ED4" w:rsidP="00DB1676">
            <w:pPr>
              <w:rPr>
                <w:sz w:val="24"/>
                <w:szCs w:val="24"/>
              </w:rPr>
            </w:pPr>
            <w:r>
              <w:rPr>
                <w:sz w:val="24"/>
                <w:szCs w:val="24"/>
              </w:rPr>
              <w:t>7</w:t>
            </w:r>
            <w:r w:rsidR="0067599A">
              <w:rPr>
                <w:sz w:val="24"/>
                <w:szCs w:val="24"/>
              </w:rPr>
              <w:t>4.87%</w:t>
            </w:r>
          </w:p>
        </w:tc>
        <w:tc>
          <w:tcPr>
            <w:tcW w:w="3303" w:type="dxa"/>
          </w:tcPr>
          <w:p w14:paraId="54276923" w14:textId="19287A75" w:rsidR="00FD393F" w:rsidRPr="00455ED4" w:rsidRDefault="00455ED4" w:rsidP="00DB1676">
            <w:pPr>
              <w:rPr>
                <w:sz w:val="24"/>
                <w:szCs w:val="24"/>
              </w:rPr>
            </w:pPr>
            <w:r>
              <w:rPr>
                <w:sz w:val="24"/>
                <w:szCs w:val="24"/>
              </w:rPr>
              <w:t>0.37</w:t>
            </w:r>
          </w:p>
        </w:tc>
      </w:tr>
      <w:tr w:rsidR="00FD393F" w14:paraId="3BC97C0E" w14:textId="77777777" w:rsidTr="00FD393F">
        <w:tc>
          <w:tcPr>
            <w:tcW w:w="3080" w:type="dxa"/>
          </w:tcPr>
          <w:p w14:paraId="35FDD209" w14:textId="5DD9EDA2" w:rsidR="00FD393F" w:rsidRPr="00FD393F" w:rsidRDefault="00FD393F" w:rsidP="00DB1676">
            <w:pPr>
              <w:rPr>
                <w:sz w:val="24"/>
                <w:szCs w:val="24"/>
              </w:rPr>
            </w:pPr>
            <w:r>
              <w:rPr>
                <w:sz w:val="24"/>
                <w:szCs w:val="24"/>
              </w:rPr>
              <w:t>Only Ejection Fraction, Serum Creatinine st</w:t>
            </w:r>
            <w:r w:rsidR="00455ED4">
              <w:rPr>
                <w:sz w:val="24"/>
                <w:szCs w:val="24"/>
              </w:rPr>
              <w:t>andardised</w:t>
            </w:r>
          </w:p>
        </w:tc>
        <w:tc>
          <w:tcPr>
            <w:tcW w:w="3081" w:type="dxa"/>
          </w:tcPr>
          <w:p w14:paraId="656F6DE5" w14:textId="13D43B85" w:rsidR="00FD393F" w:rsidRPr="00455ED4" w:rsidRDefault="00455ED4" w:rsidP="00DB1676">
            <w:pPr>
              <w:rPr>
                <w:sz w:val="24"/>
                <w:szCs w:val="24"/>
              </w:rPr>
            </w:pPr>
            <w:r>
              <w:rPr>
                <w:sz w:val="24"/>
                <w:szCs w:val="24"/>
              </w:rPr>
              <w:t>7</w:t>
            </w:r>
            <w:r w:rsidR="0067599A">
              <w:rPr>
                <w:sz w:val="24"/>
                <w:szCs w:val="24"/>
              </w:rPr>
              <w:t>3.75%</w:t>
            </w:r>
          </w:p>
        </w:tc>
        <w:tc>
          <w:tcPr>
            <w:tcW w:w="3303" w:type="dxa"/>
          </w:tcPr>
          <w:p w14:paraId="7ED7E718" w14:textId="3DF2FED3" w:rsidR="00FD393F" w:rsidRPr="00455ED4" w:rsidRDefault="00455ED4" w:rsidP="00DB1676">
            <w:pPr>
              <w:rPr>
                <w:sz w:val="24"/>
                <w:szCs w:val="24"/>
              </w:rPr>
            </w:pPr>
            <w:r>
              <w:rPr>
                <w:sz w:val="24"/>
                <w:szCs w:val="24"/>
              </w:rPr>
              <w:t>0.37</w:t>
            </w:r>
          </w:p>
        </w:tc>
      </w:tr>
    </w:tbl>
    <w:p w14:paraId="49C106E9" w14:textId="004CD58C" w:rsidR="00455ED4" w:rsidRDefault="00455ED4" w:rsidP="00DB1676">
      <w:pPr>
        <w:rPr>
          <w:sz w:val="24"/>
          <w:szCs w:val="24"/>
        </w:rPr>
      </w:pPr>
      <w:r>
        <w:rPr>
          <w:sz w:val="24"/>
          <w:szCs w:val="24"/>
        </w:rPr>
        <w:t xml:space="preserve">As it can be seen, there was a decline in the K-folds validation score when we only used Ejection Fraction and Serum Creatinine. The margin of error increased, however, the amount it increased is not that significant to come to immediate conclusion. It was also observed that outliers do not really show any </w:t>
      </w:r>
      <w:r w:rsidR="00A819D9">
        <w:rPr>
          <w:sz w:val="24"/>
          <w:szCs w:val="24"/>
        </w:rPr>
        <w:t>effect</w:t>
      </w:r>
      <w:r>
        <w:rPr>
          <w:sz w:val="24"/>
          <w:szCs w:val="24"/>
        </w:rPr>
        <w:t xml:space="preserve"> on the predictions as the scores with or without standardisation are almost similar. Since the models were trained, it was ready to make predictions. Table 4 will provide the overall performance for each case. </w:t>
      </w:r>
    </w:p>
    <w:p w14:paraId="75D2791F" w14:textId="10C063C6" w:rsidR="00455ED4" w:rsidRDefault="00937A87" w:rsidP="00937A87">
      <w:pPr>
        <w:jc w:val="center"/>
        <w:rPr>
          <w:b/>
          <w:bCs/>
          <w:sz w:val="24"/>
          <w:szCs w:val="24"/>
        </w:rPr>
      </w:pPr>
      <w:r>
        <w:rPr>
          <w:b/>
          <w:bCs/>
          <w:sz w:val="24"/>
          <w:szCs w:val="24"/>
        </w:rPr>
        <w:t>Table 4</w:t>
      </w:r>
    </w:p>
    <w:tbl>
      <w:tblPr>
        <w:tblStyle w:val="TableGrid"/>
        <w:tblW w:w="0" w:type="auto"/>
        <w:tblLook w:val="04A0" w:firstRow="1" w:lastRow="0" w:firstColumn="1" w:lastColumn="0" w:noHBand="0" w:noVBand="1"/>
      </w:tblPr>
      <w:tblGrid>
        <w:gridCol w:w="4621"/>
        <w:gridCol w:w="4621"/>
      </w:tblGrid>
      <w:tr w:rsidR="00015044" w14:paraId="3FA6937C" w14:textId="77777777" w:rsidTr="00015044">
        <w:tc>
          <w:tcPr>
            <w:tcW w:w="4621" w:type="dxa"/>
          </w:tcPr>
          <w:p w14:paraId="6BD107FE" w14:textId="33FCC8B6" w:rsidR="00015044" w:rsidRDefault="00A0539D" w:rsidP="00937A87">
            <w:pPr>
              <w:jc w:val="center"/>
              <w:rPr>
                <w:sz w:val="24"/>
                <w:szCs w:val="24"/>
              </w:rPr>
            </w:pPr>
            <w:r>
              <w:rPr>
                <w:sz w:val="24"/>
                <w:szCs w:val="24"/>
              </w:rPr>
              <w:t>Scenario</w:t>
            </w:r>
          </w:p>
        </w:tc>
        <w:tc>
          <w:tcPr>
            <w:tcW w:w="4621" w:type="dxa"/>
          </w:tcPr>
          <w:p w14:paraId="4D2C82E6" w14:textId="23C411A2" w:rsidR="00015044" w:rsidRDefault="00A0539D" w:rsidP="00937A87">
            <w:pPr>
              <w:jc w:val="center"/>
              <w:rPr>
                <w:sz w:val="24"/>
                <w:szCs w:val="24"/>
              </w:rPr>
            </w:pPr>
            <w:r>
              <w:rPr>
                <w:sz w:val="24"/>
                <w:szCs w:val="24"/>
              </w:rPr>
              <w:t>Test score</w:t>
            </w:r>
          </w:p>
        </w:tc>
      </w:tr>
      <w:tr w:rsidR="00015044" w14:paraId="35C5B28C" w14:textId="77777777" w:rsidTr="00015044">
        <w:tc>
          <w:tcPr>
            <w:tcW w:w="4621" w:type="dxa"/>
          </w:tcPr>
          <w:p w14:paraId="7474E565" w14:textId="2C871B71" w:rsidR="00015044" w:rsidRDefault="00A0539D" w:rsidP="00937A87">
            <w:pPr>
              <w:jc w:val="center"/>
              <w:rPr>
                <w:sz w:val="24"/>
                <w:szCs w:val="24"/>
              </w:rPr>
            </w:pPr>
            <w:r w:rsidRPr="00FD393F">
              <w:rPr>
                <w:sz w:val="24"/>
                <w:szCs w:val="24"/>
              </w:rPr>
              <w:t>Total dataset wit</w:t>
            </w:r>
            <w:r w:rsidR="00964B64">
              <w:rPr>
                <w:sz w:val="24"/>
                <w:szCs w:val="24"/>
              </w:rPr>
              <w:t>h outliers</w:t>
            </w:r>
          </w:p>
        </w:tc>
        <w:tc>
          <w:tcPr>
            <w:tcW w:w="4621" w:type="dxa"/>
          </w:tcPr>
          <w:p w14:paraId="43913C5E" w14:textId="1E1ABCAE" w:rsidR="00015044" w:rsidRDefault="0067599A" w:rsidP="00937A87">
            <w:pPr>
              <w:jc w:val="center"/>
              <w:rPr>
                <w:sz w:val="24"/>
                <w:szCs w:val="24"/>
              </w:rPr>
            </w:pPr>
            <w:r>
              <w:rPr>
                <w:sz w:val="24"/>
                <w:szCs w:val="24"/>
              </w:rPr>
              <w:t>62.5%</w:t>
            </w:r>
          </w:p>
        </w:tc>
      </w:tr>
      <w:tr w:rsidR="00A0539D" w14:paraId="0BDF1612" w14:textId="77777777" w:rsidTr="00015044">
        <w:tc>
          <w:tcPr>
            <w:tcW w:w="4621" w:type="dxa"/>
          </w:tcPr>
          <w:p w14:paraId="7C5F7AE0" w14:textId="608D201B" w:rsidR="00A0539D" w:rsidRDefault="00A0539D" w:rsidP="00A0539D">
            <w:pPr>
              <w:jc w:val="center"/>
              <w:rPr>
                <w:sz w:val="24"/>
                <w:szCs w:val="24"/>
              </w:rPr>
            </w:pPr>
            <w:r>
              <w:rPr>
                <w:sz w:val="24"/>
                <w:szCs w:val="24"/>
              </w:rPr>
              <w:t>Total dataset</w:t>
            </w:r>
            <w:r w:rsidR="0067599A">
              <w:rPr>
                <w:sz w:val="24"/>
                <w:szCs w:val="24"/>
              </w:rPr>
              <w:t xml:space="preserve"> standardised</w:t>
            </w:r>
          </w:p>
        </w:tc>
        <w:tc>
          <w:tcPr>
            <w:tcW w:w="4621" w:type="dxa"/>
          </w:tcPr>
          <w:p w14:paraId="75F9D14B" w14:textId="2702A219" w:rsidR="00A0539D" w:rsidRDefault="0067599A" w:rsidP="00A0539D">
            <w:pPr>
              <w:jc w:val="center"/>
              <w:rPr>
                <w:sz w:val="24"/>
                <w:szCs w:val="24"/>
              </w:rPr>
            </w:pPr>
            <w:r>
              <w:rPr>
                <w:sz w:val="24"/>
                <w:szCs w:val="24"/>
              </w:rPr>
              <w:t>77.5%</w:t>
            </w:r>
          </w:p>
        </w:tc>
      </w:tr>
      <w:tr w:rsidR="00A0539D" w14:paraId="38AD1A96" w14:textId="77777777" w:rsidTr="00015044">
        <w:tc>
          <w:tcPr>
            <w:tcW w:w="4621" w:type="dxa"/>
          </w:tcPr>
          <w:p w14:paraId="085E72B4" w14:textId="3ABD1E17" w:rsidR="00A0539D" w:rsidRDefault="00A0539D" w:rsidP="00A0539D">
            <w:pPr>
              <w:jc w:val="center"/>
              <w:rPr>
                <w:sz w:val="24"/>
                <w:szCs w:val="24"/>
              </w:rPr>
            </w:pPr>
            <w:r>
              <w:rPr>
                <w:sz w:val="24"/>
                <w:szCs w:val="24"/>
              </w:rPr>
              <w:t>Only Ejection Fraction, Serum Creatinine with outliers</w:t>
            </w:r>
          </w:p>
        </w:tc>
        <w:tc>
          <w:tcPr>
            <w:tcW w:w="4621" w:type="dxa"/>
          </w:tcPr>
          <w:p w14:paraId="2A6325C7" w14:textId="02050F62" w:rsidR="00A0539D" w:rsidRDefault="0067599A" w:rsidP="00A0539D">
            <w:pPr>
              <w:jc w:val="center"/>
              <w:rPr>
                <w:sz w:val="24"/>
                <w:szCs w:val="24"/>
              </w:rPr>
            </w:pPr>
            <w:r>
              <w:rPr>
                <w:sz w:val="24"/>
                <w:szCs w:val="24"/>
              </w:rPr>
              <w:t>74.17%</w:t>
            </w:r>
          </w:p>
        </w:tc>
      </w:tr>
      <w:tr w:rsidR="00A0539D" w14:paraId="5B34B65E" w14:textId="77777777" w:rsidTr="00015044">
        <w:tc>
          <w:tcPr>
            <w:tcW w:w="4621" w:type="dxa"/>
          </w:tcPr>
          <w:p w14:paraId="63E1B76B" w14:textId="7A4C60F2" w:rsidR="00A0539D" w:rsidRDefault="00A0539D" w:rsidP="00A0539D">
            <w:pPr>
              <w:jc w:val="center"/>
              <w:rPr>
                <w:sz w:val="24"/>
                <w:szCs w:val="24"/>
              </w:rPr>
            </w:pPr>
            <w:r>
              <w:rPr>
                <w:sz w:val="24"/>
                <w:szCs w:val="24"/>
              </w:rPr>
              <w:t>Only Ejection Fraction, Serum Creatinine standardised</w:t>
            </w:r>
          </w:p>
        </w:tc>
        <w:tc>
          <w:tcPr>
            <w:tcW w:w="4621" w:type="dxa"/>
          </w:tcPr>
          <w:p w14:paraId="65467649" w14:textId="78A11D88" w:rsidR="00A0539D" w:rsidRDefault="0067599A" w:rsidP="00A0539D">
            <w:pPr>
              <w:jc w:val="center"/>
              <w:rPr>
                <w:sz w:val="24"/>
                <w:szCs w:val="24"/>
              </w:rPr>
            </w:pPr>
            <w:r>
              <w:rPr>
                <w:sz w:val="24"/>
                <w:szCs w:val="24"/>
              </w:rPr>
              <w:t>77.5%</w:t>
            </w:r>
          </w:p>
        </w:tc>
      </w:tr>
    </w:tbl>
    <w:p w14:paraId="1FA7E35D" w14:textId="408973BE" w:rsidR="0067599A" w:rsidRDefault="0067599A" w:rsidP="0067599A">
      <w:pPr>
        <w:rPr>
          <w:sz w:val="24"/>
          <w:szCs w:val="24"/>
        </w:rPr>
      </w:pPr>
      <w:r>
        <w:rPr>
          <w:sz w:val="24"/>
          <w:szCs w:val="24"/>
        </w:rPr>
        <w:t xml:space="preserve">The scores attained here were dependent on the parameter tuning. Interestingly, the suitable k value for the first two scenarios was 11, while it was 9 for the latter two. The other two parameters, weights and p, were kept consistent with uniforms and 2 throughout the model building. This highlights the fact that these parameters can rather be manually tuned while K value should be tuned automatically. Interesting aspect from these results </w:t>
      </w:r>
      <w:r w:rsidR="00CD795C">
        <w:rPr>
          <w:sz w:val="24"/>
          <w:szCs w:val="24"/>
        </w:rPr>
        <w:lastRenderedPageBreak/>
        <w:t xml:space="preserve">was </w:t>
      </w:r>
      <w:r>
        <w:rPr>
          <w:sz w:val="24"/>
          <w:szCs w:val="24"/>
        </w:rPr>
        <w:t>Ejection Fraction and Serum Creatinine achiev</w:t>
      </w:r>
      <w:r w:rsidR="00CD795C">
        <w:rPr>
          <w:sz w:val="24"/>
          <w:szCs w:val="24"/>
        </w:rPr>
        <w:t>ing</w:t>
      </w:r>
      <w:r>
        <w:rPr>
          <w:sz w:val="24"/>
          <w:szCs w:val="24"/>
        </w:rPr>
        <w:t xml:space="preserve"> the same score</w:t>
      </w:r>
      <w:r w:rsidR="00CD795C">
        <w:rPr>
          <w:sz w:val="24"/>
          <w:szCs w:val="24"/>
        </w:rPr>
        <w:t xml:space="preserve"> as the total dataset when both are standardised</w:t>
      </w:r>
      <w:r>
        <w:rPr>
          <w:sz w:val="24"/>
          <w:szCs w:val="24"/>
        </w:rPr>
        <w:t xml:space="preserve">. The big surprise </w:t>
      </w:r>
      <w:r w:rsidR="00CD795C">
        <w:rPr>
          <w:sz w:val="24"/>
          <w:szCs w:val="24"/>
        </w:rPr>
        <w:t>was</w:t>
      </w:r>
      <w:r>
        <w:rPr>
          <w:sz w:val="24"/>
          <w:szCs w:val="24"/>
        </w:rPr>
        <w:t xml:space="preserve"> Ejection Fraction and Serum Creatinine record</w:t>
      </w:r>
      <w:r w:rsidR="00CD795C">
        <w:rPr>
          <w:sz w:val="24"/>
          <w:szCs w:val="24"/>
        </w:rPr>
        <w:t xml:space="preserve">ing </w:t>
      </w:r>
      <w:r>
        <w:rPr>
          <w:sz w:val="24"/>
          <w:szCs w:val="24"/>
        </w:rPr>
        <w:t>a higher score than total dataset when both had outliers present.</w:t>
      </w:r>
      <w:r w:rsidR="00CD795C">
        <w:rPr>
          <w:sz w:val="24"/>
          <w:szCs w:val="24"/>
        </w:rPr>
        <w:t xml:space="preserve"> </w:t>
      </w:r>
    </w:p>
    <w:p w14:paraId="742A1297" w14:textId="0D183181" w:rsidR="00CD795C" w:rsidRDefault="00CD795C" w:rsidP="0067599A">
      <w:pPr>
        <w:rPr>
          <w:sz w:val="24"/>
          <w:szCs w:val="24"/>
        </w:rPr>
      </w:pPr>
    </w:p>
    <w:p w14:paraId="742FE512" w14:textId="05258743" w:rsidR="00CD795C" w:rsidRDefault="00A819D9" w:rsidP="0067599A">
      <w:pPr>
        <w:rPr>
          <w:sz w:val="24"/>
          <w:szCs w:val="24"/>
        </w:rPr>
      </w:pPr>
      <w:r>
        <w:rPr>
          <w:sz w:val="24"/>
          <w:szCs w:val="24"/>
        </w:rPr>
        <w:t xml:space="preserve">Later, we moved on to the Decision Tree. The validation of the data was already done during KNN classifier, so we proceeded directly to creating a Decision Tree. We created four decision trees, but essentially, two had no parameters while the other two did. </w:t>
      </w:r>
      <w:r w:rsidR="000527C2">
        <w:rPr>
          <w:sz w:val="24"/>
          <w:szCs w:val="24"/>
        </w:rPr>
        <w:t xml:space="preserve">For parameter tuning, we used </w:t>
      </w:r>
      <w:proofErr w:type="spellStart"/>
      <w:r w:rsidR="000527C2">
        <w:rPr>
          <w:sz w:val="24"/>
          <w:szCs w:val="24"/>
        </w:rPr>
        <w:t>GridSearchCV</w:t>
      </w:r>
      <w:proofErr w:type="spellEnd"/>
      <w:r w:rsidR="000527C2">
        <w:rPr>
          <w:sz w:val="24"/>
          <w:szCs w:val="24"/>
        </w:rPr>
        <w:t xml:space="preserve"> to choose the best parameters for the given dataset. There are many parameters, but we picked the most important ones, such as maximum depth, maximum leaf nodes, minimum samples of leaf and minimum samples split. </w:t>
      </w:r>
      <w:r w:rsidR="00DE7931">
        <w:rPr>
          <w:sz w:val="24"/>
          <w:szCs w:val="24"/>
        </w:rPr>
        <w:t>Parameters such as maximum depth determines how much information of the dataset can be captured</w:t>
      </w:r>
      <w:r w:rsidR="000527C2">
        <w:rPr>
          <w:sz w:val="24"/>
          <w:szCs w:val="24"/>
        </w:rPr>
        <w:t xml:space="preserve"> </w:t>
      </w:r>
      <w:r w:rsidR="00DE7931">
        <w:rPr>
          <w:sz w:val="24"/>
          <w:szCs w:val="24"/>
        </w:rPr>
        <w:t>while minimum sample split explains how much the model can learn from the data.</w:t>
      </w:r>
    </w:p>
    <w:p w14:paraId="12D9379A" w14:textId="3E1BA001" w:rsidR="00BA7DC0" w:rsidRDefault="003A334B" w:rsidP="0067599A">
      <w:pPr>
        <w:rPr>
          <w:sz w:val="24"/>
          <w:szCs w:val="24"/>
        </w:rPr>
      </w:pPr>
      <w:r>
        <w:rPr>
          <w:sz w:val="24"/>
          <w:szCs w:val="24"/>
        </w:rPr>
        <w:t>Although we wanted to standardise the data, we came to know that</w:t>
      </w:r>
      <w:r w:rsidR="00DE7931">
        <w:rPr>
          <w:sz w:val="24"/>
          <w:szCs w:val="24"/>
        </w:rPr>
        <w:t xml:space="preserve"> outliers do not affect the accuracy of </w:t>
      </w:r>
      <w:r w:rsidR="00BA7DC0">
        <w:rPr>
          <w:sz w:val="24"/>
          <w:szCs w:val="24"/>
        </w:rPr>
        <w:t>Decision Tree</w:t>
      </w:r>
      <w:r>
        <w:rPr>
          <w:sz w:val="24"/>
          <w:szCs w:val="24"/>
        </w:rPr>
        <w:t xml:space="preserve">. Hence, </w:t>
      </w:r>
      <w:r w:rsidR="00DE7931">
        <w:rPr>
          <w:sz w:val="24"/>
          <w:szCs w:val="24"/>
        </w:rPr>
        <w:t>they were kept.</w:t>
      </w:r>
      <w:r w:rsidR="00BA7DC0">
        <w:rPr>
          <w:sz w:val="24"/>
          <w:szCs w:val="24"/>
        </w:rPr>
        <w:t xml:space="preserve"> Therefore, the scenarios/models built </w:t>
      </w:r>
      <w:r w:rsidR="00AC64E2">
        <w:rPr>
          <w:sz w:val="24"/>
          <w:szCs w:val="24"/>
        </w:rPr>
        <w:t>were:</w:t>
      </w:r>
    </w:p>
    <w:p w14:paraId="7D79709D" w14:textId="0C9620B5" w:rsidR="00BA7DC0" w:rsidRDefault="00BA7DC0" w:rsidP="00BA7DC0">
      <w:pPr>
        <w:pStyle w:val="ListParagraph"/>
        <w:numPr>
          <w:ilvl w:val="0"/>
          <w:numId w:val="3"/>
        </w:numPr>
        <w:rPr>
          <w:sz w:val="24"/>
          <w:szCs w:val="24"/>
        </w:rPr>
      </w:pPr>
      <w:r>
        <w:rPr>
          <w:sz w:val="24"/>
          <w:szCs w:val="24"/>
        </w:rPr>
        <w:t>Total Dataset with zero parameters for Decision Tree</w:t>
      </w:r>
    </w:p>
    <w:p w14:paraId="11D18747" w14:textId="2BA2F00C" w:rsidR="00BA7DC0" w:rsidRDefault="00BA7DC0" w:rsidP="00BA7DC0">
      <w:pPr>
        <w:pStyle w:val="ListParagraph"/>
        <w:numPr>
          <w:ilvl w:val="0"/>
          <w:numId w:val="3"/>
        </w:numPr>
        <w:rPr>
          <w:sz w:val="24"/>
          <w:szCs w:val="24"/>
        </w:rPr>
      </w:pPr>
      <w:r>
        <w:rPr>
          <w:sz w:val="24"/>
          <w:szCs w:val="24"/>
        </w:rPr>
        <w:t>Total Dataset with parameters for Decision Tree</w:t>
      </w:r>
    </w:p>
    <w:p w14:paraId="24DFBEBF" w14:textId="29B68E3B" w:rsidR="00BA7DC0" w:rsidRDefault="00BA7DC0" w:rsidP="00BA7DC0">
      <w:pPr>
        <w:pStyle w:val="ListParagraph"/>
        <w:numPr>
          <w:ilvl w:val="0"/>
          <w:numId w:val="3"/>
        </w:numPr>
        <w:rPr>
          <w:sz w:val="24"/>
          <w:szCs w:val="24"/>
        </w:rPr>
      </w:pPr>
      <w:r>
        <w:rPr>
          <w:sz w:val="24"/>
          <w:szCs w:val="24"/>
        </w:rPr>
        <w:t>Ejection Fraction and Serum creatinine with zero parameters for Decision Tree</w:t>
      </w:r>
    </w:p>
    <w:p w14:paraId="5B7B35E3" w14:textId="1D9638B9" w:rsidR="00BA7DC0" w:rsidRPr="00BA7DC0" w:rsidRDefault="00BA7DC0" w:rsidP="00BA7DC0">
      <w:pPr>
        <w:pStyle w:val="ListParagraph"/>
        <w:numPr>
          <w:ilvl w:val="0"/>
          <w:numId w:val="3"/>
        </w:numPr>
        <w:rPr>
          <w:sz w:val="24"/>
          <w:szCs w:val="24"/>
        </w:rPr>
      </w:pPr>
      <w:r>
        <w:rPr>
          <w:sz w:val="24"/>
          <w:szCs w:val="24"/>
        </w:rPr>
        <w:t>Ejection Fraction and Serum creatinine with parameters for Decision Tree</w:t>
      </w:r>
    </w:p>
    <w:p w14:paraId="595580CF" w14:textId="44768BAD" w:rsidR="00DE7931" w:rsidRDefault="00DE7931" w:rsidP="0067599A">
      <w:pPr>
        <w:rPr>
          <w:sz w:val="24"/>
          <w:szCs w:val="24"/>
        </w:rPr>
      </w:pPr>
      <w:r>
        <w:rPr>
          <w:sz w:val="24"/>
          <w:szCs w:val="24"/>
        </w:rPr>
        <w:t xml:space="preserve"> Table 5 will display the results.</w:t>
      </w:r>
    </w:p>
    <w:p w14:paraId="1E2F0E73" w14:textId="44DCAC30" w:rsidR="00DE7931" w:rsidRDefault="00DE7931" w:rsidP="00DE7931">
      <w:pPr>
        <w:jc w:val="center"/>
        <w:rPr>
          <w:b/>
          <w:bCs/>
          <w:sz w:val="24"/>
          <w:szCs w:val="24"/>
        </w:rPr>
      </w:pPr>
      <w:r>
        <w:rPr>
          <w:b/>
          <w:bCs/>
          <w:sz w:val="24"/>
          <w:szCs w:val="24"/>
        </w:rPr>
        <w:t>Table 5</w:t>
      </w:r>
    </w:p>
    <w:tbl>
      <w:tblPr>
        <w:tblStyle w:val="TableGrid"/>
        <w:tblW w:w="0" w:type="auto"/>
        <w:tblLook w:val="04A0" w:firstRow="1" w:lastRow="0" w:firstColumn="1" w:lastColumn="0" w:noHBand="0" w:noVBand="1"/>
      </w:tblPr>
      <w:tblGrid>
        <w:gridCol w:w="4621"/>
        <w:gridCol w:w="4621"/>
      </w:tblGrid>
      <w:tr w:rsidR="00DE7931" w14:paraId="6A52C2BB" w14:textId="77777777" w:rsidTr="00DE7931">
        <w:tc>
          <w:tcPr>
            <w:tcW w:w="4621" w:type="dxa"/>
          </w:tcPr>
          <w:p w14:paraId="1C0A920F" w14:textId="65B61BC0" w:rsidR="00DE7931" w:rsidRPr="00DE7931" w:rsidRDefault="00DE7931" w:rsidP="00DE7931">
            <w:pPr>
              <w:jc w:val="center"/>
              <w:rPr>
                <w:sz w:val="24"/>
                <w:szCs w:val="24"/>
              </w:rPr>
            </w:pPr>
            <w:r>
              <w:rPr>
                <w:sz w:val="24"/>
                <w:szCs w:val="24"/>
              </w:rPr>
              <w:t>Scenario</w:t>
            </w:r>
          </w:p>
        </w:tc>
        <w:tc>
          <w:tcPr>
            <w:tcW w:w="4621" w:type="dxa"/>
          </w:tcPr>
          <w:p w14:paraId="5C920EE8" w14:textId="7595C539" w:rsidR="00DE7931" w:rsidRPr="00DE7931" w:rsidRDefault="00DE7931" w:rsidP="00DE7931">
            <w:pPr>
              <w:jc w:val="center"/>
              <w:rPr>
                <w:sz w:val="24"/>
                <w:szCs w:val="24"/>
              </w:rPr>
            </w:pPr>
            <w:r>
              <w:rPr>
                <w:sz w:val="24"/>
                <w:szCs w:val="24"/>
              </w:rPr>
              <w:t>Test Score</w:t>
            </w:r>
          </w:p>
        </w:tc>
      </w:tr>
      <w:tr w:rsidR="00DE7931" w14:paraId="73310FBE" w14:textId="77777777" w:rsidTr="00DE7931">
        <w:tc>
          <w:tcPr>
            <w:tcW w:w="4621" w:type="dxa"/>
          </w:tcPr>
          <w:p w14:paraId="040561B8" w14:textId="44E11CEE" w:rsidR="00DE7931" w:rsidRPr="00DE7931" w:rsidRDefault="00BA7DC0" w:rsidP="00DE7931">
            <w:pPr>
              <w:jc w:val="center"/>
              <w:rPr>
                <w:sz w:val="24"/>
                <w:szCs w:val="24"/>
              </w:rPr>
            </w:pPr>
            <w:r>
              <w:rPr>
                <w:sz w:val="24"/>
                <w:szCs w:val="24"/>
              </w:rPr>
              <w:t>Total Dataset with zero parameters</w:t>
            </w:r>
          </w:p>
        </w:tc>
        <w:tc>
          <w:tcPr>
            <w:tcW w:w="4621" w:type="dxa"/>
          </w:tcPr>
          <w:p w14:paraId="5D8284E4" w14:textId="3D99BFC8" w:rsidR="00DE7931" w:rsidRPr="00DE7931" w:rsidRDefault="00BA7DC0" w:rsidP="00DE7931">
            <w:pPr>
              <w:jc w:val="center"/>
              <w:rPr>
                <w:sz w:val="24"/>
                <w:szCs w:val="24"/>
              </w:rPr>
            </w:pPr>
            <w:r>
              <w:rPr>
                <w:sz w:val="24"/>
                <w:szCs w:val="24"/>
              </w:rPr>
              <w:t>74.17%</w:t>
            </w:r>
          </w:p>
        </w:tc>
      </w:tr>
      <w:tr w:rsidR="00DE7931" w14:paraId="492EED22" w14:textId="77777777" w:rsidTr="00DE7931">
        <w:tc>
          <w:tcPr>
            <w:tcW w:w="4621" w:type="dxa"/>
          </w:tcPr>
          <w:p w14:paraId="3C35E1F6" w14:textId="22D0F203" w:rsidR="00DE7931" w:rsidRPr="00DE7931" w:rsidRDefault="00BA7DC0" w:rsidP="00DE7931">
            <w:pPr>
              <w:jc w:val="center"/>
              <w:rPr>
                <w:sz w:val="24"/>
                <w:szCs w:val="24"/>
              </w:rPr>
            </w:pPr>
            <w:r>
              <w:rPr>
                <w:sz w:val="24"/>
                <w:szCs w:val="24"/>
              </w:rPr>
              <w:t>Total Dataset with parameters</w:t>
            </w:r>
          </w:p>
        </w:tc>
        <w:tc>
          <w:tcPr>
            <w:tcW w:w="4621" w:type="dxa"/>
          </w:tcPr>
          <w:p w14:paraId="7A2A709B" w14:textId="07D4AEBA" w:rsidR="00DE7931" w:rsidRPr="00DE7931" w:rsidRDefault="00BA7DC0" w:rsidP="00DE7931">
            <w:pPr>
              <w:jc w:val="center"/>
              <w:rPr>
                <w:sz w:val="24"/>
                <w:szCs w:val="24"/>
              </w:rPr>
            </w:pPr>
            <w:r>
              <w:rPr>
                <w:sz w:val="24"/>
                <w:szCs w:val="24"/>
              </w:rPr>
              <w:t>75.83%</w:t>
            </w:r>
          </w:p>
        </w:tc>
      </w:tr>
      <w:tr w:rsidR="00DE7931" w14:paraId="2942F30A" w14:textId="77777777" w:rsidTr="00DE7931">
        <w:tc>
          <w:tcPr>
            <w:tcW w:w="4621" w:type="dxa"/>
          </w:tcPr>
          <w:p w14:paraId="284C10E3" w14:textId="46860CAB" w:rsidR="00DE7931" w:rsidRPr="00DE7931" w:rsidRDefault="00BA7DC0" w:rsidP="00DE7931">
            <w:pPr>
              <w:jc w:val="center"/>
              <w:rPr>
                <w:sz w:val="24"/>
                <w:szCs w:val="24"/>
              </w:rPr>
            </w:pPr>
            <w:r>
              <w:rPr>
                <w:sz w:val="24"/>
                <w:szCs w:val="24"/>
              </w:rPr>
              <w:t>Ejection Fraction, Serum Creatinine with zero parameters</w:t>
            </w:r>
          </w:p>
        </w:tc>
        <w:tc>
          <w:tcPr>
            <w:tcW w:w="4621" w:type="dxa"/>
          </w:tcPr>
          <w:p w14:paraId="09309EA6" w14:textId="2FD82BE5" w:rsidR="00DE7931" w:rsidRPr="00DE7931" w:rsidRDefault="00BA7DC0" w:rsidP="00DE7931">
            <w:pPr>
              <w:jc w:val="center"/>
              <w:rPr>
                <w:sz w:val="24"/>
                <w:szCs w:val="24"/>
              </w:rPr>
            </w:pPr>
            <w:r>
              <w:rPr>
                <w:sz w:val="24"/>
                <w:szCs w:val="24"/>
              </w:rPr>
              <w:t>70.00%</w:t>
            </w:r>
          </w:p>
        </w:tc>
      </w:tr>
      <w:tr w:rsidR="00DE7931" w14:paraId="0EA42A43" w14:textId="77777777" w:rsidTr="00DE7931">
        <w:tc>
          <w:tcPr>
            <w:tcW w:w="4621" w:type="dxa"/>
          </w:tcPr>
          <w:p w14:paraId="08728AF9" w14:textId="03FFBDEB" w:rsidR="00DE7931" w:rsidRPr="00DE7931" w:rsidRDefault="00BA7DC0" w:rsidP="00DE7931">
            <w:pPr>
              <w:jc w:val="center"/>
              <w:rPr>
                <w:sz w:val="24"/>
                <w:szCs w:val="24"/>
              </w:rPr>
            </w:pPr>
            <w:r>
              <w:rPr>
                <w:sz w:val="24"/>
                <w:szCs w:val="24"/>
              </w:rPr>
              <w:t>Ejection Fraction, Serum Creatinine with parameters</w:t>
            </w:r>
          </w:p>
        </w:tc>
        <w:tc>
          <w:tcPr>
            <w:tcW w:w="4621" w:type="dxa"/>
          </w:tcPr>
          <w:p w14:paraId="2D4A18BF" w14:textId="3D8A0FFF" w:rsidR="00DE7931" w:rsidRPr="00DE7931" w:rsidRDefault="00BA7DC0" w:rsidP="00DE7931">
            <w:pPr>
              <w:jc w:val="center"/>
              <w:rPr>
                <w:sz w:val="24"/>
                <w:szCs w:val="24"/>
              </w:rPr>
            </w:pPr>
            <w:r>
              <w:rPr>
                <w:sz w:val="24"/>
                <w:szCs w:val="24"/>
              </w:rPr>
              <w:t>75.00%</w:t>
            </w:r>
          </w:p>
        </w:tc>
      </w:tr>
    </w:tbl>
    <w:p w14:paraId="60C69416" w14:textId="351068E5" w:rsidR="00DE7931" w:rsidRDefault="00BA7DC0" w:rsidP="00BA7DC0">
      <w:pPr>
        <w:rPr>
          <w:sz w:val="24"/>
          <w:szCs w:val="24"/>
        </w:rPr>
      </w:pPr>
      <w:r>
        <w:rPr>
          <w:sz w:val="24"/>
          <w:szCs w:val="24"/>
        </w:rPr>
        <w:t>Effect of parameter tuning is not much when all features were used, but it definitely did change the results when Ejection Fraction and Serum Creatinine were placed as the independent features. Interesting aspect to notice is the Decision Tree reported higher scores when all the features were included, rather than having just Ejection Fraction and Serum Creatinine. None of the scores here ha</w:t>
      </w:r>
      <w:r w:rsidR="003A334B">
        <w:rPr>
          <w:sz w:val="24"/>
          <w:szCs w:val="24"/>
        </w:rPr>
        <w:t>ve</w:t>
      </w:r>
      <w:r>
        <w:rPr>
          <w:sz w:val="24"/>
          <w:szCs w:val="24"/>
        </w:rPr>
        <w:t xml:space="preserve"> beaten the highest score attained by the KNN </w:t>
      </w:r>
      <w:r w:rsidR="008A7D42">
        <w:rPr>
          <w:sz w:val="24"/>
          <w:szCs w:val="24"/>
        </w:rPr>
        <w:t>classifier (</w:t>
      </w:r>
      <w:r>
        <w:rPr>
          <w:sz w:val="24"/>
          <w:szCs w:val="24"/>
        </w:rPr>
        <w:t xml:space="preserve">which </w:t>
      </w:r>
      <w:r w:rsidR="003A334B">
        <w:rPr>
          <w:sz w:val="24"/>
          <w:szCs w:val="24"/>
        </w:rPr>
        <w:t xml:space="preserve">was 77.50%). </w:t>
      </w:r>
      <w:r>
        <w:rPr>
          <w:sz w:val="24"/>
          <w:szCs w:val="24"/>
        </w:rPr>
        <w:t xml:space="preserve"> </w:t>
      </w:r>
    </w:p>
    <w:p w14:paraId="173C32F0" w14:textId="4711696A" w:rsidR="003A334B" w:rsidRDefault="003A334B" w:rsidP="00BA7DC0">
      <w:pPr>
        <w:rPr>
          <w:sz w:val="24"/>
          <w:szCs w:val="24"/>
        </w:rPr>
      </w:pPr>
    </w:p>
    <w:p w14:paraId="25891498" w14:textId="587C39A3" w:rsidR="006B3B77" w:rsidRPr="00E57553" w:rsidRDefault="003A334B" w:rsidP="00E57553">
      <w:pPr>
        <w:pStyle w:val="Heading1"/>
        <w:rPr>
          <w:b/>
          <w:bCs/>
          <w:color w:val="000000" w:themeColor="text1"/>
        </w:rPr>
      </w:pPr>
      <w:bookmarkStart w:id="12" w:name="_Toc72345877"/>
      <w:r w:rsidRPr="00E57553">
        <w:rPr>
          <w:b/>
          <w:bCs/>
          <w:color w:val="000000" w:themeColor="text1"/>
        </w:rPr>
        <w:lastRenderedPageBreak/>
        <w:t>Discussion</w:t>
      </w:r>
      <w:bookmarkEnd w:id="12"/>
    </w:p>
    <w:p w14:paraId="54BF167F" w14:textId="30BC12FC" w:rsidR="006B3B77" w:rsidRDefault="002D0881" w:rsidP="00046649">
      <w:pPr>
        <w:rPr>
          <w:sz w:val="24"/>
          <w:szCs w:val="24"/>
        </w:rPr>
      </w:pPr>
      <w:r w:rsidRPr="002D0881">
        <w:rPr>
          <w:sz w:val="24"/>
          <w:szCs w:val="24"/>
        </w:rPr>
        <w:t xml:space="preserve">The </w:t>
      </w:r>
      <w:proofErr w:type="spellStart"/>
      <w:r w:rsidRPr="002D0881">
        <w:rPr>
          <w:sz w:val="24"/>
          <w:szCs w:val="24"/>
        </w:rPr>
        <w:t>kNN</w:t>
      </w:r>
      <w:proofErr w:type="spellEnd"/>
      <w:r w:rsidRPr="002D0881">
        <w:rPr>
          <w:sz w:val="24"/>
          <w:szCs w:val="24"/>
        </w:rPr>
        <w:t xml:space="preserve"> classifier makes expectations dependent on the k </w:t>
      </w:r>
      <w:r>
        <w:rPr>
          <w:sz w:val="24"/>
          <w:szCs w:val="24"/>
        </w:rPr>
        <w:t>nearest</w:t>
      </w:r>
      <w:r w:rsidRPr="002D0881">
        <w:rPr>
          <w:sz w:val="24"/>
          <w:szCs w:val="24"/>
        </w:rPr>
        <w:t xml:space="preserve"> </w:t>
      </w:r>
      <w:proofErr w:type="spellStart"/>
      <w:r w:rsidRPr="002D0881">
        <w:rPr>
          <w:sz w:val="24"/>
          <w:szCs w:val="24"/>
        </w:rPr>
        <w:t>neighbors</w:t>
      </w:r>
      <w:proofErr w:type="spellEnd"/>
      <w:r w:rsidRPr="002D0881">
        <w:rPr>
          <w:sz w:val="24"/>
          <w:szCs w:val="24"/>
        </w:rPr>
        <w:t xml:space="preserve"> and is an exceptionally solid classifier. The hyperparameters k (</w:t>
      </w:r>
      <w:r>
        <w:rPr>
          <w:sz w:val="24"/>
          <w:szCs w:val="24"/>
        </w:rPr>
        <w:t>nearest</w:t>
      </w:r>
      <w:r w:rsidRPr="002D0881">
        <w:rPr>
          <w:sz w:val="24"/>
          <w:szCs w:val="24"/>
        </w:rPr>
        <w:t xml:space="preserve"> </w:t>
      </w:r>
      <w:proofErr w:type="spellStart"/>
      <w:r w:rsidRPr="002D0881">
        <w:rPr>
          <w:sz w:val="24"/>
          <w:szCs w:val="24"/>
        </w:rPr>
        <w:t>neighbors</w:t>
      </w:r>
      <w:proofErr w:type="spellEnd"/>
      <w:r w:rsidRPr="002D0881">
        <w:rPr>
          <w:sz w:val="24"/>
          <w:szCs w:val="24"/>
        </w:rPr>
        <w:t>), distance metric (</w:t>
      </w:r>
      <w:proofErr w:type="spellStart"/>
      <w:r w:rsidRPr="002D0881">
        <w:rPr>
          <w:sz w:val="24"/>
          <w:szCs w:val="24"/>
        </w:rPr>
        <w:t>manhattan</w:t>
      </w:r>
      <w:proofErr w:type="spellEnd"/>
      <w:r w:rsidRPr="002D0881">
        <w:rPr>
          <w:sz w:val="24"/>
          <w:szCs w:val="24"/>
        </w:rPr>
        <w:t xml:space="preserve"> or Euclidean) and weighting (uniform or distance) can be differed to advance the presentation of the model. The distance metric decides how the distance is estimated between a point and different focuses in the dataset. The weighting can be applied to weight nearer focuses all the more exceptionally giving them more noteworthy significance.</w:t>
      </w:r>
    </w:p>
    <w:p w14:paraId="3A310F2F" w14:textId="07205C6A" w:rsidR="002D0881" w:rsidRDefault="002D0881" w:rsidP="00046649">
      <w:pPr>
        <w:rPr>
          <w:sz w:val="24"/>
          <w:szCs w:val="24"/>
        </w:rPr>
      </w:pPr>
    </w:p>
    <w:p w14:paraId="41439D97" w14:textId="77409884" w:rsidR="00123178" w:rsidRDefault="002D0881" w:rsidP="00123178">
      <w:pPr>
        <w:rPr>
          <w:sz w:val="24"/>
          <w:szCs w:val="24"/>
        </w:rPr>
      </w:pPr>
      <w:r w:rsidRPr="002D0881">
        <w:rPr>
          <w:sz w:val="24"/>
          <w:szCs w:val="24"/>
        </w:rPr>
        <w:t>The Decision Tree classifier was very valuable as it gives up the capacity to see the representation of the tree. It truly assists with understanding what the classification algorithm is doing. It also helps to decide which parameters to tune to improve the classification.</w:t>
      </w:r>
      <w:r w:rsidR="00123178">
        <w:rPr>
          <w:sz w:val="24"/>
          <w:szCs w:val="24"/>
        </w:rPr>
        <w:t xml:space="preserve"> </w:t>
      </w:r>
      <w:r w:rsidR="00123178" w:rsidRPr="00123178">
        <w:rPr>
          <w:sz w:val="24"/>
          <w:szCs w:val="24"/>
        </w:rPr>
        <w:t xml:space="preserve">Decision tree model has the benefit of having more variables which can be tuned to fit the data compared to KNN classifiers. </w:t>
      </w:r>
    </w:p>
    <w:p w14:paraId="26DA783E" w14:textId="1A7E7861" w:rsidR="00856836" w:rsidRPr="00123178" w:rsidRDefault="00856836" w:rsidP="00123178">
      <w:pPr>
        <w:rPr>
          <w:sz w:val="24"/>
          <w:szCs w:val="24"/>
        </w:rPr>
      </w:pPr>
      <w:r>
        <w:rPr>
          <w:sz w:val="24"/>
          <w:szCs w:val="24"/>
        </w:rPr>
        <w:t>Overall, both the classifiers performed reasonably well for classifying the model. The KNN classifier overpowered the decision tree model in terms of Ejection Fraction and Serum Creatinine and overall data too.</w:t>
      </w:r>
    </w:p>
    <w:p w14:paraId="0DE7A126" w14:textId="4669E638" w:rsidR="00856836" w:rsidRPr="00E57553" w:rsidRDefault="00856836" w:rsidP="00E57553">
      <w:pPr>
        <w:pStyle w:val="Heading1"/>
        <w:rPr>
          <w:b/>
          <w:bCs/>
          <w:color w:val="000000" w:themeColor="text1"/>
        </w:rPr>
      </w:pPr>
      <w:bookmarkStart w:id="13" w:name="_Toc72345878"/>
      <w:r w:rsidRPr="00E57553">
        <w:rPr>
          <w:b/>
          <w:bCs/>
          <w:color w:val="000000" w:themeColor="text1"/>
        </w:rPr>
        <w:t>Conclusion</w:t>
      </w:r>
      <w:bookmarkEnd w:id="13"/>
    </w:p>
    <w:p w14:paraId="717832DD" w14:textId="3CA9370E" w:rsidR="00914C7B" w:rsidRPr="00914C7B" w:rsidRDefault="00856836" w:rsidP="00914C7B">
      <w:pPr>
        <w:suppressAutoHyphens w:val="0"/>
        <w:spacing w:after="0"/>
        <w:rPr>
          <w:rFonts w:ascii="Times New Roman" w:eastAsia="Times New Roman" w:hAnsi="Times New Roman"/>
          <w:color w:val="auto"/>
          <w:sz w:val="24"/>
          <w:szCs w:val="24"/>
          <w:lang w:eastAsia="en-GB"/>
        </w:rPr>
      </w:pPr>
      <w:r w:rsidRPr="00856836">
        <w:rPr>
          <w:sz w:val="24"/>
          <w:szCs w:val="24"/>
        </w:rPr>
        <w:t>The goal of this study was to develop a machine learning classification model for the identification of heart failure from serum creatinine and ejection fraction alone</w:t>
      </w:r>
      <w:r>
        <w:rPr>
          <w:sz w:val="24"/>
          <w:szCs w:val="24"/>
        </w:rPr>
        <w:t>.</w:t>
      </w:r>
      <w:r w:rsidR="00914C7B">
        <w:rPr>
          <w:sz w:val="24"/>
          <w:szCs w:val="24"/>
        </w:rPr>
        <w:t xml:space="preserve"> </w:t>
      </w:r>
      <w:proofErr w:type="gramStart"/>
      <w:r w:rsidR="00914C7B">
        <w:rPr>
          <w:sz w:val="24"/>
          <w:szCs w:val="24"/>
        </w:rPr>
        <w:t>Overall</w:t>
      </w:r>
      <w:proofErr w:type="gramEnd"/>
      <w:r w:rsidR="00914C7B">
        <w:rPr>
          <w:sz w:val="24"/>
          <w:szCs w:val="24"/>
        </w:rPr>
        <w:t xml:space="preserve"> both the classifiers performed relatively when considering </w:t>
      </w:r>
      <w:r w:rsidR="00914C7B" w:rsidRPr="00914C7B">
        <w:rPr>
          <w:sz w:val="24"/>
          <w:szCs w:val="24"/>
        </w:rPr>
        <w:t>serum creatinine and ejection fraction alone</w:t>
      </w:r>
      <w:r w:rsidR="00914C7B">
        <w:rPr>
          <w:sz w:val="24"/>
          <w:szCs w:val="24"/>
        </w:rPr>
        <w:t>, but the KNN performed relatively poor when considered with the outliers as compared to the decision tree model.</w:t>
      </w:r>
    </w:p>
    <w:p w14:paraId="5E1DCFAA" w14:textId="2B4431C9" w:rsidR="00856836" w:rsidRPr="00856836" w:rsidRDefault="00914C7B" w:rsidP="00856836">
      <w:pPr>
        <w:rPr>
          <w:sz w:val="24"/>
          <w:szCs w:val="24"/>
        </w:rPr>
      </w:pPr>
      <w:r>
        <w:rPr>
          <w:sz w:val="24"/>
          <w:szCs w:val="24"/>
        </w:rPr>
        <w:t xml:space="preserve"> </w:t>
      </w:r>
    </w:p>
    <w:p w14:paraId="0E859E60" w14:textId="19716526" w:rsidR="00856836" w:rsidRDefault="00856836" w:rsidP="00856836">
      <w:pPr>
        <w:rPr>
          <w:sz w:val="24"/>
          <w:szCs w:val="24"/>
        </w:rPr>
      </w:pPr>
    </w:p>
    <w:p w14:paraId="2E42227F" w14:textId="3A3224C0" w:rsidR="004F667B" w:rsidRDefault="004F667B" w:rsidP="00856836">
      <w:pPr>
        <w:rPr>
          <w:sz w:val="24"/>
          <w:szCs w:val="24"/>
        </w:rPr>
      </w:pPr>
    </w:p>
    <w:p w14:paraId="30B89F96" w14:textId="35CEFC0F" w:rsidR="004F667B" w:rsidRDefault="004F667B" w:rsidP="00856836">
      <w:pPr>
        <w:rPr>
          <w:sz w:val="24"/>
          <w:szCs w:val="24"/>
        </w:rPr>
      </w:pPr>
    </w:p>
    <w:p w14:paraId="60A898A0" w14:textId="3EF40F69" w:rsidR="004F667B" w:rsidRDefault="004F667B" w:rsidP="00856836">
      <w:pPr>
        <w:rPr>
          <w:sz w:val="24"/>
          <w:szCs w:val="24"/>
        </w:rPr>
      </w:pPr>
    </w:p>
    <w:p w14:paraId="34000E74" w14:textId="013753C8" w:rsidR="004F667B" w:rsidRDefault="004F667B" w:rsidP="00856836">
      <w:pPr>
        <w:rPr>
          <w:sz w:val="24"/>
          <w:szCs w:val="24"/>
        </w:rPr>
      </w:pPr>
    </w:p>
    <w:p w14:paraId="4295D8C0" w14:textId="09A92754" w:rsidR="004F667B" w:rsidRDefault="004F667B" w:rsidP="00856836">
      <w:pPr>
        <w:rPr>
          <w:sz w:val="24"/>
          <w:szCs w:val="24"/>
        </w:rPr>
      </w:pPr>
    </w:p>
    <w:p w14:paraId="39567DD5" w14:textId="462636AF" w:rsidR="004F667B" w:rsidRDefault="004F667B" w:rsidP="00856836">
      <w:pPr>
        <w:rPr>
          <w:sz w:val="24"/>
          <w:szCs w:val="24"/>
        </w:rPr>
      </w:pPr>
    </w:p>
    <w:p w14:paraId="430CBD67" w14:textId="5ACAEC7C" w:rsidR="004F667B" w:rsidRDefault="004F667B" w:rsidP="00856836">
      <w:pPr>
        <w:rPr>
          <w:sz w:val="24"/>
          <w:szCs w:val="24"/>
        </w:rPr>
      </w:pPr>
    </w:p>
    <w:p w14:paraId="35DF499C" w14:textId="5217A31D" w:rsidR="004F667B" w:rsidRDefault="004F667B" w:rsidP="00856836">
      <w:pPr>
        <w:rPr>
          <w:sz w:val="24"/>
          <w:szCs w:val="24"/>
        </w:rPr>
      </w:pPr>
    </w:p>
    <w:p w14:paraId="6FD96746" w14:textId="025BDD2C" w:rsidR="004F667B" w:rsidRDefault="004F667B" w:rsidP="00856836">
      <w:pPr>
        <w:rPr>
          <w:sz w:val="24"/>
          <w:szCs w:val="24"/>
        </w:rPr>
      </w:pPr>
    </w:p>
    <w:p w14:paraId="19409476" w14:textId="5D8C448A" w:rsidR="004F667B" w:rsidRDefault="004F667B" w:rsidP="00856836">
      <w:pPr>
        <w:rPr>
          <w:sz w:val="24"/>
          <w:szCs w:val="24"/>
        </w:rPr>
      </w:pPr>
    </w:p>
    <w:p w14:paraId="37F1AE0D" w14:textId="4DAF015D" w:rsidR="004F667B" w:rsidRDefault="004F667B" w:rsidP="00856836">
      <w:pPr>
        <w:rPr>
          <w:sz w:val="24"/>
          <w:szCs w:val="24"/>
        </w:rPr>
      </w:pPr>
    </w:p>
    <w:p w14:paraId="4DD4220E" w14:textId="46011BE7" w:rsidR="004F667B" w:rsidRDefault="004F667B" w:rsidP="00856836">
      <w:pPr>
        <w:rPr>
          <w:sz w:val="24"/>
          <w:szCs w:val="24"/>
        </w:rPr>
      </w:pPr>
    </w:p>
    <w:p w14:paraId="33983AC5" w14:textId="77777777" w:rsidR="00081778" w:rsidRPr="00856836" w:rsidRDefault="00081778" w:rsidP="00856836">
      <w:pPr>
        <w:rPr>
          <w:sz w:val="24"/>
          <w:szCs w:val="24"/>
        </w:rPr>
      </w:pPr>
    </w:p>
    <w:p w14:paraId="29A20D06" w14:textId="3DB880F9" w:rsidR="00081778" w:rsidRPr="00081778" w:rsidRDefault="00E57553" w:rsidP="00081778">
      <w:pPr>
        <w:pStyle w:val="Heading1"/>
        <w:rPr>
          <w:b/>
          <w:bCs/>
          <w:color w:val="000000" w:themeColor="text1"/>
        </w:rPr>
      </w:pPr>
      <w:bookmarkStart w:id="14" w:name="_Toc72345879"/>
      <w:r>
        <w:rPr>
          <w:b/>
          <w:bCs/>
          <w:color w:val="000000" w:themeColor="text1"/>
        </w:rPr>
        <w:t>References</w:t>
      </w:r>
      <w:bookmarkEnd w:id="14"/>
    </w:p>
    <w:p w14:paraId="282B9A2B" w14:textId="77777777" w:rsidR="00081778" w:rsidRPr="002019B6" w:rsidRDefault="00081778" w:rsidP="00081778">
      <w:pPr>
        <w:pStyle w:val="Caption1"/>
        <w:numPr>
          <w:ilvl w:val="0"/>
          <w:numId w:val="5"/>
        </w:numPr>
        <w:rPr>
          <w:sz w:val="23"/>
          <w:szCs w:val="23"/>
        </w:rPr>
      </w:pPr>
      <w:proofErr w:type="spellStart"/>
      <w:r w:rsidRPr="002019B6">
        <w:rPr>
          <w:sz w:val="23"/>
          <w:szCs w:val="23"/>
        </w:rPr>
        <w:t>Centers</w:t>
      </w:r>
      <w:proofErr w:type="spellEnd"/>
      <w:r w:rsidRPr="002019B6">
        <w:rPr>
          <w:sz w:val="23"/>
          <w:szCs w:val="23"/>
        </w:rPr>
        <w:t xml:space="preserve"> for Disease Control and Prevention. 2021. Heart Failure | cdc.gov. [online] Available at: </w:t>
      </w:r>
      <w:hyperlink r:id="rId17" w:history="1">
        <w:r w:rsidRPr="002019B6">
          <w:rPr>
            <w:rStyle w:val="Hyperlink"/>
            <w:rFonts w:eastAsia="Calibri" w:cs="Calibri"/>
            <w:sz w:val="23"/>
            <w:szCs w:val="23"/>
          </w:rPr>
          <w:t>https://www.cdc.gov/heartdisease/heart_failure.htm</w:t>
        </w:r>
      </w:hyperlink>
      <w:r w:rsidRPr="002019B6">
        <w:rPr>
          <w:sz w:val="23"/>
          <w:szCs w:val="23"/>
        </w:rPr>
        <w:t xml:space="preserve"> </w:t>
      </w:r>
      <w:r w:rsidRPr="002019B6">
        <w:rPr>
          <w:sz w:val="23"/>
          <w:szCs w:val="23"/>
        </w:rPr>
        <w:t xml:space="preserve"> [Accessed 20 May 2021].</w:t>
      </w:r>
    </w:p>
    <w:p w14:paraId="2BC63EBC" w14:textId="77777777" w:rsidR="00081778" w:rsidRPr="002019B6" w:rsidRDefault="00081778" w:rsidP="00081778">
      <w:pPr>
        <w:pStyle w:val="Caption1"/>
        <w:numPr>
          <w:ilvl w:val="0"/>
          <w:numId w:val="5"/>
        </w:numPr>
        <w:rPr>
          <w:sz w:val="23"/>
          <w:szCs w:val="23"/>
        </w:rPr>
      </w:pPr>
      <w:r w:rsidRPr="002019B6">
        <w:rPr>
          <w:sz w:val="23"/>
          <w:szCs w:val="23"/>
        </w:rPr>
        <w:t xml:space="preserve">Chicco, D. and </w:t>
      </w:r>
      <w:proofErr w:type="spellStart"/>
      <w:r w:rsidRPr="002019B6">
        <w:rPr>
          <w:sz w:val="23"/>
          <w:szCs w:val="23"/>
        </w:rPr>
        <w:t>Jurman</w:t>
      </w:r>
      <w:proofErr w:type="spellEnd"/>
      <w:r w:rsidRPr="002019B6">
        <w:rPr>
          <w:sz w:val="23"/>
          <w:szCs w:val="23"/>
        </w:rPr>
        <w:t xml:space="preserve">, G., 2021. Machine learning can predict survival of patients with heart failure from serum creatinine and ejection fraction alone. [online] Available at:    </w:t>
      </w:r>
      <w:hyperlink r:id="rId18" w:history="1">
        <w:r w:rsidRPr="002019B6">
          <w:rPr>
            <w:rStyle w:val="Hyperlink"/>
            <w:rFonts w:eastAsia="Calibri" w:cs="Calibri"/>
            <w:sz w:val="23"/>
            <w:szCs w:val="23"/>
          </w:rPr>
          <w:t>https://bmcmedinformdecismak.biomedcentral.com/articles/10.1186/s12911-020-1023-5</w:t>
        </w:r>
      </w:hyperlink>
      <w:r w:rsidRPr="002019B6">
        <w:rPr>
          <w:sz w:val="23"/>
          <w:szCs w:val="23"/>
        </w:rPr>
        <w:t xml:space="preserve"> [Accessed 19 May 2021].</w:t>
      </w:r>
    </w:p>
    <w:p w14:paraId="6F618757" w14:textId="77777777" w:rsidR="00081778" w:rsidRPr="002019B6" w:rsidRDefault="00081778" w:rsidP="00081778">
      <w:pPr>
        <w:pStyle w:val="Caption1"/>
        <w:numPr>
          <w:ilvl w:val="0"/>
          <w:numId w:val="5"/>
        </w:numPr>
        <w:rPr>
          <w:rFonts w:cstheme="minorHAnsi"/>
          <w:sz w:val="23"/>
          <w:szCs w:val="23"/>
        </w:rPr>
      </w:pPr>
      <w:r w:rsidRPr="002019B6">
        <w:rPr>
          <w:rFonts w:cstheme="minorHAnsi"/>
          <w:sz w:val="23"/>
          <w:szCs w:val="23"/>
        </w:rPr>
        <w:t xml:space="preserve">Dr. </w:t>
      </w:r>
      <w:proofErr w:type="spellStart"/>
      <w:r w:rsidRPr="002019B6">
        <w:rPr>
          <w:rFonts w:cstheme="minorHAnsi"/>
          <w:sz w:val="23"/>
          <w:szCs w:val="23"/>
        </w:rPr>
        <w:t>Yongli</w:t>
      </w:r>
      <w:proofErr w:type="spellEnd"/>
      <w:r w:rsidRPr="002019B6">
        <w:rPr>
          <w:rFonts w:cstheme="minorHAnsi"/>
          <w:sz w:val="23"/>
          <w:szCs w:val="23"/>
        </w:rPr>
        <w:t xml:space="preserve"> Ren; 2021,’Practical Data Science: Data Modelling- Classification 1’, Lecture slides, COSC 2670, RMIT University, Melbourne. </w:t>
      </w:r>
    </w:p>
    <w:p w14:paraId="0B91F4AB" w14:textId="77777777" w:rsidR="00081778" w:rsidRPr="002019B6" w:rsidRDefault="00081778" w:rsidP="00081778">
      <w:pPr>
        <w:pStyle w:val="Caption1"/>
        <w:numPr>
          <w:ilvl w:val="0"/>
          <w:numId w:val="5"/>
        </w:numPr>
        <w:rPr>
          <w:rFonts w:cstheme="minorHAnsi"/>
          <w:sz w:val="23"/>
          <w:szCs w:val="23"/>
        </w:rPr>
      </w:pPr>
      <w:r w:rsidRPr="002019B6">
        <w:rPr>
          <w:rFonts w:cstheme="minorHAnsi"/>
          <w:sz w:val="23"/>
          <w:szCs w:val="23"/>
        </w:rPr>
        <w:t xml:space="preserve">Dr. </w:t>
      </w:r>
      <w:proofErr w:type="spellStart"/>
      <w:r w:rsidRPr="002019B6">
        <w:rPr>
          <w:rFonts w:cstheme="minorHAnsi"/>
          <w:sz w:val="23"/>
          <w:szCs w:val="23"/>
        </w:rPr>
        <w:t>Yongli</w:t>
      </w:r>
      <w:proofErr w:type="spellEnd"/>
      <w:r w:rsidRPr="002019B6">
        <w:rPr>
          <w:rFonts w:cstheme="minorHAnsi"/>
          <w:sz w:val="23"/>
          <w:szCs w:val="23"/>
        </w:rPr>
        <w:t xml:space="preserve"> Ren; 2021,’Practical Data Science: Data Modelling- Classification 2’, Lecture slides, COSC 2670, RMIT University, Melbourne. </w:t>
      </w:r>
    </w:p>
    <w:p w14:paraId="7963F280" w14:textId="77777777" w:rsidR="00081778" w:rsidRPr="002019B6" w:rsidRDefault="00081778" w:rsidP="00081778">
      <w:pPr>
        <w:pStyle w:val="Caption1"/>
        <w:numPr>
          <w:ilvl w:val="0"/>
          <w:numId w:val="5"/>
        </w:numPr>
        <w:rPr>
          <w:rFonts w:cstheme="minorHAnsi"/>
          <w:sz w:val="23"/>
          <w:szCs w:val="23"/>
        </w:rPr>
      </w:pPr>
      <w:r w:rsidRPr="002019B6">
        <w:rPr>
          <w:rFonts w:cstheme="minorHAnsi"/>
          <w:sz w:val="23"/>
          <w:szCs w:val="23"/>
        </w:rPr>
        <w:t xml:space="preserve">Dr. </w:t>
      </w:r>
      <w:proofErr w:type="spellStart"/>
      <w:r w:rsidRPr="002019B6">
        <w:rPr>
          <w:rFonts w:cstheme="minorHAnsi"/>
          <w:sz w:val="23"/>
          <w:szCs w:val="23"/>
        </w:rPr>
        <w:t>Yongli</w:t>
      </w:r>
      <w:proofErr w:type="spellEnd"/>
      <w:r w:rsidRPr="002019B6">
        <w:rPr>
          <w:rFonts w:cstheme="minorHAnsi"/>
          <w:sz w:val="23"/>
          <w:szCs w:val="23"/>
        </w:rPr>
        <w:t xml:space="preserve"> Ren; 2021,’Practical Data Science: Modelling, Lecture slides, COSC 2670, RMIT University, Melbourne. </w:t>
      </w:r>
    </w:p>
    <w:p w14:paraId="0A5B030D" w14:textId="77777777" w:rsidR="00081778" w:rsidRPr="002019B6" w:rsidRDefault="00081778" w:rsidP="00081778">
      <w:pPr>
        <w:pStyle w:val="Caption1"/>
        <w:numPr>
          <w:ilvl w:val="0"/>
          <w:numId w:val="5"/>
        </w:numPr>
        <w:rPr>
          <w:sz w:val="23"/>
          <w:szCs w:val="23"/>
        </w:rPr>
      </w:pPr>
      <w:r w:rsidRPr="002019B6">
        <w:rPr>
          <w:sz w:val="23"/>
          <w:szCs w:val="23"/>
        </w:rPr>
        <w:t xml:space="preserve">Heartfoundation.org.au. 2021. Key Statistics: Heart Failure | The Heart Foundation. [online] Available at: </w:t>
      </w:r>
      <w:hyperlink r:id="rId19" w:history="1">
        <w:r w:rsidRPr="002019B6">
          <w:rPr>
            <w:rStyle w:val="Hyperlink"/>
            <w:rFonts w:eastAsia="Calibri" w:cs="Calibri"/>
            <w:sz w:val="23"/>
            <w:szCs w:val="23"/>
          </w:rPr>
          <w:t>https://www.heartfoundation.org.au/activities-finding-or-opinion/key-statistics-heart-failure</w:t>
        </w:r>
      </w:hyperlink>
      <w:r w:rsidRPr="002019B6">
        <w:rPr>
          <w:sz w:val="23"/>
          <w:szCs w:val="23"/>
        </w:rPr>
        <w:t xml:space="preserve"> </w:t>
      </w:r>
      <w:r w:rsidRPr="002019B6">
        <w:rPr>
          <w:sz w:val="23"/>
          <w:szCs w:val="23"/>
        </w:rPr>
        <w:t xml:space="preserve"> [Accessed 20 May 2021].</w:t>
      </w:r>
    </w:p>
    <w:p w14:paraId="6090C896" w14:textId="77777777" w:rsidR="00081778" w:rsidRPr="002019B6" w:rsidRDefault="00081778" w:rsidP="00081778">
      <w:pPr>
        <w:pStyle w:val="Caption1"/>
        <w:numPr>
          <w:ilvl w:val="0"/>
          <w:numId w:val="5"/>
        </w:numPr>
        <w:rPr>
          <w:sz w:val="23"/>
          <w:szCs w:val="23"/>
        </w:rPr>
      </w:pPr>
      <w:r w:rsidRPr="002019B6">
        <w:rPr>
          <w:sz w:val="23"/>
          <w:szCs w:val="23"/>
        </w:rPr>
        <w:t xml:space="preserve">Kaggle.com. 2021. Guide to Scaling and Standardizing. [online] Available at: </w:t>
      </w:r>
      <w:hyperlink r:id="rId20" w:history="1">
        <w:r w:rsidRPr="002019B6">
          <w:rPr>
            <w:rStyle w:val="Hyperlink"/>
            <w:rFonts w:eastAsia="Calibri" w:cs="Calibri"/>
            <w:sz w:val="23"/>
            <w:szCs w:val="23"/>
          </w:rPr>
          <w:t>https://www.kaggle.com/discdiver/guide-to-scaling-and-standardizing</w:t>
        </w:r>
      </w:hyperlink>
      <w:r w:rsidRPr="002019B6">
        <w:rPr>
          <w:sz w:val="23"/>
          <w:szCs w:val="23"/>
        </w:rPr>
        <w:t xml:space="preserve"> </w:t>
      </w:r>
      <w:r w:rsidRPr="002019B6">
        <w:rPr>
          <w:sz w:val="23"/>
          <w:szCs w:val="23"/>
        </w:rPr>
        <w:t xml:space="preserve"> [Accessed 20 May 2021].</w:t>
      </w:r>
    </w:p>
    <w:p w14:paraId="2D6C0B8B" w14:textId="77777777" w:rsidR="00081778" w:rsidRPr="002019B6" w:rsidRDefault="00081778" w:rsidP="00081778">
      <w:pPr>
        <w:pStyle w:val="Caption1"/>
        <w:numPr>
          <w:ilvl w:val="0"/>
          <w:numId w:val="5"/>
        </w:numPr>
        <w:rPr>
          <w:rFonts w:ascii="Times New Roman" w:eastAsia="Times New Roman" w:hAnsi="Times New Roman"/>
          <w:color w:val="000000"/>
          <w:sz w:val="23"/>
          <w:szCs w:val="23"/>
          <w:lang w:eastAsia="en-GB"/>
        </w:rPr>
      </w:pPr>
      <w:r w:rsidRPr="002019B6">
        <w:rPr>
          <w:rFonts w:ascii="Times New Roman" w:eastAsia="Times New Roman" w:hAnsi="Times New Roman"/>
          <w:color w:val="000000"/>
          <w:sz w:val="23"/>
          <w:szCs w:val="23"/>
          <w:lang w:eastAsia="en-GB"/>
        </w:rPr>
        <w:t xml:space="preserve">Matlab1.com. 2021. KNN classifier — MATLAB Number ONE. [online] Available at: </w:t>
      </w:r>
      <w:r w:rsidRPr="002019B6">
        <w:rPr>
          <w:rFonts w:ascii="Times New Roman" w:eastAsia="Times New Roman" w:hAnsi="Times New Roman"/>
          <w:color w:val="000000"/>
          <w:sz w:val="23"/>
          <w:szCs w:val="23"/>
          <w:lang w:eastAsia="en-GB"/>
        </w:rPr>
        <w:t xml:space="preserve"> </w:t>
      </w:r>
      <w:hyperlink r:id="rId21" w:history="1">
        <w:r w:rsidRPr="002019B6">
          <w:rPr>
            <w:rStyle w:val="Hyperlink"/>
            <w:rFonts w:ascii="Times New Roman" w:eastAsia="Times New Roman" w:hAnsi="Times New Roman"/>
            <w:sz w:val="23"/>
            <w:szCs w:val="23"/>
            <w:lang w:eastAsia="en-GB"/>
          </w:rPr>
          <w:t>https://matlab1.com/knn-classifier/</w:t>
        </w:r>
      </w:hyperlink>
      <w:r w:rsidRPr="002019B6">
        <w:rPr>
          <w:rFonts w:ascii="Times New Roman" w:eastAsia="Times New Roman" w:hAnsi="Times New Roman"/>
          <w:color w:val="000000"/>
          <w:sz w:val="23"/>
          <w:szCs w:val="23"/>
          <w:lang w:eastAsia="en-GB"/>
        </w:rPr>
        <w:t xml:space="preserve"> </w:t>
      </w:r>
      <w:r w:rsidRPr="002019B6">
        <w:rPr>
          <w:rFonts w:ascii="Times New Roman" w:eastAsia="Times New Roman" w:hAnsi="Times New Roman"/>
          <w:color w:val="000000"/>
          <w:sz w:val="23"/>
          <w:szCs w:val="23"/>
          <w:lang w:eastAsia="en-GB"/>
        </w:rPr>
        <w:t>[Accessed 20 May 2021].</w:t>
      </w:r>
    </w:p>
    <w:p w14:paraId="2503A04D" w14:textId="77777777" w:rsidR="00081778" w:rsidRPr="002019B6" w:rsidRDefault="00081778" w:rsidP="00081778">
      <w:pPr>
        <w:pStyle w:val="Caption1"/>
        <w:numPr>
          <w:ilvl w:val="0"/>
          <w:numId w:val="5"/>
        </w:numPr>
        <w:rPr>
          <w:sz w:val="23"/>
          <w:szCs w:val="23"/>
        </w:rPr>
      </w:pPr>
      <w:r w:rsidRPr="002019B6">
        <w:rPr>
          <w:sz w:val="23"/>
          <w:szCs w:val="23"/>
        </w:rPr>
        <w:t xml:space="preserve">Medium. 2021. </w:t>
      </w:r>
      <w:proofErr w:type="spellStart"/>
      <w:r w:rsidRPr="002019B6">
        <w:rPr>
          <w:sz w:val="23"/>
          <w:szCs w:val="23"/>
        </w:rPr>
        <w:t>InDepth</w:t>
      </w:r>
      <w:proofErr w:type="spellEnd"/>
      <w:r w:rsidRPr="002019B6">
        <w:rPr>
          <w:sz w:val="23"/>
          <w:szCs w:val="23"/>
        </w:rPr>
        <w:t xml:space="preserve">: Parameter tuning for Decision Tree. [online] Available at: </w:t>
      </w:r>
      <w:hyperlink r:id="rId22" w:history="1">
        <w:r w:rsidRPr="002019B6">
          <w:rPr>
            <w:rStyle w:val="Hyperlink"/>
            <w:rFonts w:eastAsia="Calibri" w:cs="Calibri"/>
            <w:sz w:val="23"/>
            <w:szCs w:val="23"/>
          </w:rPr>
          <w:t>https://medium.com/@mohtedibf/indepth-parameter-tuning-for-decision-tree-6753118a03c3</w:t>
        </w:r>
      </w:hyperlink>
      <w:r w:rsidRPr="002019B6">
        <w:rPr>
          <w:sz w:val="23"/>
          <w:szCs w:val="23"/>
        </w:rPr>
        <w:t xml:space="preserve"> </w:t>
      </w:r>
      <w:r w:rsidRPr="002019B6">
        <w:rPr>
          <w:sz w:val="23"/>
          <w:szCs w:val="23"/>
        </w:rPr>
        <w:t xml:space="preserve"> [Accessed 20 May 2021].</w:t>
      </w:r>
    </w:p>
    <w:p w14:paraId="1729646B" w14:textId="77777777" w:rsidR="00081778" w:rsidRPr="002019B6" w:rsidRDefault="00081778" w:rsidP="00081778">
      <w:pPr>
        <w:pStyle w:val="Caption1"/>
        <w:numPr>
          <w:ilvl w:val="0"/>
          <w:numId w:val="5"/>
        </w:numPr>
        <w:rPr>
          <w:rFonts w:ascii="Times New Roman" w:eastAsia="Times New Roman" w:hAnsi="Times New Roman"/>
          <w:sz w:val="23"/>
          <w:szCs w:val="23"/>
          <w:lang w:eastAsia="en-GB"/>
        </w:rPr>
      </w:pPr>
      <w:r w:rsidRPr="002019B6">
        <w:rPr>
          <w:rFonts w:ascii="Times New Roman" w:eastAsia="Times New Roman" w:hAnsi="Times New Roman"/>
          <w:sz w:val="23"/>
          <w:szCs w:val="23"/>
          <w:lang w:eastAsia="en-GB"/>
        </w:rPr>
        <w:t xml:space="preserve">Medium. 2021. KNN Algorithm: </w:t>
      </w:r>
      <w:proofErr w:type="spellStart"/>
      <w:proofErr w:type="gramStart"/>
      <w:r w:rsidRPr="002019B6">
        <w:rPr>
          <w:rFonts w:ascii="Times New Roman" w:eastAsia="Times New Roman" w:hAnsi="Times New Roman"/>
          <w:sz w:val="23"/>
          <w:szCs w:val="23"/>
          <w:lang w:eastAsia="en-GB"/>
        </w:rPr>
        <w:t>What?When</w:t>
      </w:r>
      <w:proofErr w:type="gramEnd"/>
      <w:r w:rsidRPr="002019B6">
        <w:rPr>
          <w:rFonts w:ascii="Times New Roman" w:eastAsia="Times New Roman" w:hAnsi="Times New Roman"/>
          <w:sz w:val="23"/>
          <w:szCs w:val="23"/>
          <w:lang w:eastAsia="en-GB"/>
        </w:rPr>
        <w:t>?Why?How</w:t>
      </w:r>
      <w:proofErr w:type="spellEnd"/>
      <w:r w:rsidRPr="002019B6">
        <w:rPr>
          <w:rFonts w:ascii="Times New Roman" w:eastAsia="Times New Roman" w:hAnsi="Times New Roman"/>
          <w:sz w:val="23"/>
          <w:szCs w:val="23"/>
          <w:lang w:eastAsia="en-GB"/>
        </w:rPr>
        <w:t xml:space="preserve">?. [online] Available at: </w:t>
      </w:r>
      <w:hyperlink r:id="rId23" w:history="1">
        <w:r w:rsidRPr="002019B6">
          <w:rPr>
            <w:rStyle w:val="Hyperlink"/>
            <w:rFonts w:ascii="Times New Roman" w:eastAsia="Times New Roman" w:hAnsi="Times New Roman"/>
            <w:sz w:val="23"/>
            <w:szCs w:val="23"/>
            <w:lang w:eastAsia="en-GB"/>
          </w:rPr>
          <w:t>https://towardsdatascience.com/knn-algorithm-what-when-why-how-41405c16c36f#:~:text=KNN%20is%20one%20of%20the%20simplest%20forms%20of,we%20have%20a%20dataset%20of%20tomatoes%20and%20bananas</w:t>
        </w:r>
      </w:hyperlink>
      <w:r w:rsidRPr="002019B6">
        <w:rPr>
          <w:rFonts w:ascii="Times New Roman" w:eastAsia="Times New Roman" w:hAnsi="Times New Roman"/>
          <w:sz w:val="23"/>
          <w:szCs w:val="23"/>
          <w:lang w:eastAsia="en-GB"/>
        </w:rPr>
        <w:t>.</w:t>
      </w:r>
      <w:r w:rsidRPr="002019B6">
        <w:rPr>
          <w:rFonts w:ascii="Times New Roman" w:eastAsia="Times New Roman" w:hAnsi="Times New Roman"/>
          <w:sz w:val="23"/>
          <w:szCs w:val="23"/>
          <w:lang w:eastAsia="en-GB"/>
        </w:rPr>
        <w:t xml:space="preserve"> </w:t>
      </w:r>
      <w:r w:rsidRPr="002019B6">
        <w:rPr>
          <w:rFonts w:ascii="Times New Roman" w:eastAsia="Times New Roman" w:hAnsi="Times New Roman"/>
          <w:sz w:val="23"/>
          <w:szCs w:val="23"/>
          <w:lang w:eastAsia="en-GB"/>
        </w:rPr>
        <w:t xml:space="preserve"> [Accessed 20 May 2021].</w:t>
      </w:r>
    </w:p>
    <w:p w14:paraId="29FE2A6C" w14:textId="77777777" w:rsidR="00081778" w:rsidRPr="002019B6" w:rsidRDefault="00081778" w:rsidP="00081778">
      <w:pPr>
        <w:pStyle w:val="Caption1"/>
        <w:numPr>
          <w:ilvl w:val="0"/>
          <w:numId w:val="5"/>
        </w:numPr>
        <w:rPr>
          <w:sz w:val="23"/>
          <w:szCs w:val="23"/>
        </w:rPr>
      </w:pPr>
      <w:r w:rsidRPr="002019B6">
        <w:rPr>
          <w:sz w:val="23"/>
          <w:szCs w:val="23"/>
        </w:rPr>
        <w:t xml:space="preserve">Nickmccullum.com. 2021. How </w:t>
      </w:r>
      <w:proofErr w:type="gramStart"/>
      <w:r w:rsidRPr="002019B6">
        <w:rPr>
          <w:sz w:val="23"/>
          <w:szCs w:val="23"/>
        </w:rPr>
        <w:t>To</w:t>
      </w:r>
      <w:proofErr w:type="gramEnd"/>
      <w:r w:rsidRPr="002019B6">
        <w:rPr>
          <w:sz w:val="23"/>
          <w:szCs w:val="23"/>
        </w:rPr>
        <w:t xml:space="preserve"> Create Boxplots in Python Using Matplotlib. [online] Available at: </w:t>
      </w:r>
      <w:hyperlink r:id="rId24" w:history="1">
        <w:r w:rsidRPr="002019B6">
          <w:rPr>
            <w:rStyle w:val="Hyperlink"/>
            <w:rFonts w:eastAsia="Calibri" w:cs="Calibri"/>
            <w:sz w:val="23"/>
            <w:szCs w:val="23"/>
          </w:rPr>
          <w:t>https://nickmccullum.com/python-visualization/boxplot/</w:t>
        </w:r>
      </w:hyperlink>
      <w:r w:rsidRPr="002019B6">
        <w:rPr>
          <w:sz w:val="23"/>
          <w:szCs w:val="23"/>
        </w:rPr>
        <w:t xml:space="preserve"> </w:t>
      </w:r>
      <w:r w:rsidRPr="002019B6">
        <w:rPr>
          <w:sz w:val="23"/>
          <w:szCs w:val="23"/>
        </w:rPr>
        <w:t xml:space="preserve"> [Accessed 20 May 2021].</w:t>
      </w:r>
    </w:p>
    <w:p w14:paraId="16AE4B00" w14:textId="77777777" w:rsidR="00081778" w:rsidRPr="002019B6" w:rsidRDefault="00081778" w:rsidP="00081778">
      <w:pPr>
        <w:pStyle w:val="Caption1"/>
        <w:numPr>
          <w:ilvl w:val="0"/>
          <w:numId w:val="5"/>
        </w:numPr>
        <w:rPr>
          <w:sz w:val="23"/>
          <w:szCs w:val="23"/>
        </w:rPr>
      </w:pPr>
      <w:r w:rsidRPr="002019B6">
        <w:rPr>
          <w:sz w:val="23"/>
          <w:szCs w:val="23"/>
        </w:rPr>
        <w:lastRenderedPageBreak/>
        <w:t xml:space="preserve">Seaborn.pydata.org. 2021. </w:t>
      </w:r>
      <w:proofErr w:type="spellStart"/>
      <w:proofErr w:type="gramStart"/>
      <w:r w:rsidRPr="002019B6">
        <w:rPr>
          <w:sz w:val="23"/>
          <w:szCs w:val="23"/>
        </w:rPr>
        <w:t>seaborn.barplot</w:t>
      </w:r>
      <w:proofErr w:type="spellEnd"/>
      <w:proofErr w:type="gramEnd"/>
      <w:r w:rsidRPr="002019B6">
        <w:rPr>
          <w:sz w:val="23"/>
          <w:szCs w:val="23"/>
        </w:rPr>
        <w:t xml:space="preserve"> — seaborn 0.11.1 documentation. [online] Available at: </w:t>
      </w:r>
      <w:hyperlink r:id="rId25" w:history="1">
        <w:r w:rsidRPr="002019B6">
          <w:rPr>
            <w:rStyle w:val="Hyperlink"/>
            <w:rFonts w:eastAsia="Calibri" w:cs="Calibri"/>
            <w:sz w:val="23"/>
            <w:szCs w:val="23"/>
          </w:rPr>
          <w:t>https://seaborn.pydata.org/generated/seaborn.barplot.html</w:t>
        </w:r>
      </w:hyperlink>
      <w:r w:rsidRPr="002019B6">
        <w:rPr>
          <w:sz w:val="23"/>
          <w:szCs w:val="23"/>
        </w:rPr>
        <w:t xml:space="preserve"> </w:t>
      </w:r>
      <w:r w:rsidRPr="002019B6">
        <w:rPr>
          <w:sz w:val="23"/>
          <w:szCs w:val="23"/>
        </w:rPr>
        <w:t xml:space="preserve"> [Accessed 20 May 2021].</w:t>
      </w:r>
    </w:p>
    <w:p w14:paraId="378009B4" w14:textId="77777777" w:rsidR="00081778" w:rsidRPr="002019B6" w:rsidRDefault="00081778" w:rsidP="00081778">
      <w:pPr>
        <w:pStyle w:val="Caption1"/>
        <w:numPr>
          <w:ilvl w:val="0"/>
          <w:numId w:val="5"/>
        </w:numPr>
        <w:rPr>
          <w:sz w:val="23"/>
          <w:szCs w:val="23"/>
        </w:rPr>
      </w:pPr>
      <w:proofErr w:type="spellStart"/>
      <w:r w:rsidRPr="002019B6">
        <w:rPr>
          <w:sz w:val="23"/>
          <w:szCs w:val="23"/>
        </w:rPr>
        <w:t>Vegibit</w:t>
      </w:r>
      <w:proofErr w:type="spellEnd"/>
      <w:r w:rsidRPr="002019B6">
        <w:rPr>
          <w:sz w:val="23"/>
          <w:szCs w:val="23"/>
        </w:rPr>
        <w:t xml:space="preserve">. 2021. Matplotlib </w:t>
      </w:r>
      <w:proofErr w:type="gramStart"/>
      <w:r w:rsidRPr="002019B6">
        <w:rPr>
          <w:sz w:val="23"/>
          <w:szCs w:val="23"/>
        </w:rPr>
        <w:t>In</w:t>
      </w:r>
      <w:proofErr w:type="gramEnd"/>
      <w:r w:rsidRPr="002019B6">
        <w:rPr>
          <w:sz w:val="23"/>
          <w:szCs w:val="23"/>
        </w:rPr>
        <w:t xml:space="preserve"> </w:t>
      </w:r>
      <w:proofErr w:type="spellStart"/>
      <w:r w:rsidRPr="002019B6">
        <w:rPr>
          <w:sz w:val="23"/>
          <w:szCs w:val="23"/>
        </w:rPr>
        <w:t>Jupyter</w:t>
      </w:r>
      <w:proofErr w:type="spellEnd"/>
      <w:r w:rsidRPr="002019B6">
        <w:rPr>
          <w:sz w:val="23"/>
          <w:szCs w:val="23"/>
        </w:rPr>
        <w:t xml:space="preserve"> Notebook - </w:t>
      </w:r>
      <w:proofErr w:type="spellStart"/>
      <w:r w:rsidRPr="002019B6">
        <w:rPr>
          <w:sz w:val="23"/>
          <w:szCs w:val="23"/>
        </w:rPr>
        <w:t>Vegibit</w:t>
      </w:r>
      <w:proofErr w:type="spellEnd"/>
      <w:r w:rsidRPr="002019B6">
        <w:rPr>
          <w:sz w:val="23"/>
          <w:szCs w:val="23"/>
        </w:rPr>
        <w:t xml:space="preserve">. [online] Available at: </w:t>
      </w:r>
      <w:hyperlink r:id="rId26" w:history="1">
        <w:r w:rsidRPr="002019B6">
          <w:rPr>
            <w:rStyle w:val="Hyperlink"/>
            <w:rFonts w:eastAsia="Calibri" w:cs="Calibri"/>
            <w:sz w:val="23"/>
            <w:szCs w:val="23"/>
          </w:rPr>
          <w:t>https://vegibit.com/matplotlib-in-jupyter-notebook/</w:t>
        </w:r>
      </w:hyperlink>
      <w:r w:rsidRPr="002019B6">
        <w:rPr>
          <w:sz w:val="23"/>
          <w:szCs w:val="23"/>
        </w:rPr>
        <w:t xml:space="preserve">  [Accessed 17 May 2021].</w:t>
      </w:r>
    </w:p>
    <w:p w14:paraId="2F8E6364" w14:textId="77777777" w:rsidR="00081778" w:rsidRPr="00971DB2" w:rsidRDefault="00081778" w:rsidP="00081778">
      <w:pPr>
        <w:pStyle w:val="Caption1"/>
      </w:pPr>
    </w:p>
    <w:p w14:paraId="4381F68E" w14:textId="77777777" w:rsidR="00971DB2" w:rsidRPr="004F667B" w:rsidRDefault="00971DB2" w:rsidP="004F667B">
      <w:pPr>
        <w:suppressAutoHyphens w:val="0"/>
        <w:spacing w:after="0" w:line="240" w:lineRule="auto"/>
        <w:rPr>
          <w:rFonts w:eastAsia="Calibri" w:cs="Calibri"/>
          <w:color w:val="auto"/>
          <w:sz w:val="24"/>
          <w:szCs w:val="24"/>
        </w:rPr>
      </w:pPr>
    </w:p>
    <w:p w14:paraId="2FA419D4" w14:textId="77777777" w:rsidR="00467393" w:rsidRPr="00467393" w:rsidRDefault="00467393" w:rsidP="00467393">
      <w:pPr>
        <w:rPr>
          <w:rFonts w:cstheme="minorHAnsi"/>
          <w:sz w:val="24"/>
          <w:szCs w:val="24"/>
        </w:rPr>
      </w:pPr>
    </w:p>
    <w:p w14:paraId="51E5CB20" w14:textId="77777777" w:rsidR="00E57553" w:rsidRPr="00E57553" w:rsidRDefault="00E57553" w:rsidP="00E57553"/>
    <w:p w14:paraId="67B1CAE8" w14:textId="77777777" w:rsidR="00856836" w:rsidRDefault="00856836" w:rsidP="00856836">
      <w:pPr>
        <w:rPr>
          <w:sz w:val="24"/>
          <w:szCs w:val="24"/>
        </w:rPr>
      </w:pPr>
    </w:p>
    <w:p w14:paraId="58EB4415" w14:textId="5A01862A" w:rsidR="002D0881" w:rsidRPr="002D0881" w:rsidRDefault="002D0881" w:rsidP="002D0881">
      <w:pPr>
        <w:suppressAutoHyphens w:val="0"/>
        <w:spacing w:before="100" w:beforeAutospacing="1" w:after="100" w:afterAutospacing="1" w:line="240" w:lineRule="auto"/>
        <w:rPr>
          <w:sz w:val="24"/>
          <w:szCs w:val="24"/>
        </w:rPr>
      </w:pPr>
    </w:p>
    <w:p w14:paraId="7F85F5EB" w14:textId="77777777" w:rsidR="002D0881" w:rsidRPr="00046649" w:rsidRDefault="002D0881" w:rsidP="00046649">
      <w:pPr>
        <w:rPr>
          <w:sz w:val="24"/>
          <w:szCs w:val="24"/>
        </w:rPr>
      </w:pPr>
    </w:p>
    <w:p w14:paraId="6AF1DB73" w14:textId="77777777" w:rsidR="00AC64E2" w:rsidRDefault="00AC64E2" w:rsidP="00BA7DC0">
      <w:pPr>
        <w:rPr>
          <w:sz w:val="24"/>
          <w:szCs w:val="24"/>
        </w:rPr>
      </w:pPr>
    </w:p>
    <w:p w14:paraId="6C45F252" w14:textId="526E21A2" w:rsidR="003A334B" w:rsidRDefault="003A334B" w:rsidP="00BA7DC0">
      <w:pPr>
        <w:rPr>
          <w:sz w:val="24"/>
          <w:szCs w:val="24"/>
        </w:rPr>
      </w:pPr>
    </w:p>
    <w:p w14:paraId="660D28C7" w14:textId="77777777" w:rsidR="003A334B" w:rsidRPr="00BA7DC0" w:rsidRDefault="003A334B" w:rsidP="00BA7DC0">
      <w:pPr>
        <w:rPr>
          <w:sz w:val="24"/>
          <w:szCs w:val="24"/>
        </w:rPr>
      </w:pPr>
    </w:p>
    <w:p w14:paraId="7C2DB0EF" w14:textId="77777777" w:rsidR="00455ED4" w:rsidRDefault="00455ED4" w:rsidP="00DB1676">
      <w:pPr>
        <w:rPr>
          <w:sz w:val="24"/>
          <w:szCs w:val="24"/>
        </w:rPr>
      </w:pPr>
    </w:p>
    <w:p w14:paraId="1E0EE5E3" w14:textId="7FABC83C" w:rsidR="004C3825" w:rsidRDefault="00455ED4" w:rsidP="00DB1676">
      <w:pPr>
        <w:rPr>
          <w:sz w:val="24"/>
          <w:szCs w:val="24"/>
        </w:rPr>
      </w:pPr>
      <w:r>
        <w:rPr>
          <w:sz w:val="24"/>
          <w:szCs w:val="24"/>
        </w:rPr>
        <w:t xml:space="preserve"> </w:t>
      </w:r>
    </w:p>
    <w:p w14:paraId="63297CC4" w14:textId="77777777" w:rsidR="004C3825" w:rsidRDefault="004C3825" w:rsidP="00DB1676">
      <w:pPr>
        <w:rPr>
          <w:sz w:val="24"/>
          <w:szCs w:val="24"/>
        </w:rPr>
      </w:pPr>
    </w:p>
    <w:p w14:paraId="63B478C9" w14:textId="77777777" w:rsidR="002B5B27" w:rsidRDefault="002B5B27" w:rsidP="00DB1676">
      <w:pPr>
        <w:rPr>
          <w:sz w:val="24"/>
          <w:szCs w:val="24"/>
        </w:rPr>
      </w:pPr>
    </w:p>
    <w:p w14:paraId="658C5AA3" w14:textId="2750D97E" w:rsidR="005A72BD" w:rsidRPr="0011354F" w:rsidRDefault="005A72BD" w:rsidP="00DB1676">
      <w:pPr>
        <w:rPr>
          <w:sz w:val="24"/>
          <w:szCs w:val="24"/>
        </w:rPr>
      </w:pPr>
      <w:r>
        <w:rPr>
          <w:sz w:val="24"/>
          <w:szCs w:val="24"/>
        </w:rPr>
        <w:br w:type="textWrapping" w:clear="all"/>
      </w:r>
    </w:p>
    <w:sectPr w:rsidR="005A72BD" w:rsidRPr="0011354F" w:rsidSect="003D6182">
      <w:headerReference w:type="default" r:id="rId27"/>
      <w:footerReference w:type="even" r:id="rId28"/>
      <w:footerReference w:type="default" r:id="rId29"/>
      <w:pgSz w:w="11906" w:h="16838"/>
      <w:pgMar w:top="1440" w:right="1440" w:bottom="1440" w:left="1440" w:header="283" w:footer="567"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CC3B0" w14:textId="77777777" w:rsidR="00A20E4E" w:rsidRDefault="00A20E4E" w:rsidP="005F5387">
      <w:pPr>
        <w:spacing w:after="0" w:line="240" w:lineRule="auto"/>
      </w:pPr>
      <w:r>
        <w:separator/>
      </w:r>
    </w:p>
  </w:endnote>
  <w:endnote w:type="continuationSeparator" w:id="0">
    <w:p w14:paraId="246AFA94" w14:textId="77777777" w:rsidR="00A20E4E" w:rsidRDefault="00A20E4E" w:rsidP="005F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Segoe U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6674155"/>
      <w:docPartObj>
        <w:docPartGallery w:val="Page Numbers (Bottom of Page)"/>
        <w:docPartUnique/>
      </w:docPartObj>
    </w:sdtPr>
    <w:sdtEndPr>
      <w:rPr>
        <w:rStyle w:val="PageNumber"/>
      </w:rPr>
    </w:sdtEndPr>
    <w:sdtContent>
      <w:p w14:paraId="295372A2" w14:textId="163D9809" w:rsidR="00E57553" w:rsidRDefault="00E57553" w:rsidP="003E26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135803" w14:textId="77777777" w:rsidR="00E57553" w:rsidRDefault="00E57553" w:rsidP="00E575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4807672"/>
      <w:docPartObj>
        <w:docPartGallery w:val="Page Numbers (Bottom of Page)"/>
        <w:docPartUnique/>
      </w:docPartObj>
    </w:sdtPr>
    <w:sdtEndPr>
      <w:rPr>
        <w:rStyle w:val="PageNumber"/>
      </w:rPr>
    </w:sdtEndPr>
    <w:sdtContent>
      <w:p w14:paraId="2B899AED" w14:textId="2FD5F74D" w:rsidR="00E57553" w:rsidRDefault="00E57553" w:rsidP="003E26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29F0F7" w14:textId="77777777" w:rsidR="00E57553" w:rsidRDefault="00E57553" w:rsidP="00E575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D72C3" w14:textId="77777777" w:rsidR="00A20E4E" w:rsidRDefault="00A20E4E" w:rsidP="005F5387">
      <w:pPr>
        <w:spacing w:after="0" w:line="240" w:lineRule="auto"/>
      </w:pPr>
      <w:r>
        <w:separator/>
      </w:r>
    </w:p>
  </w:footnote>
  <w:footnote w:type="continuationSeparator" w:id="0">
    <w:p w14:paraId="45DC98B9" w14:textId="77777777" w:rsidR="00A20E4E" w:rsidRDefault="00A20E4E" w:rsidP="005F5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548B3" w14:textId="6E3817F5" w:rsidR="003D6182" w:rsidRDefault="003D6182">
    <w:pPr>
      <w:pStyle w:val="Header"/>
    </w:pPr>
    <w:r w:rsidRPr="004F667B">
      <w:rPr>
        <w:rFonts w:ascii="Times New Roman" w:eastAsia="Times New Roman" w:hAnsi="Times New Roman"/>
        <w:color w:val="auto"/>
        <w:sz w:val="24"/>
        <w:szCs w:val="24"/>
        <w:lang w:eastAsia="en-GB"/>
      </w:rPr>
      <w:fldChar w:fldCharType="begin"/>
    </w:r>
    <w:r w:rsidRPr="004F667B">
      <w:rPr>
        <w:rFonts w:ascii="Times New Roman" w:eastAsia="Times New Roman" w:hAnsi="Times New Roman"/>
        <w:color w:val="auto"/>
        <w:sz w:val="24"/>
        <w:szCs w:val="24"/>
        <w:lang w:eastAsia="en-GB"/>
      </w:rPr>
      <w:instrText xml:space="preserve"> INCLUDEPICTURE "/var/folders/y7/jdffly3s0vb43vl23jnq31y80000gn/T/com.microsoft.Word/WebArchiveCopyPasteTempFiles/page1image17677344" \* MERGEFORMATINET </w:instrText>
    </w:r>
    <w:r w:rsidRPr="004F667B">
      <w:rPr>
        <w:rFonts w:ascii="Times New Roman" w:eastAsia="Times New Roman" w:hAnsi="Times New Roman"/>
        <w:color w:val="auto"/>
        <w:sz w:val="24"/>
        <w:szCs w:val="24"/>
        <w:lang w:eastAsia="en-GB"/>
      </w:rPr>
      <w:fldChar w:fldCharType="separate"/>
    </w:r>
    <w:r>
      <w:rPr>
        <w:rFonts w:ascii="Times New Roman" w:eastAsia="Times New Roman" w:hAnsi="Times New Roman"/>
        <w:noProof/>
        <w:color w:val="auto"/>
        <w:sz w:val="24"/>
        <w:szCs w:val="24"/>
        <w:lang w:eastAsia="en-GB"/>
      </w:rPr>
      <w:fldChar w:fldCharType="begin"/>
    </w:r>
    <w:r>
      <w:rPr>
        <w:rFonts w:ascii="Times New Roman" w:eastAsia="Times New Roman" w:hAnsi="Times New Roman"/>
        <w:noProof/>
        <w:color w:val="auto"/>
        <w:sz w:val="24"/>
        <w:szCs w:val="24"/>
        <w:lang w:eastAsia="en-GB"/>
      </w:rPr>
      <w:instrText xml:space="preserve"> INCLUDEPICTURE  "/var/folders/y7/jdffly3s0vb43vl23jnq31y80000gn/T/com.microsoft.Word/WebArchiveCopyPasteTempFiles/page1image17677344" \* MERGEFORMATINET </w:instrText>
    </w:r>
    <w:r>
      <w:rPr>
        <w:rFonts w:ascii="Times New Roman" w:eastAsia="Times New Roman" w:hAnsi="Times New Roman"/>
        <w:noProof/>
        <w:color w:val="auto"/>
        <w:sz w:val="24"/>
        <w:szCs w:val="24"/>
        <w:lang w:eastAsia="en-GB"/>
      </w:rPr>
      <w:fldChar w:fldCharType="separate"/>
    </w:r>
    <w:r w:rsidR="00A20E4E" w:rsidRPr="00A20E4E">
      <w:rPr>
        <w:rFonts w:ascii="Times New Roman" w:eastAsia="Times New Roman" w:hAnsi="Times New Roman"/>
        <w:noProof/>
        <w:color w:val="auto"/>
        <w:sz w:val="24"/>
        <w:szCs w:val="24"/>
        <w:lang w:eastAsia="en-GB"/>
      </w:rPr>
      <w:pict w14:anchorId="25D28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age1image17677344" style="width:141.15pt;height:57.8pt;mso-width-percent:0;mso-height-percent:0;mso-width-percent:0;mso-height-percent:0">
          <v:imagedata r:id="rId1" r:href="rId2"/>
        </v:shape>
      </w:pict>
    </w:r>
    <w:r>
      <w:rPr>
        <w:rFonts w:ascii="Times New Roman" w:eastAsia="Times New Roman" w:hAnsi="Times New Roman"/>
        <w:noProof/>
        <w:color w:val="auto"/>
        <w:sz w:val="24"/>
        <w:szCs w:val="24"/>
        <w:lang w:eastAsia="en-GB"/>
      </w:rPr>
      <w:fldChar w:fldCharType="end"/>
    </w:r>
    <w:r w:rsidRPr="004F667B">
      <w:rPr>
        <w:rFonts w:ascii="Times New Roman" w:eastAsia="Times New Roman" w:hAnsi="Times New Roman"/>
        <w:color w:val="auto"/>
        <w:sz w:val="24"/>
        <w:szCs w:val="24"/>
        <w:lang w:eastAsia="en-GB"/>
      </w:rPr>
      <w:fldChar w:fldCharType="end"/>
    </w:r>
  </w:p>
  <w:p w14:paraId="495E1F07" w14:textId="77777777" w:rsidR="004F667B" w:rsidRDefault="004F6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10FA"/>
    <w:multiLevelType w:val="hybridMultilevel"/>
    <w:tmpl w:val="FBD4C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E11EA1"/>
    <w:multiLevelType w:val="hybridMultilevel"/>
    <w:tmpl w:val="846A3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D97D86"/>
    <w:multiLevelType w:val="hybridMultilevel"/>
    <w:tmpl w:val="9D264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C0010C"/>
    <w:multiLevelType w:val="hybridMultilevel"/>
    <w:tmpl w:val="96085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8F45AA"/>
    <w:multiLevelType w:val="hybridMultilevel"/>
    <w:tmpl w:val="78165F3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7636"/>
    <w:rsid w:val="00015044"/>
    <w:rsid w:val="00046649"/>
    <w:rsid w:val="000527C2"/>
    <w:rsid w:val="00075C1C"/>
    <w:rsid w:val="00081778"/>
    <w:rsid w:val="000A300E"/>
    <w:rsid w:val="000F3899"/>
    <w:rsid w:val="0011354F"/>
    <w:rsid w:val="00123178"/>
    <w:rsid w:val="001B08AB"/>
    <w:rsid w:val="002019B6"/>
    <w:rsid w:val="00224E5F"/>
    <w:rsid w:val="002303A0"/>
    <w:rsid w:val="0025708A"/>
    <w:rsid w:val="00291688"/>
    <w:rsid w:val="00292753"/>
    <w:rsid w:val="002B0BB1"/>
    <w:rsid w:val="002B5B27"/>
    <w:rsid w:val="002C006A"/>
    <w:rsid w:val="002D0881"/>
    <w:rsid w:val="00341DCC"/>
    <w:rsid w:val="003545D2"/>
    <w:rsid w:val="003A334B"/>
    <w:rsid w:val="003D6182"/>
    <w:rsid w:val="00406D48"/>
    <w:rsid w:val="00416ADB"/>
    <w:rsid w:val="00455ED4"/>
    <w:rsid w:val="00467393"/>
    <w:rsid w:val="004811BF"/>
    <w:rsid w:val="004C3825"/>
    <w:rsid w:val="004C44DA"/>
    <w:rsid w:val="004E05F5"/>
    <w:rsid w:val="004F22EA"/>
    <w:rsid w:val="004F667B"/>
    <w:rsid w:val="00550B64"/>
    <w:rsid w:val="005620F3"/>
    <w:rsid w:val="005A72BD"/>
    <w:rsid w:val="005F5387"/>
    <w:rsid w:val="00601E5D"/>
    <w:rsid w:val="006349C7"/>
    <w:rsid w:val="00660591"/>
    <w:rsid w:val="00661203"/>
    <w:rsid w:val="00662397"/>
    <w:rsid w:val="0067599A"/>
    <w:rsid w:val="00686343"/>
    <w:rsid w:val="006B1E08"/>
    <w:rsid w:val="006B3B77"/>
    <w:rsid w:val="007C556A"/>
    <w:rsid w:val="007D1076"/>
    <w:rsid w:val="008249A9"/>
    <w:rsid w:val="00856836"/>
    <w:rsid w:val="00887636"/>
    <w:rsid w:val="008A7D42"/>
    <w:rsid w:val="008F0E49"/>
    <w:rsid w:val="00914C7B"/>
    <w:rsid w:val="00920660"/>
    <w:rsid w:val="00925F68"/>
    <w:rsid w:val="00937A87"/>
    <w:rsid w:val="00964B64"/>
    <w:rsid w:val="00971DB2"/>
    <w:rsid w:val="009B0D6B"/>
    <w:rsid w:val="00A0539D"/>
    <w:rsid w:val="00A125C2"/>
    <w:rsid w:val="00A20E4E"/>
    <w:rsid w:val="00A819D9"/>
    <w:rsid w:val="00AA51DE"/>
    <w:rsid w:val="00AB48DC"/>
    <w:rsid w:val="00AC64E2"/>
    <w:rsid w:val="00AF26F1"/>
    <w:rsid w:val="00B101F2"/>
    <w:rsid w:val="00B30B5B"/>
    <w:rsid w:val="00B9131B"/>
    <w:rsid w:val="00BA7DC0"/>
    <w:rsid w:val="00BC1E41"/>
    <w:rsid w:val="00BC28EE"/>
    <w:rsid w:val="00BD0FB8"/>
    <w:rsid w:val="00C3320B"/>
    <w:rsid w:val="00C35724"/>
    <w:rsid w:val="00C62791"/>
    <w:rsid w:val="00C816FB"/>
    <w:rsid w:val="00C96BF5"/>
    <w:rsid w:val="00CA0A3F"/>
    <w:rsid w:val="00CD17A3"/>
    <w:rsid w:val="00CD6512"/>
    <w:rsid w:val="00CD795C"/>
    <w:rsid w:val="00CF2D68"/>
    <w:rsid w:val="00CF4CA6"/>
    <w:rsid w:val="00D0271A"/>
    <w:rsid w:val="00D15C2C"/>
    <w:rsid w:val="00D90242"/>
    <w:rsid w:val="00DA3F39"/>
    <w:rsid w:val="00DB0059"/>
    <w:rsid w:val="00DB1676"/>
    <w:rsid w:val="00DD2303"/>
    <w:rsid w:val="00DE7931"/>
    <w:rsid w:val="00E57553"/>
    <w:rsid w:val="00E61DFF"/>
    <w:rsid w:val="00E6777C"/>
    <w:rsid w:val="00EE541C"/>
    <w:rsid w:val="00F16C51"/>
    <w:rsid w:val="00FC405D"/>
    <w:rsid w:val="00FD393F"/>
    <w:rsid w:val="00FF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ules>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DB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6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48DC"/>
    <w:rPr>
      <w:color w:val="0000FF"/>
      <w:u w:val="single"/>
    </w:rPr>
  </w:style>
  <w:style w:type="paragraph" w:styleId="ListParagraph">
    <w:name w:val="List Paragraph"/>
    <w:basedOn w:val="Normal"/>
    <w:uiPriority w:val="34"/>
    <w:qFormat/>
    <w:rsid w:val="00C816FB"/>
    <w:pPr>
      <w:ind w:left="720"/>
      <w:contextualSpacing/>
    </w:pPr>
  </w:style>
  <w:style w:type="character" w:styleId="Strong">
    <w:name w:val="Strong"/>
    <w:basedOn w:val="DefaultParagraphFont"/>
    <w:uiPriority w:val="22"/>
    <w:qFormat/>
    <w:rsid w:val="00DA3F39"/>
    <w:rPr>
      <w:b/>
      <w:bCs/>
    </w:rPr>
  </w:style>
  <w:style w:type="character" w:styleId="PlaceholderText">
    <w:name w:val="Placeholder Text"/>
    <w:basedOn w:val="DefaultParagraphFont"/>
    <w:uiPriority w:val="99"/>
    <w:semiHidden/>
    <w:rsid w:val="00B101F2"/>
    <w:rPr>
      <w:color w:val="808080"/>
    </w:rPr>
  </w:style>
  <w:style w:type="paragraph" w:styleId="Header">
    <w:name w:val="header"/>
    <w:basedOn w:val="Normal"/>
    <w:link w:val="HeaderChar"/>
    <w:uiPriority w:val="99"/>
    <w:unhideWhenUsed/>
    <w:rsid w:val="005F5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87"/>
    <w:rPr>
      <w:rFonts w:eastAsia="Droid Sans Fallback"/>
      <w:color w:val="00000A"/>
      <w:sz w:val="22"/>
    </w:rPr>
  </w:style>
  <w:style w:type="paragraph" w:styleId="Footer">
    <w:name w:val="footer"/>
    <w:basedOn w:val="Normal"/>
    <w:link w:val="FooterChar"/>
    <w:uiPriority w:val="99"/>
    <w:unhideWhenUsed/>
    <w:rsid w:val="005F5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87"/>
    <w:rPr>
      <w:rFonts w:eastAsia="Droid Sans Fallback"/>
      <w:color w:val="00000A"/>
      <w:sz w:val="22"/>
    </w:rPr>
  </w:style>
  <w:style w:type="paragraph" w:styleId="NormalWeb">
    <w:name w:val="Normal (Web)"/>
    <w:basedOn w:val="Normal"/>
    <w:uiPriority w:val="99"/>
    <w:semiHidden/>
    <w:unhideWhenUsed/>
    <w:rsid w:val="002D0881"/>
    <w:pPr>
      <w:suppressAutoHyphens w:val="0"/>
      <w:spacing w:before="100" w:beforeAutospacing="1" w:after="100" w:afterAutospacing="1" w:line="240" w:lineRule="auto"/>
    </w:pPr>
    <w:rPr>
      <w:rFonts w:ascii="Times New Roman" w:eastAsia="Times New Roman" w:hAnsi="Times New Roman"/>
      <w:color w:val="auto"/>
      <w:sz w:val="24"/>
      <w:szCs w:val="24"/>
      <w:lang w:eastAsia="en-GB"/>
    </w:rPr>
  </w:style>
  <w:style w:type="paragraph" w:styleId="TOCHeading">
    <w:name w:val="TOC Heading"/>
    <w:basedOn w:val="Heading1"/>
    <w:next w:val="Normal"/>
    <w:uiPriority w:val="39"/>
    <w:unhideWhenUsed/>
    <w:qFormat/>
    <w:rsid w:val="00914C7B"/>
    <w:pPr>
      <w:suppressAutoHyphens w:val="0"/>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14C7B"/>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914C7B"/>
    <w:pPr>
      <w:spacing w:before="120" w:after="0"/>
      <w:ind w:left="220"/>
    </w:pPr>
    <w:rPr>
      <w:rFonts w:asciiTheme="minorHAnsi" w:hAnsiTheme="minorHAnsi"/>
      <w:b/>
      <w:bCs/>
    </w:rPr>
  </w:style>
  <w:style w:type="paragraph" w:styleId="TOC3">
    <w:name w:val="toc 3"/>
    <w:basedOn w:val="Normal"/>
    <w:next w:val="Normal"/>
    <w:autoRedefine/>
    <w:uiPriority w:val="39"/>
    <w:unhideWhenUsed/>
    <w:rsid w:val="00914C7B"/>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914C7B"/>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914C7B"/>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914C7B"/>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914C7B"/>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914C7B"/>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914C7B"/>
    <w:pPr>
      <w:spacing w:after="0"/>
      <w:ind w:left="1760"/>
    </w:pPr>
    <w:rPr>
      <w:rFonts w:asciiTheme="minorHAnsi" w:hAnsiTheme="minorHAnsi"/>
      <w:sz w:val="20"/>
      <w:szCs w:val="20"/>
    </w:rPr>
  </w:style>
  <w:style w:type="character" w:customStyle="1" w:styleId="Heading2Char">
    <w:name w:val="Heading 2 Char"/>
    <w:basedOn w:val="DefaultParagraphFont"/>
    <w:link w:val="Heading2"/>
    <w:uiPriority w:val="9"/>
    <w:rsid w:val="00914C7B"/>
    <w:rPr>
      <w:rFonts w:asciiTheme="majorHAnsi" w:eastAsiaTheme="majorEastAsia" w:hAnsiTheme="majorHAnsi" w:cstheme="majorBidi"/>
      <w:color w:val="2E74B5" w:themeColor="accent1" w:themeShade="BF"/>
      <w:sz w:val="26"/>
      <w:szCs w:val="26"/>
    </w:rPr>
  </w:style>
  <w:style w:type="character" w:styleId="PageNumber">
    <w:name w:val="page number"/>
    <w:basedOn w:val="DefaultParagraphFont"/>
    <w:uiPriority w:val="99"/>
    <w:semiHidden/>
    <w:unhideWhenUsed/>
    <w:rsid w:val="00E57553"/>
  </w:style>
  <w:style w:type="character" w:customStyle="1" w:styleId="Heading3Char">
    <w:name w:val="Heading 3 Char"/>
    <w:basedOn w:val="DefaultParagraphFont"/>
    <w:link w:val="Heading3"/>
    <w:uiPriority w:val="9"/>
    <w:rsid w:val="00E57553"/>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F667B"/>
    <w:rPr>
      <w:color w:val="605E5C"/>
      <w:shd w:val="clear" w:color="auto" w:fill="E1DFDD"/>
    </w:rPr>
  </w:style>
  <w:style w:type="character" w:customStyle="1" w:styleId="selectable">
    <w:name w:val="selectable"/>
    <w:basedOn w:val="DefaultParagraphFont"/>
    <w:rsid w:val="004F667B"/>
  </w:style>
  <w:style w:type="paragraph" w:styleId="NoSpacing">
    <w:name w:val="No Spacing"/>
    <w:link w:val="NoSpacingChar"/>
    <w:uiPriority w:val="1"/>
    <w:qFormat/>
    <w:rsid w:val="00661203"/>
    <w:pPr>
      <w:spacing w:line="240" w:lineRule="auto"/>
    </w:pPr>
    <w:rPr>
      <w:rFonts w:asciiTheme="minorHAnsi" w:hAnsiTheme="minorHAnsi" w:cstheme="minorBidi"/>
      <w:sz w:val="22"/>
      <w:lang w:val="en-US" w:eastAsia="zh-CN"/>
    </w:rPr>
  </w:style>
  <w:style w:type="character" w:customStyle="1" w:styleId="NoSpacingChar">
    <w:name w:val="No Spacing Char"/>
    <w:basedOn w:val="DefaultParagraphFont"/>
    <w:link w:val="NoSpacing"/>
    <w:uiPriority w:val="1"/>
    <w:rsid w:val="00661203"/>
    <w:rPr>
      <w:rFonts w:asciiTheme="minorHAnsi" w:hAnsiTheme="minorHAnsi" w:cstheme="minorBidi"/>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21264">
      <w:bodyDiv w:val="1"/>
      <w:marLeft w:val="0"/>
      <w:marRight w:val="0"/>
      <w:marTop w:val="0"/>
      <w:marBottom w:val="0"/>
      <w:divBdr>
        <w:top w:val="none" w:sz="0" w:space="0" w:color="auto"/>
        <w:left w:val="none" w:sz="0" w:space="0" w:color="auto"/>
        <w:bottom w:val="none" w:sz="0" w:space="0" w:color="auto"/>
        <w:right w:val="none" w:sz="0" w:space="0" w:color="auto"/>
      </w:divBdr>
    </w:div>
    <w:div w:id="111291245">
      <w:bodyDiv w:val="1"/>
      <w:marLeft w:val="0"/>
      <w:marRight w:val="0"/>
      <w:marTop w:val="0"/>
      <w:marBottom w:val="0"/>
      <w:divBdr>
        <w:top w:val="none" w:sz="0" w:space="0" w:color="auto"/>
        <w:left w:val="none" w:sz="0" w:space="0" w:color="auto"/>
        <w:bottom w:val="none" w:sz="0" w:space="0" w:color="auto"/>
        <w:right w:val="none" w:sz="0" w:space="0" w:color="auto"/>
      </w:divBdr>
    </w:div>
    <w:div w:id="125123265">
      <w:bodyDiv w:val="1"/>
      <w:marLeft w:val="0"/>
      <w:marRight w:val="0"/>
      <w:marTop w:val="0"/>
      <w:marBottom w:val="0"/>
      <w:divBdr>
        <w:top w:val="none" w:sz="0" w:space="0" w:color="auto"/>
        <w:left w:val="none" w:sz="0" w:space="0" w:color="auto"/>
        <w:bottom w:val="none" w:sz="0" w:space="0" w:color="auto"/>
        <w:right w:val="none" w:sz="0" w:space="0" w:color="auto"/>
      </w:divBdr>
    </w:div>
    <w:div w:id="139539043">
      <w:bodyDiv w:val="1"/>
      <w:marLeft w:val="0"/>
      <w:marRight w:val="0"/>
      <w:marTop w:val="0"/>
      <w:marBottom w:val="0"/>
      <w:divBdr>
        <w:top w:val="none" w:sz="0" w:space="0" w:color="auto"/>
        <w:left w:val="none" w:sz="0" w:space="0" w:color="auto"/>
        <w:bottom w:val="none" w:sz="0" w:space="0" w:color="auto"/>
        <w:right w:val="none" w:sz="0" w:space="0" w:color="auto"/>
      </w:divBdr>
    </w:div>
    <w:div w:id="200673130">
      <w:bodyDiv w:val="1"/>
      <w:marLeft w:val="0"/>
      <w:marRight w:val="0"/>
      <w:marTop w:val="0"/>
      <w:marBottom w:val="0"/>
      <w:divBdr>
        <w:top w:val="none" w:sz="0" w:space="0" w:color="auto"/>
        <w:left w:val="none" w:sz="0" w:space="0" w:color="auto"/>
        <w:bottom w:val="none" w:sz="0" w:space="0" w:color="auto"/>
        <w:right w:val="none" w:sz="0" w:space="0" w:color="auto"/>
      </w:divBdr>
    </w:div>
    <w:div w:id="214004917">
      <w:bodyDiv w:val="1"/>
      <w:marLeft w:val="0"/>
      <w:marRight w:val="0"/>
      <w:marTop w:val="0"/>
      <w:marBottom w:val="0"/>
      <w:divBdr>
        <w:top w:val="none" w:sz="0" w:space="0" w:color="auto"/>
        <w:left w:val="none" w:sz="0" w:space="0" w:color="auto"/>
        <w:bottom w:val="none" w:sz="0" w:space="0" w:color="auto"/>
        <w:right w:val="none" w:sz="0" w:space="0" w:color="auto"/>
      </w:divBdr>
    </w:div>
    <w:div w:id="250046017">
      <w:bodyDiv w:val="1"/>
      <w:marLeft w:val="0"/>
      <w:marRight w:val="0"/>
      <w:marTop w:val="0"/>
      <w:marBottom w:val="0"/>
      <w:divBdr>
        <w:top w:val="none" w:sz="0" w:space="0" w:color="auto"/>
        <w:left w:val="none" w:sz="0" w:space="0" w:color="auto"/>
        <w:bottom w:val="none" w:sz="0" w:space="0" w:color="auto"/>
        <w:right w:val="none" w:sz="0" w:space="0" w:color="auto"/>
      </w:divBdr>
    </w:div>
    <w:div w:id="287593923">
      <w:bodyDiv w:val="1"/>
      <w:marLeft w:val="0"/>
      <w:marRight w:val="0"/>
      <w:marTop w:val="0"/>
      <w:marBottom w:val="0"/>
      <w:divBdr>
        <w:top w:val="none" w:sz="0" w:space="0" w:color="auto"/>
        <w:left w:val="none" w:sz="0" w:space="0" w:color="auto"/>
        <w:bottom w:val="none" w:sz="0" w:space="0" w:color="auto"/>
        <w:right w:val="none" w:sz="0" w:space="0" w:color="auto"/>
      </w:divBdr>
    </w:div>
    <w:div w:id="366830887">
      <w:bodyDiv w:val="1"/>
      <w:marLeft w:val="0"/>
      <w:marRight w:val="0"/>
      <w:marTop w:val="0"/>
      <w:marBottom w:val="0"/>
      <w:divBdr>
        <w:top w:val="none" w:sz="0" w:space="0" w:color="auto"/>
        <w:left w:val="none" w:sz="0" w:space="0" w:color="auto"/>
        <w:bottom w:val="none" w:sz="0" w:space="0" w:color="auto"/>
        <w:right w:val="none" w:sz="0" w:space="0" w:color="auto"/>
      </w:divBdr>
    </w:div>
    <w:div w:id="494222089">
      <w:bodyDiv w:val="1"/>
      <w:marLeft w:val="0"/>
      <w:marRight w:val="0"/>
      <w:marTop w:val="0"/>
      <w:marBottom w:val="0"/>
      <w:divBdr>
        <w:top w:val="none" w:sz="0" w:space="0" w:color="auto"/>
        <w:left w:val="none" w:sz="0" w:space="0" w:color="auto"/>
        <w:bottom w:val="none" w:sz="0" w:space="0" w:color="auto"/>
        <w:right w:val="none" w:sz="0" w:space="0" w:color="auto"/>
      </w:divBdr>
    </w:div>
    <w:div w:id="521284652">
      <w:bodyDiv w:val="1"/>
      <w:marLeft w:val="0"/>
      <w:marRight w:val="0"/>
      <w:marTop w:val="0"/>
      <w:marBottom w:val="0"/>
      <w:divBdr>
        <w:top w:val="none" w:sz="0" w:space="0" w:color="auto"/>
        <w:left w:val="none" w:sz="0" w:space="0" w:color="auto"/>
        <w:bottom w:val="none" w:sz="0" w:space="0" w:color="auto"/>
        <w:right w:val="none" w:sz="0" w:space="0" w:color="auto"/>
      </w:divBdr>
    </w:div>
    <w:div w:id="544564233">
      <w:bodyDiv w:val="1"/>
      <w:marLeft w:val="0"/>
      <w:marRight w:val="0"/>
      <w:marTop w:val="0"/>
      <w:marBottom w:val="0"/>
      <w:divBdr>
        <w:top w:val="none" w:sz="0" w:space="0" w:color="auto"/>
        <w:left w:val="none" w:sz="0" w:space="0" w:color="auto"/>
        <w:bottom w:val="none" w:sz="0" w:space="0" w:color="auto"/>
        <w:right w:val="none" w:sz="0" w:space="0" w:color="auto"/>
      </w:divBdr>
    </w:div>
    <w:div w:id="593322162">
      <w:bodyDiv w:val="1"/>
      <w:marLeft w:val="0"/>
      <w:marRight w:val="0"/>
      <w:marTop w:val="0"/>
      <w:marBottom w:val="0"/>
      <w:divBdr>
        <w:top w:val="none" w:sz="0" w:space="0" w:color="auto"/>
        <w:left w:val="none" w:sz="0" w:space="0" w:color="auto"/>
        <w:bottom w:val="none" w:sz="0" w:space="0" w:color="auto"/>
        <w:right w:val="none" w:sz="0" w:space="0" w:color="auto"/>
      </w:divBdr>
    </w:div>
    <w:div w:id="609749709">
      <w:bodyDiv w:val="1"/>
      <w:marLeft w:val="0"/>
      <w:marRight w:val="0"/>
      <w:marTop w:val="0"/>
      <w:marBottom w:val="0"/>
      <w:divBdr>
        <w:top w:val="none" w:sz="0" w:space="0" w:color="auto"/>
        <w:left w:val="none" w:sz="0" w:space="0" w:color="auto"/>
        <w:bottom w:val="none" w:sz="0" w:space="0" w:color="auto"/>
        <w:right w:val="none" w:sz="0" w:space="0" w:color="auto"/>
      </w:divBdr>
      <w:divsChild>
        <w:div w:id="1078789545">
          <w:marLeft w:val="0"/>
          <w:marRight w:val="0"/>
          <w:marTop w:val="0"/>
          <w:marBottom w:val="0"/>
          <w:divBdr>
            <w:top w:val="none" w:sz="0" w:space="0" w:color="auto"/>
            <w:left w:val="none" w:sz="0" w:space="0" w:color="auto"/>
            <w:bottom w:val="none" w:sz="0" w:space="0" w:color="auto"/>
            <w:right w:val="none" w:sz="0" w:space="0" w:color="auto"/>
          </w:divBdr>
        </w:div>
      </w:divsChild>
    </w:div>
    <w:div w:id="625550029">
      <w:bodyDiv w:val="1"/>
      <w:marLeft w:val="0"/>
      <w:marRight w:val="0"/>
      <w:marTop w:val="0"/>
      <w:marBottom w:val="0"/>
      <w:divBdr>
        <w:top w:val="none" w:sz="0" w:space="0" w:color="auto"/>
        <w:left w:val="none" w:sz="0" w:space="0" w:color="auto"/>
        <w:bottom w:val="none" w:sz="0" w:space="0" w:color="auto"/>
        <w:right w:val="none" w:sz="0" w:space="0" w:color="auto"/>
      </w:divBdr>
    </w:div>
    <w:div w:id="675110644">
      <w:bodyDiv w:val="1"/>
      <w:marLeft w:val="0"/>
      <w:marRight w:val="0"/>
      <w:marTop w:val="0"/>
      <w:marBottom w:val="0"/>
      <w:divBdr>
        <w:top w:val="none" w:sz="0" w:space="0" w:color="auto"/>
        <w:left w:val="none" w:sz="0" w:space="0" w:color="auto"/>
        <w:bottom w:val="none" w:sz="0" w:space="0" w:color="auto"/>
        <w:right w:val="none" w:sz="0" w:space="0" w:color="auto"/>
      </w:divBdr>
      <w:divsChild>
        <w:div w:id="1598635760">
          <w:marLeft w:val="0"/>
          <w:marRight w:val="0"/>
          <w:marTop w:val="0"/>
          <w:marBottom w:val="0"/>
          <w:divBdr>
            <w:top w:val="none" w:sz="0" w:space="0" w:color="auto"/>
            <w:left w:val="none" w:sz="0" w:space="0" w:color="auto"/>
            <w:bottom w:val="none" w:sz="0" w:space="0" w:color="auto"/>
            <w:right w:val="none" w:sz="0" w:space="0" w:color="auto"/>
          </w:divBdr>
          <w:divsChild>
            <w:div w:id="1460800615">
              <w:marLeft w:val="0"/>
              <w:marRight w:val="0"/>
              <w:marTop w:val="0"/>
              <w:marBottom w:val="0"/>
              <w:divBdr>
                <w:top w:val="none" w:sz="0" w:space="0" w:color="auto"/>
                <w:left w:val="none" w:sz="0" w:space="0" w:color="auto"/>
                <w:bottom w:val="none" w:sz="0" w:space="0" w:color="auto"/>
                <w:right w:val="none" w:sz="0" w:space="0" w:color="auto"/>
              </w:divBdr>
              <w:divsChild>
                <w:div w:id="1818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0000">
      <w:bodyDiv w:val="1"/>
      <w:marLeft w:val="0"/>
      <w:marRight w:val="0"/>
      <w:marTop w:val="0"/>
      <w:marBottom w:val="0"/>
      <w:divBdr>
        <w:top w:val="none" w:sz="0" w:space="0" w:color="auto"/>
        <w:left w:val="none" w:sz="0" w:space="0" w:color="auto"/>
        <w:bottom w:val="none" w:sz="0" w:space="0" w:color="auto"/>
        <w:right w:val="none" w:sz="0" w:space="0" w:color="auto"/>
      </w:divBdr>
    </w:div>
    <w:div w:id="690182444">
      <w:bodyDiv w:val="1"/>
      <w:marLeft w:val="0"/>
      <w:marRight w:val="0"/>
      <w:marTop w:val="0"/>
      <w:marBottom w:val="0"/>
      <w:divBdr>
        <w:top w:val="none" w:sz="0" w:space="0" w:color="auto"/>
        <w:left w:val="none" w:sz="0" w:space="0" w:color="auto"/>
        <w:bottom w:val="none" w:sz="0" w:space="0" w:color="auto"/>
        <w:right w:val="none" w:sz="0" w:space="0" w:color="auto"/>
      </w:divBdr>
    </w:div>
    <w:div w:id="701905302">
      <w:bodyDiv w:val="1"/>
      <w:marLeft w:val="0"/>
      <w:marRight w:val="0"/>
      <w:marTop w:val="0"/>
      <w:marBottom w:val="0"/>
      <w:divBdr>
        <w:top w:val="none" w:sz="0" w:space="0" w:color="auto"/>
        <w:left w:val="none" w:sz="0" w:space="0" w:color="auto"/>
        <w:bottom w:val="none" w:sz="0" w:space="0" w:color="auto"/>
        <w:right w:val="none" w:sz="0" w:space="0" w:color="auto"/>
      </w:divBdr>
    </w:div>
    <w:div w:id="779682689">
      <w:bodyDiv w:val="1"/>
      <w:marLeft w:val="0"/>
      <w:marRight w:val="0"/>
      <w:marTop w:val="0"/>
      <w:marBottom w:val="0"/>
      <w:divBdr>
        <w:top w:val="none" w:sz="0" w:space="0" w:color="auto"/>
        <w:left w:val="none" w:sz="0" w:space="0" w:color="auto"/>
        <w:bottom w:val="none" w:sz="0" w:space="0" w:color="auto"/>
        <w:right w:val="none" w:sz="0" w:space="0" w:color="auto"/>
      </w:divBdr>
    </w:div>
    <w:div w:id="825895652">
      <w:bodyDiv w:val="1"/>
      <w:marLeft w:val="0"/>
      <w:marRight w:val="0"/>
      <w:marTop w:val="0"/>
      <w:marBottom w:val="0"/>
      <w:divBdr>
        <w:top w:val="none" w:sz="0" w:space="0" w:color="auto"/>
        <w:left w:val="none" w:sz="0" w:space="0" w:color="auto"/>
        <w:bottom w:val="none" w:sz="0" w:space="0" w:color="auto"/>
        <w:right w:val="none" w:sz="0" w:space="0" w:color="auto"/>
      </w:divBdr>
    </w:div>
    <w:div w:id="865218397">
      <w:bodyDiv w:val="1"/>
      <w:marLeft w:val="0"/>
      <w:marRight w:val="0"/>
      <w:marTop w:val="0"/>
      <w:marBottom w:val="0"/>
      <w:divBdr>
        <w:top w:val="none" w:sz="0" w:space="0" w:color="auto"/>
        <w:left w:val="none" w:sz="0" w:space="0" w:color="auto"/>
        <w:bottom w:val="none" w:sz="0" w:space="0" w:color="auto"/>
        <w:right w:val="none" w:sz="0" w:space="0" w:color="auto"/>
      </w:divBdr>
    </w:div>
    <w:div w:id="875238802">
      <w:bodyDiv w:val="1"/>
      <w:marLeft w:val="0"/>
      <w:marRight w:val="0"/>
      <w:marTop w:val="0"/>
      <w:marBottom w:val="0"/>
      <w:divBdr>
        <w:top w:val="none" w:sz="0" w:space="0" w:color="auto"/>
        <w:left w:val="none" w:sz="0" w:space="0" w:color="auto"/>
        <w:bottom w:val="none" w:sz="0" w:space="0" w:color="auto"/>
        <w:right w:val="none" w:sz="0" w:space="0" w:color="auto"/>
      </w:divBdr>
      <w:divsChild>
        <w:div w:id="1146553993">
          <w:marLeft w:val="0"/>
          <w:marRight w:val="0"/>
          <w:marTop w:val="0"/>
          <w:marBottom w:val="0"/>
          <w:divBdr>
            <w:top w:val="none" w:sz="0" w:space="0" w:color="auto"/>
            <w:left w:val="none" w:sz="0" w:space="0" w:color="auto"/>
            <w:bottom w:val="none" w:sz="0" w:space="0" w:color="auto"/>
            <w:right w:val="none" w:sz="0" w:space="0" w:color="auto"/>
          </w:divBdr>
          <w:divsChild>
            <w:div w:id="162864952">
              <w:marLeft w:val="0"/>
              <w:marRight w:val="0"/>
              <w:marTop w:val="0"/>
              <w:marBottom w:val="0"/>
              <w:divBdr>
                <w:top w:val="none" w:sz="0" w:space="0" w:color="auto"/>
                <w:left w:val="none" w:sz="0" w:space="0" w:color="auto"/>
                <w:bottom w:val="none" w:sz="0" w:space="0" w:color="auto"/>
                <w:right w:val="none" w:sz="0" w:space="0" w:color="auto"/>
              </w:divBdr>
              <w:divsChild>
                <w:div w:id="1666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3713">
      <w:bodyDiv w:val="1"/>
      <w:marLeft w:val="0"/>
      <w:marRight w:val="0"/>
      <w:marTop w:val="0"/>
      <w:marBottom w:val="0"/>
      <w:divBdr>
        <w:top w:val="none" w:sz="0" w:space="0" w:color="auto"/>
        <w:left w:val="none" w:sz="0" w:space="0" w:color="auto"/>
        <w:bottom w:val="none" w:sz="0" w:space="0" w:color="auto"/>
        <w:right w:val="none" w:sz="0" w:space="0" w:color="auto"/>
      </w:divBdr>
    </w:div>
    <w:div w:id="936907619">
      <w:bodyDiv w:val="1"/>
      <w:marLeft w:val="0"/>
      <w:marRight w:val="0"/>
      <w:marTop w:val="0"/>
      <w:marBottom w:val="0"/>
      <w:divBdr>
        <w:top w:val="none" w:sz="0" w:space="0" w:color="auto"/>
        <w:left w:val="none" w:sz="0" w:space="0" w:color="auto"/>
        <w:bottom w:val="none" w:sz="0" w:space="0" w:color="auto"/>
        <w:right w:val="none" w:sz="0" w:space="0" w:color="auto"/>
      </w:divBdr>
    </w:div>
    <w:div w:id="950431413">
      <w:bodyDiv w:val="1"/>
      <w:marLeft w:val="0"/>
      <w:marRight w:val="0"/>
      <w:marTop w:val="0"/>
      <w:marBottom w:val="0"/>
      <w:divBdr>
        <w:top w:val="none" w:sz="0" w:space="0" w:color="auto"/>
        <w:left w:val="none" w:sz="0" w:space="0" w:color="auto"/>
        <w:bottom w:val="none" w:sz="0" w:space="0" w:color="auto"/>
        <w:right w:val="none" w:sz="0" w:space="0" w:color="auto"/>
      </w:divBdr>
    </w:div>
    <w:div w:id="985939448">
      <w:bodyDiv w:val="1"/>
      <w:marLeft w:val="0"/>
      <w:marRight w:val="0"/>
      <w:marTop w:val="0"/>
      <w:marBottom w:val="0"/>
      <w:divBdr>
        <w:top w:val="none" w:sz="0" w:space="0" w:color="auto"/>
        <w:left w:val="none" w:sz="0" w:space="0" w:color="auto"/>
        <w:bottom w:val="none" w:sz="0" w:space="0" w:color="auto"/>
        <w:right w:val="none" w:sz="0" w:space="0" w:color="auto"/>
      </w:divBdr>
    </w:div>
    <w:div w:id="989595327">
      <w:bodyDiv w:val="1"/>
      <w:marLeft w:val="0"/>
      <w:marRight w:val="0"/>
      <w:marTop w:val="0"/>
      <w:marBottom w:val="0"/>
      <w:divBdr>
        <w:top w:val="none" w:sz="0" w:space="0" w:color="auto"/>
        <w:left w:val="none" w:sz="0" w:space="0" w:color="auto"/>
        <w:bottom w:val="none" w:sz="0" w:space="0" w:color="auto"/>
        <w:right w:val="none" w:sz="0" w:space="0" w:color="auto"/>
      </w:divBdr>
    </w:div>
    <w:div w:id="1004431297">
      <w:bodyDiv w:val="1"/>
      <w:marLeft w:val="0"/>
      <w:marRight w:val="0"/>
      <w:marTop w:val="0"/>
      <w:marBottom w:val="0"/>
      <w:divBdr>
        <w:top w:val="none" w:sz="0" w:space="0" w:color="auto"/>
        <w:left w:val="none" w:sz="0" w:space="0" w:color="auto"/>
        <w:bottom w:val="none" w:sz="0" w:space="0" w:color="auto"/>
        <w:right w:val="none" w:sz="0" w:space="0" w:color="auto"/>
      </w:divBdr>
      <w:divsChild>
        <w:div w:id="1215510300">
          <w:marLeft w:val="0"/>
          <w:marRight w:val="0"/>
          <w:marTop w:val="0"/>
          <w:marBottom w:val="0"/>
          <w:divBdr>
            <w:top w:val="none" w:sz="0" w:space="0" w:color="auto"/>
            <w:left w:val="none" w:sz="0" w:space="0" w:color="auto"/>
            <w:bottom w:val="none" w:sz="0" w:space="0" w:color="auto"/>
            <w:right w:val="none" w:sz="0" w:space="0" w:color="auto"/>
          </w:divBdr>
          <w:divsChild>
            <w:div w:id="587732338">
              <w:marLeft w:val="0"/>
              <w:marRight w:val="0"/>
              <w:marTop w:val="0"/>
              <w:marBottom w:val="0"/>
              <w:divBdr>
                <w:top w:val="none" w:sz="0" w:space="0" w:color="auto"/>
                <w:left w:val="none" w:sz="0" w:space="0" w:color="auto"/>
                <w:bottom w:val="none" w:sz="0" w:space="0" w:color="auto"/>
                <w:right w:val="none" w:sz="0" w:space="0" w:color="auto"/>
              </w:divBdr>
              <w:divsChild>
                <w:div w:id="20466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73637">
      <w:bodyDiv w:val="1"/>
      <w:marLeft w:val="0"/>
      <w:marRight w:val="0"/>
      <w:marTop w:val="0"/>
      <w:marBottom w:val="0"/>
      <w:divBdr>
        <w:top w:val="none" w:sz="0" w:space="0" w:color="auto"/>
        <w:left w:val="none" w:sz="0" w:space="0" w:color="auto"/>
        <w:bottom w:val="none" w:sz="0" w:space="0" w:color="auto"/>
        <w:right w:val="none" w:sz="0" w:space="0" w:color="auto"/>
      </w:divBdr>
    </w:div>
    <w:div w:id="1043217069">
      <w:bodyDiv w:val="1"/>
      <w:marLeft w:val="0"/>
      <w:marRight w:val="0"/>
      <w:marTop w:val="0"/>
      <w:marBottom w:val="0"/>
      <w:divBdr>
        <w:top w:val="none" w:sz="0" w:space="0" w:color="auto"/>
        <w:left w:val="none" w:sz="0" w:space="0" w:color="auto"/>
        <w:bottom w:val="none" w:sz="0" w:space="0" w:color="auto"/>
        <w:right w:val="none" w:sz="0" w:space="0" w:color="auto"/>
      </w:divBdr>
    </w:div>
    <w:div w:id="1063485404">
      <w:bodyDiv w:val="1"/>
      <w:marLeft w:val="0"/>
      <w:marRight w:val="0"/>
      <w:marTop w:val="0"/>
      <w:marBottom w:val="0"/>
      <w:divBdr>
        <w:top w:val="none" w:sz="0" w:space="0" w:color="auto"/>
        <w:left w:val="none" w:sz="0" w:space="0" w:color="auto"/>
        <w:bottom w:val="none" w:sz="0" w:space="0" w:color="auto"/>
        <w:right w:val="none" w:sz="0" w:space="0" w:color="auto"/>
      </w:divBdr>
      <w:divsChild>
        <w:div w:id="2111659923">
          <w:marLeft w:val="0"/>
          <w:marRight w:val="0"/>
          <w:marTop w:val="0"/>
          <w:marBottom w:val="0"/>
          <w:divBdr>
            <w:top w:val="none" w:sz="0" w:space="0" w:color="auto"/>
            <w:left w:val="none" w:sz="0" w:space="0" w:color="auto"/>
            <w:bottom w:val="none" w:sz="0" w:space="0" w:color="auto"/>
            <w:right w:val="none" w:sz="0" w:space="0" w:color="auto"/>
          </w:divBdr>
          <w:divsChild>
            <w:div w:id="2078745602">
              <w:marLeft w:val="0"/>
              <w:marRight w:val="0"/>
              <w:marTop w:val="0"/>
              <w:marBottom w:val="0"/>
              <w:divBdr>
                <w:top w:val="none" w:sz="0" w:space="0" w:color="auto"/>
                <w:left w:val="none" w:sz="0" w:space="0" w:color="auto"/>
                <w:bottom w:val="none" w:sz="0" w:space="0" w:color="auto"/>
                <w:right w:val="none" w:sz="0" w:space="0" w:color="auto"/>
              </w:divBdr>
              <w:divsChild>
                <w:div w:id="15964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5844">
      <w:bodyDiv w:val="1"/>
      <w:marLeft w:val="0"/>
      <w:marRight w:val="0"/>
      <w:marTop w:val="0"/>
      <w:marBottom w:val="0"/>
      <w:divBdr>
        <w:top w:val="none" w:sz="0" w:space="0" w:color="auto"/>
        <w:left w:val="none" w:sz="0" w:space="0" w:color="auto"/>
        <w:bottom w:val="none" w:sz="0" w:space="0" w:color="auto"/>
        <w:right w:val="none" w:sz="0" w:space="0" w:color="auto"/>
      </w:divBdr>
    </w:div>
    <w:div w:id="1177116735">
      <w:bodyDiv w:val="1"/>
      <w:marLeft w:val="0"/>
      <w:marRight w:val="0"/>
      <w:marTop w:val="0"/>
      <w:marBottom w:val="0"/>
      <w:divBdr>
        <w:top w:val="none" w:sz="0" w:space="0" w:color="auto"/>
        <w:left w:val="none" w:sz="0" w:space="0" w:color="auto"/>
        <w:bottom w:val="none" w:sz="0" w:space="0" w:color="auto"/>
        <w:right w:val="none" w:sz="0" w:space="0" w:color="auto"/>
      </w:divBdr>
    </w:div>
    <w:div w:id="1312783987">
      <w:bodyDiv w:val="1"/>
      <w:marLeft w:val="0"/>
      <w:marRight w:val="0"/>
      <w:marTop w:val="0"/>
      <w:marBottom w:val="0"/>
      <w:divBdr>
        <w:top w:val="none" w:sz="0" w:space="0" w:color="auto"/>
        <w:left w:val="none" w:sz="0" w:space="0" w:color="auto"/>
        <w:bottom w:val="none" w:sz="0" w:space="0" w:color="auto"/>
        <w:right w:val="none" w:sz="0" w:space="0" w:color="auto"/>
      </w:divBdr>
    </w:div>
    <w:div w:id="1333946281">
      <w:bodyDiv w:val="1"/>
      <w:marLeft w:val="0"/>
      <w:marRight w:val="0"/>
      <w:marTop w:val="0"/>
      <w:marBottom w:val="0"/>
      <w:divBdr>
        <w:top w:val="none" w:sz="0" w:space="0" w:color="auto"/>
        <w:left w:val="none" w:sz="0" w:space="0" w:color="auto"/>
        <w:bottom w:val="none" w:sz="0" w:space="0" w:color="auto"/>
        <w:right w:val="none" w:sz="0" w:space="0" w:color="auto"/>
      </w:divBdr>
    </w:div>
    <w:div w:id="1348945379">
      <w:bodyDiv w:val="1"/>
      <w:marLeft w:val="0"/>
      <w:marRight w:val="0"/>
      <w:marTop w:val="0"/>
      <w:marBottom w:val="0"/>
      <w:divBdr>
        <w:top w:val="none" w:sz="0" w:space="0" w:color="auto"/>
        <w:left w:val="none" w:sz="0" w:space="0" w:color="auto"/>
        <w:bottom w:val="none" w:sz="0" w:space="0" w:color="auto"/>
        <w:right w:val="none" w:sz="0" w:space="0" w:color="auto"/>
      </w:divBdr>
    </w:div>
    <w:div w:id="1409302378">
      <w:bodyDiv w:val="1"/>
      <w:marLeft w:val="0"/>
      <w:marRight w:val="0"/>
      <w:marTop w:val="0"/>
      <w:marBottom w:val="0"/>
      <w:divBdr>
        <w:top w:val="none" w:sz="0" w:space="0" w:color="auto"/>
        <w:left w:val="none" w:sz="0" w:space="0" w:color="auto"/>
        <w:bottom w:val="none" w:sz="0" w:space="0" w:color="auto"/>
        <w:right w:val="none" w:sz="0" w:space="0" w:color="auto"/>
      </w:divBdr>
    </w:div>
    <w:div w:id="1427460817">
      <w:bodyDiv w:val="1"/>
      <w:marLeft w:val="0"/>
      <w:marRight w:val="0"/>
      <w:marTop w:val="0"/>
      <w:marBottom w:val="0"/>
      <w:divBdr>
        <w:top w:val="none" w:sz="0" w:space="0" w:color="auto"/>
        <w:left w:val="none" w:sz="0" w:space="0" w:color="auto"/>
        <w:bottom w:val="none" w:sz="0" w:space="0" w:color="auto"/>
        <w:right w:val="none" w:sz="0" w:space="0" w:color="auto"/>
      </w:divBdr>
    </w:div>
    <w:div w:id="1541211642">
      <w:bodyDiv w:val="1"/>
      <w:marLeft w:val="0"/>
      <w:marRight w:val="0"/>
      <w:marTop w:val="0"/>
      <w:marBottom w:val="0"/>
      <w:divBdr>
        <w:top w:val="none" w:sz="0" w:space="0" w:color="auto"/>
        <w:left w:val="none" w:sz="0" w:space="0" w:color="auto"/>
        <w:bottom w:val="none" w:sz="0" w:space="0" w:color="auto"/>
        <w:right w:val="none" w:sz="0" w:space="0" w:color="auto"/>
      </w:divBdr>
    </w:div>
    <w:div w:id="1586569250">
      <w:bodyDiv w:val="1"/>
      <w:marLeft w:val="0"/>
      <w:marRight w:val="0"/>
      <w:marTop w:val="0"/>
      <w:marBottom w:val="0"/>
      <w:divBdr>
        <w:top w:val="none" w:sz="0" w:space="0" w:color="auto"/>
        <w:left w:val="none" w:sz="0" w:space="0" w:color="auto"/>
        <w:bottom w:val="none" w:sz="0" w:space="0" w:color="auto"/>
        <w:right w:val="none" w:sz="0" w:space="0" w:color="auto"/>
      </w:divBdr>
      <w:divsChild>
        <w:div w:id="93983274">
          <w:marLeft w:val="0"/>
          <w:marRight w:val="0"/>
          <w:marTop w:val="0"/>
          <w:marBottom w:val="0"/>
          <w:divBdr>
            <w:top w:val="none" w:sz="0" w:space="0" w:color="auto"/>
            <w:left w:val="none" w:sz="0" w:space="0" w:color="auto"/>
            <w:bottom w:val="none" w:sz="0" w:space="0" w:color="auto"/>
            <w:right w:val="none" w:sz="0" w:space="0" w:color="auto"/>
          </w:divBdr>
          <w:divsChild>
            <w:div w:id="639924230">
              <w:marLeft w:val="0"/>
              <w:marRight w:val="0"/>
              <w:marTop w:val="0"/>
              <w:marBottom w:val="0"/>
              <w:divBdr>
                <w:top w:val="none" w:sz="0" w:space="0" w:color="auto"/>
                <w:left w:val="none" w:sz="0" w:space="0" w:color="auto"/>
                <w:bottom w:val="none" w:sz="0" w:space="0" w:color="auto"/>
                <w:right w:val="none" w:sz="0" w:space="0" w:color="auto"/>
              </w:divBdr>
              <w:divsChild>
                <w:div w:id="1695500327">
                  <w:marLeft w:val="0"/>
                  <w:marRight w:val="0"/>
                  <w:marTop w:val="0"/>
                  <w:marBottom w:val="0"/>
                  <w:divBdr>
                    <w:top w:val="none" w:sz="0" w:space="0" w:color="auto"/>
                    <w:left w:val="none" w:sz="0" w:space="0" w:color="auto"/>
                    <w:bottom w:val="none" w:sz="0" w:space="0" w:color="auto"/>
                    <w:right w:val="none" w:sz="0" w:space="0" w:color="auto"/>
                  </w:divBdr>
                </w:div>
              </w:divsChild>
            </w:div>
            <w:div w:id="1885479214">
              <w:marLeft w:val="0"/>
              <w:marRight w:val="0"/>
              <w:marTop w:val="0"/>
              <w:marBottom w:val="0"/>
              <w:divBdr>
                <w:top w:val="none" w:sz="0" w:space="0" w:color="auto"/>
                <w:left w:val="none" w:sz="0" w:space="0" w:color="auto"/>
                <w:bottom w:val="none" w:sz="0" w:space="0" w:color="auto"/>
                <w:right w:val="none" w:sz="0" w:space="0" w:color="auto"/>
              </w:divBdr>
              <w:divsChild>
                <w:div w:id="4040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849">
          <w:marLeft w:val="0"/>
          <w:marRight w:val="0"/>
          <w:marTop w:val="0"/>
          <w:marBottom w:val="0"/>
          <w:divBdr>
            <w:top w:val="none" w:sz="0" w:space="0" w:color="auto"/>
            <w:left w:val="none" w:sz="0" w:space="0" w:color="auto"/>
            <w:bottom w:val="none" w:sz="0" w:space="0" w:color="auto"/>
            <w:right w:val="none" w:sz="0" w:space="0" w:color="auto"/>
          </w:divBdr>
          <w:divsChild>
            <w:div w:id="785851876">
              <w:marLeft w:val="0"/>
              <w:marRight w:val="0"/>
              <w:marTop w:val="0"/>
              <w:marBottom w:val="0"/>
              <w:divBdr>
                <w:top w:val="none" w:sz="0" w:space="0" w:color="auto"/>
                <w:left w:val="none" w:sz="0" w:space="0" w:color="auto"/>
                <w:bottom w:val="none" w:sz="0" w:space="0" w:color="auto"/>
                <w:right w:val="none" w:sz="0" w:space="0" w:color="auto"/>
              </w:divBdr>
              <w:divsChild>
                <w:div w:id="1960143584">
                  <w:marLeft w:val="0"/>
                  <w:marRight w:val="0"/>
                  <w:marTop w:val="0"/>
                  <w:marBottom w:val="0"/>
                  <w:divBdr>
                    <w:top w:val="none" w:sz="0" w:space="0" w:color="auto"/>
                    <w:left w:val="none" w:sz="0" w:space="0" w:color="auto"/>
                    <w:bottom w:val="none" w:sz="0" w:space="0" w:color="auto"/>
                    <w:right w:val="none" w:sz="0" w:space="0" w:color="auto"/>
                  </w:divBdr>
                </w:div>
              </w:divsChild>
            </w:div>
            <w:div w:id="138427204">
              <w:marLeft w:val="0"/>
              <w:marRight w:val="0"/>
              <w:marTop w:val="0"/>
              <w:marBottom w:val="0"/>
              <w:divBdr>
                <w:top w:val="none" w:sz="0" w:space="0" w:color="auto"/>
                <w:left w:val="none" w:sz="0" w:space="0" w:color="auto"/>
                <w:bottom w:val="none" w:sz="0" w:space="0" w:color="auto"/>
                <w:right w:val="none" w:sz="0" w:space="0" w:color="auto"/>
              </w:divBdr>
              <w:divsChild>
                <w:div w:id="8337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41867">
      <w:bodyDiv w:val="1"/>
      <w:marLeft w:val="0"/>
      <w:marRight w:val="0"/>
      <w:marTop w:val="0"/>
      <w:marBottom w:val="0"/>
      <w:divBdr>
        <w:top w:val="none" w:sz="0" w:space="0" w:color="auto"/>
        <w:left w:val="none" w:sz="0" w:space="0" w:color="auto"/>
        <w:bottom w:val="none" w:sz="0" w:space="0" w:color="auto"/>
        <w:right w:val="none" w:sz="0" w:space="0" w:color="auto"/>
      </w:divBdr>
    </w:div>
    <w:div w:id="1778257905">
      <w:bodyDiv w:val="1"/>
      <w:marLeft w:val="0"/>
      <w:marRight w:val="0"/>
      <w:marTop w:val="0"/>
      <w:marBottom w:val="0"/>
      <w:divBdr>
        <w:top w:val="none" w:sz="0" w:space="0" w:color="auto"/>
        <w:left w:val="none" w:sz="0" w:space="0" w:color="auto"/>
        <w:bottom w:val="none" w:sz="0" w:space="0" w:color="auto"/>
        <w:right w:val="none" w:sz="0" w:space="0" w:color="auto"/>
      </w:divBdr>
    </w:div>
    <w:div w:id="1781607664">
      <w:bodyDiv w:val="1"/>
      <w:marLeft w:val="0"/>
      <w:marRight w:val="0"/>
      <w:marTop w:val="0"/>
      <w:marBottom w:val="0"/>
      <w:divBdr>
        <w:top w:val="none" w:sz="0" w:space="0" w:color="auto"/>
        <w:left w:val="none" w:sz="0" w:space="0" w:color="auto"/>
        <w:bottom w:val="none" w:sz="0" w:space="0" w:color="auto"/>
        <w:right w:val="none" w:sz="0" w:space="0" w:color="auto"/>
      </w:divBdr>
    </w:div>
    <w:div w:id="1872571733">
      <w:bodyDiv w:val="1"/>
      <w:marLeft w:val="0"/>
      <w:marRight w:val="0"/>
      <w:marTop w:val="0"/>
      <w:marBottom w:val="0"/>
      <w:divBdr>
        <w:top w:val="none" w:sz="0" w:space="0" w:color="auto"/>
        <w:left w:val="none" w:sz="0" w:space="0" w:color="auto"/>
        <w:bottom w:val="none" w:sz="0" w:space="0" w:color="auto"/>
        <w:right w:val="none" w:sz="0" w:space="0" w:color="auto"/>
      </w:divBdr>
      <w:divsChild>
        <w:div w:id="1766195436">
          <w:marLeft w:val="0"/>
          <w:marRight w:val="0"/>
          <w:marTop w:val="0"/>
          <w:marBottom w:val="0"/>
          <w:divBdr>
            <w:top w:val="none" w:sz="0" w:space="0" w:color="auto"/>
            <w:left w:val="none" w:sz="0" w:space="0" w:color="auto"/>
            <w:bottom w:val="none" w:sz="0" w:space="0" w:color="auto"/>
            <w:right w:val="none" w:sz="0" w:space="0" w:color="auto"/>
          </w:divBdr>
          <w:divsChild>
            <w:div w:id="279728420">
              <w:marLeft w:val="0"/>
              <w:marRight w:val="0"/>
              <w:marTop w:val="0"/>
              <w:marBottom w:val="0"/>
              <w:divBdr>
                <w:top w:val="none" w:sz="0" w:space="0" w:color="auto"/>
                <w:left w:val="none" w:sz="0" w:space="0" w:color="auto"/>
                <w:bottom w:val="none" w:sz="0" w:space="0" w:color="auto"/>
                <w:right w:val="none" w:sz="0" w:space="0" w:color="auto"/>
              </w:divBdr>
              <w:divsChild>
                <w:div w:id="1338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6579">
      <w:bodyDiv w:val="1"/>
      <w:marLeft w:val="0"/>
      <w:marRight w:val="0"/>
      <w:marTop w:val="0"/>
      <w:marBottom w:val="0"/>
      <w:divBdr>
        <w:top w:val="none" w:sz="0" w:space="0" w:color="auto"/>
        <w:left w:val="none" w:sz="0" w:space="0" w:color="auto"/>
        <w:bottom w:val="none" w:sz="0" w:space="0" w:color="auto"/>
        <w:right w:val="none" w:sz="0" w:space="0" w:color="auto"/>
      </w:divBdr>
    </w:div>
    <w:div w:id="2119177386">
      <w:bodyDiv w:val="1"/>
      <w:marLeft w:val="0"/>
      <w:marRight w:val="0"/>
      <w:marTop w:val="0"/>
      <w:marBottom w:val="0"/>
      <w:divBdr>
        <w:top w:val="none" w:sz="0" w:space="0" w:color="auto"/>
        <w:left w:val="none" w:sz="0" w:space="0" w:color="auto"/>
        <w:bottom w:val="none" w:sz="0" w:space="0" w:color="auto"/>
        <w:right w:val="none" w:sz="0" w:space="0" w:color="auto"/>
      </w:divBdr>
      <w:divsChild>
        <w:div w:id="1299066630">
          <w:marLeft w:val="0"/>
          <w:marRight w:val="0"/>
          <w:marTop w:val="0"/>
          <w:marBottom w:val="0"/>
          <w:divBdr>
            <w:top w:val="none" w:sz="0" w:space="0" w:color="auto"/>
            <w:left w:val="none" w:sz="0" w:space="0" w:color="auto"/>
            <w:bottom w:val="none" w:sz="0" w:space="0" w:color="auto"/>
            <w:right w:val="none" w:sz="0" w:space="0" w:color="auto"/>
          </w:divBdr>
          <w:divsChild>
            <w:div w:id="1570461184">
              <w:marLeft w:val="0"/>
              <w:marRight w:val="0"/>
              <w:marTop w:val="0"/>
              <w:marBottom w:val="0"/>
              <w:divBdr>
                <w:top w:val="none" w:sz="0" w:space="0" w:color="auto"/>
                <w:left w:val="none" w:sz="0" w:space="0" w:color="auto"/>
                <w:bottom w:val="none" w:sz="0" w:space="0" w:color="auto"/>
                <w:right w:val="none" w:sz="0" w:space="0" w:color="auto"/>
              </w:divBdr>
              <w:divsChild>
                <w:div w:id="15386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4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rtfoundation.org.au/activities-finding-or-opinion/key-statistics-heart-failure" TargetMode="External"/><Relationship Id="rId13" Type="http://schemas.openxmlformats.org/officeDocument/2006/relationships/image" Target="media/image3.png"/><Relationship Id="rId18" Type="http://schemas.openxmlformats.org/officeDocument/2006/relationships/hyperlink" Target="https://bmcmedinformdecismak.biomedcentral.com/articles/10.1186/s12911-020-1023-5" TargetMode="External"/><Relationship Id="rId26" Type="http://schemas.openxmlformats.org/officeDocument/2006/relationships/hyperlink" Target="https://vegibit.com/matplotlib-in-jupyter-notebook/" TargetMode="External"/><Relationship Id="rId3" Type="http://schemas.openxmlformats.org/officeDocument/2006/relationships/styles" Target="styles.xml"/><Relationship Id="rId21" Type="http://schemas.openxmlformats.org/officeDocument/2006/relationships/hyperlink" Target="https://matlab1.com/knn-classifier/" TargetMode="External"/><Relationship Id="rId7" Type="http://schemas.openxmlformats.org/officeDocument/2006/relationships/endnotes" Target="endnotes.xml"/><Relationship Id="rId12" Type="http://schemas.openxmlformats.org/officeDocument/2006/relationships/image" Target="https://elf11.github.io/images/decisionTree.png" TargetMode="External"/><Relationship Id="rId17" Type="http://schemas.openxmlformats.org/officeDocument/2006/relationships/hyperlink" Target="https://www.cdc.gov/heartdisease/heart_failure.htm" TargetMode="External"/><Relationship Id="rId25" Type="http://schemas.openxmlformats.org/officeDocument/2006/relationships/hyperlink" Target="https://seaborn.pydata.org/generated/seaborn.barplo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kaggle.com/discdiver/guide-to-scaling-and-standardizi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nickmccullum.com/python-visualization/boxplo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owardsdatascience.com/knn-algorithm-what-when-why-how-41405c16c36f#:~:text=KNN%20is%20one%20of%20the%20simplest%20forms%20of,we%20have%20a%20dataset%20of%20tomatoes%20and%20bananas" TargetMode="External"/><Relationship Id="rId28"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heartfoundation.org.au/activities-finding-or-opinion/key-statistics-heart-failu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ics.uci.edu/ml/datasets/Heart+failure+clinical+records" TargetMode="External"/><Relationship Id="rId14" Type="http://schemas.openxmlformats.org/officeDocument/2006/relationships/image" Target="media/image4.png"/><Relationship Id="rId22" Type="http://schemas.openxmlformats.org/officeDocument/2006/relationships/hyperlink" Target="https://medium.com/@mohtedibf/indepth-parameter-tuning-for-decision-tree-6753118a03c3"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var/folders/y7/jdffly3s0vb43vl23jnq31y80000gn/T/com.microsoft.Word/WebArchiveCopyPasteTempFiles/page1image17677344"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B95757-8E98-CE42-BEC1-D8519AFD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13</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Manav Makkar</cp:lastModifiedBy>
  <cp:revision>77</cp:revision>
  <dcterms:created xsi:type="dcterms:W3CDTF">2016-03-18T06:33:00Z</dcterms:created>
  <dcterms:modified xsi:type="dcterms:W3CDTF">2021-05-20T06:27:00Z</dcterms:modified>
  <dc:language>en-AU</dc:language>
</cp:coreProperties>
</file>