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alias w:val="Title"/>
        <w:tag w:val=""/>
        <w:id w:val="-2020068761"/>
        <w:placeholder>
          <w:docPart w:val="BA04820C825546B08DAFA5A5A23B1DB0"/>
        </w:placeholder>
        <w:dataBinding w:prefixMappings="xmlns:ns0='http://purl.org/dc/elements/1.1/' xmlns:ns1='http://schemas.openxmlformats.org/package/2006/metadata/core-properties' " w:xpath="/ns1:coreProperties[1]/ns0:title[1]" w:storeItemID="{6C3C8BC8-F283-45AE-878A-BAB7291924A1}"/>
        <w:text/>
      </w:sdtPr>
      <w:sdtEndPr/>
      <w:sdtContent>
        <w:p w14:paraId="5DEA62EE" w14:textId="77777777" w:rsidR="00CC2AFE" w:rsidRDefault="00046FF3" w:rsidP="00E23C44">
          <w:pPr>
            <w:pStyle w:val="Title"/>
            <w:spacing w:before="120" w:after="120"/>
          </w:pPr>
          <w:r>
            <w:t>How To: Install SQL Server 2016 – Failover Cluster Instances</w:t>
          </w:r>
        </w:p>
      </w:sdtContent>
    </w:sdt>
    <w:p w14:paraId="03E2287F" w14:textId="60E7A4BA" w:rsidR="00E11E7D" w:rsidRDefault="00E11E7D" w:rsidP="00BB2C1A">
      <w:pPr>
        <w:pStyle w:val="Subtitle"/>
      </w:pPr>
      <w:r w:rsidRPr="002102AC">
        <w:t>Version</w:t>
      </w:r>
      <w:r w:rsidRPr="00245413">
        <w:t xml:space="preserve"> 0.</w:t>
      </w:r>
      <w:r w:rsidR="00382B56">
        <w:t>2</w:t>
      </w:r>
      <w:r w:rsidRPr="00245413">
        <w:t xml:space="preserve"> </w:t>
      </w:r>
    </w:p>
    <w:p w14:paraId="1638300F" w14:textId="77777777" w:rsidR="00E11E7D" w:rsidRDefault="00E11E7D" w:rsidP="007C387D"/>
    <w:p w14:paraId="04987177" w14:textId="77777777" w:rsidR="00E11E7D" w:rsidRPr="001D57E9" w:rsidRDefault="00E11E7D" w:rsidP="00E11E7D">
      <w:pPr>
        <w:pStyle w:val="Heading1"/>
      </w:pPr>
      <w:r w:rsidRPr="001D57E9">
        <w:t>Version History</w:t>
      </w:r>
    </w:p>
    <w:tbl>
      <w:tblPr>
        <w:tblStyle w:val="TableGrid"/>
        <w:tblW w:w="0" w:type="auto"/>
        <w:tblLook w:val="04A0" w:firstRow="1" w:lastRow="0" w:firstColumn="1" w:lastColumn="0" w:noHBand="0" w:noVBand="1"/>
      </w:tblPr>
      <w:tblGrid>
        <w:gridCol w:w="896"/>
        <w:gridCol w:w="1336"/>
        <w:gridCol w:w="2211"/>
        <w:gridCol w:w="5411"/>
      </w:tblGrid>
      <w:tr w:rsidR="001D57E9" w:rsidRPr="001D57E9" w14:paraId="4EB00A01" w14:textId="77777777" w:rsidTr="001D57E9">
        <w:tc>
          <w:tcPr>
            <w:tcW w:w="896" w:type="dxa"/>
            <w:shd w:val="clear" w:color="auto" w:fill="B6DDE8" w:themeFill="accent5" w:themeFillTint="66"/>
          </w:tcPr>
          <w:p w14:paraId="674596AE" w14:textId="77777777" w:rsidR="001D57E9" w:rsidRPr="001D57E9" w:rsidRDefault="001D57E9" w:rsidP="007C387D">
            <w:r w:rsidRPr="001D57E9">
              <w:t>Version</w:t>
            </w:r>
          </w:p>
        </w:tc>
        <w:tc>
          <w:tcPr>
            <w:tcW w:w="1339" w:type="dxa"/>
            <w:shd w:val="clear" w:color="auto" w:fill="B6DDE8" w:themeFill="accent5" w:themeFillTint="66"/>
          </w:tcPr>
          <w:p w14:paraId="73B270BE" w14:textId="77777777" w:rsidR="001D57E9" w:rsidRPr="001D57E9" w:rsidRDefault="001D57E9" w:rsidP="007C387D">
            <w:r w:rsidRPr="001D57E9">
              <w:t>Date</w:t>
            </w:r>
          </w:p>
        </w:tc>
        <w:tc>
          <w:tcPr>
            <w:tcW w:w="2268" w:type="dxa"/>
            <w:shd w:val="clear" w:color="auto" w:fill="B6DDE8" w:themeFill="accent5" w:themeFillTint="66"/>
          </w:tcPr>
          <w:p w14:paraId="1F9C1991" w14:textId="77777777" w:rsidR="001D57E9" w:rsidRPr="001D57E9" w:rsidRDefault="001D57E9" w:rsidP="007C387D">
            <w:r w:rsidRPr="001D57E9">
              <w:t>Author</w:t>
            </w:r>
          </w:p>
        </w:tc>
        <w:tc>
          <w:tcPr>
            <w:tcW w:w="5577" w:type="dxa"/>
            <w:shd w:val="clear" w:color="auto" w:fill="B6DDE8" w:themeFill="accent5" w:themeFillTint="66"/>
          </w:tcPr>
          <w:p w14:paraId="428DA2EC" w14:textId="77777777" w:rsidR="001D57E9" w:rsidRPr="001D57E9" w:rsidRDefault="001D57E9" w:rsidP="007C387D">
            <w:r w:rsidRPr="001D57E9">
              <w:t>Reason</w:t>
            </w:r>
          </w:p>
        </w:tc>
      </w:tr>
      <w:tr w:rsidR="001D57E9" w14:paraId="37D5C88C" w14:textId="77777777" w:rsidTr="001D57E9">
        <w:tc>
          <w:tcPr>
            <w:tcW w:w="896" w:type="dxa"/>
          </w:tcPr>
          <w:p w14:paraId="527CB323" w14:textId="77777777" w:rsidR="001D57E9" w:rsidRPr="001D57E9" w:rsidRDefault="001D57E9" w:rsidP="007C387D">
            <w:r>
              <w:t>0.1</w:t>
            </w:r>
          </w:p>
        </w:tc>
        <w:tc>
          <w:tcPr>
            <w:tcW w:w="1339" w:type="dxa"/>
          </w:tcPr>
          <w:p w14:paraId="14F11956" w14:textId="77777777" w:rsidR="001D57E9" w:rsidRPr="001D57E9" w:rsidRDefault="00853356" w:rsidP="007C387D">
            <w:r>
              <w:t>28</w:t>
            </w:r>
            <w:r w:rsidR="001D57E9">
              <w:t>/1</w:t>
            </w:r>
            <w:r>
              <w:t>2</w:t>
            </w:r>
            <w:r w:rsidR="001D57E9">
              <w:t>/2017</w:t>
            </w:r>
          </w:p>
        </w:tc>
        <w:tc>
          <w:tcPr>
            <w:tcW w:w="2268" w:type="dxa"/>
          </w:tcPr>
          <w:p w14:paraId="0065C6FF" w14:textId="77777777" w:rsidR="001D57E9" w:rsidRPr="001D57E9" w:rsidRDefault="001D57E9" w:rsidP="007C387D">
            <w:r>
              <w:t>Shaun O’Dell</w:t>
            </w:r>
          </w:p>
        </w:tc>
        <w:tc>
          <w:tcPr>
            <w:tcW w:w="5577" w:type="dxa"/>
          </w:tcPr>
          <w:p w14:paraId="5B8FD471" w14:textId="77777777" w:rsidR="001D57E9" w:rsidRPr="001D57E9" w:rsidRDefault="001D57E9" w:rsidP="007C387D">
            <w:r>
              <w:t>First draft.</w:t>
            </w:r>
          </w:p>
        </w:tc>
      </w:tr>
      <w:tr w:rsidR="001D57E9" w14:paraId="4930726E" w14:textId="77777777" w:rsidTr="001D57E9">
        <w:tc>
          <w:tcPr>
            <w:tcW w:w="896" w:type="dxa"/>
          </w:tcPr>
          <w:p w14:paraId="1F7B6E64" w14:textId="4F886F10" w:rsidR="001D57E9" w:rsidRPr="001D57E9" w:rsidRDefault="00382B56" w:rsidP="00E23C44">
            <w:pPr>
              <w:spacing w:before="120"/>
            </w:pPr>
            <w:r>
              <w:t>0.2</w:t>
            </w:r>
          </w:p>
        </w:tc>
        <w:tc>
          <w:tcPr>
            <w:tcW w:w="1339" w:type="dxa"/>
          </w:tcPr>
          <w:p w14:paraId="5D46A966" w14:textId="701A87D8" w:rsidR="001D57E9" w:rsidRPr="001D57E9" w:rsidRDefault="00382B56" w:rsidP="00E23C44">
            <w:pPr>
              <w:spacing w:before="120"/>
            </w:pPr>
            <w:r>
              <w:t>01/06/2018</w:t>
            </w:r>
          </w:p>
        </w:tc>
        <w:tc>
          <w:tcPr>
            <w:tcW w:w="2268" w:type="dxa"/>
          </w:tcPr>
          <w:p w14:paraId="7ADD9B4C" w14:textId="6F7EEC63" w:rsidR="001D57E9" w:rsidRPr="001D57E9" w:rsidRDefault="00382B56" w:rsidP="00E23C44">
            <w:pPr>
              <w:spacing w:before="120"/>
            </w:pPr>
            <w:r>
              <w:t>Shaun O’Dell</w:t>
            </w:r>
          </w:p>
        </w:tc>
        <w:tc>
          <w:tcPr>
            <w:tcW w:w="5577" w:type="dxa"/>
          </w:tcPr>
          <w:p w14:paraId="229BAC5F" w14:textId="3A230841" w:rsidR="001D57E9" w:rsidRPr="001D57E9" w:rsidRDefault="00382B56" w:rsidP="00E23C44">
            <w:pPr>
              <w:spacing w:before="120"/>
            </w:pPr>
            <w:r>
              <w:t>Add port configuration</w:t>
            </w:r>
          </w:p>
        </w:tc>
      </w:tr>
      <w:tr w:rsidR="001D57E9" w14:paraId="23CE342F" w14:textId="77777777" w:rsidTr="001D57E9">
        <w:tc>
          <w:tcPr>
            <w:tcW w:w="896" w:type="dxa"/>
          </w:tcPr>
          <w:p w14:paraId="62A2CF75" w14:textId="77777777" w:rsidR="001D57E9" w:rsidRPr="001D57E9" w:rsidRDefault="001D57E9" w:rsidP="00E23C44">
            <w:pPr>
              <w:spacing w:before="120"/>
            </w:pPr>
          </w:p>
        </w:tc>
        <w:tc>
          <w:tcPr>
            <w:tcW w:w="1339" w:type="dxa"/>
          </w:tcPr>
          <w:p w14:paraId="1AFDB21E" w14:textId="77777777" w:rsidR="001D57E9" w:rsidRPr="001D57E9" w:rsidRDefault="001D57E9" w:rsidP="00E23C44">
            <w:pPr>
              <w:spacing w:before="120"/>
            </w:pPr>
          </w:p>
        </w:tc>
        <w:tc>
          <w:tcPr>
            <w:tcW w:w="2268" w:type="dxa"/>
          </w:tcPr>
          <w:p w14:paraId="11A6F0FC" w14:textId="77777777" w:rsidR="001D57E9" w:rsidRPr="001D57E9" w:rsidRDefault="001D57E9" w:rsidP="00E23C44">
            <w:pPr>
              <w:spacing w:before="120"/>
            </w:pPr>
          </w:p>
        </w:tc>
        <w:tc>
          <w:tcPr>
            <w:tcW w:w="5577" w:type="dxa"/>
          </w:tcPr>
          <w:p w14:paraId="4C779CFB" w14:textId="77777777" w:rsidR="001D57E9" w:rsidRPr="001D57E9" w:rsidRDefault="001D57E9" w:rsidP="00E23C44">
            <w:pPr>
              <w:spacing w:before="120"/>
            </w:pPr>
          </w:p>
        </w:tc>
      </w:tr>
      <w:tr w:rsidR="001D57E9" w14:paraId="7C78A322" w14:textId="77777777" w:rsidTr="001D57E9">
        <w:tc>
          <w:tcPr>
            <w:tcW w:w="896" w:type="dxa"/>
          </w:tcPr>
          <w:p w14:paraId="38B4B13D" w14:textId="77777777" w:rsidR="001D57E9" w:rsidRPr="001D57E9" w:rsidRDefault="001D57E9" w:rsidP="00E23C44">
            <w:pPr>
              <w:spacing w:before="120"/>
            </w:pPr>
          </w:p>
        </w:tc>
        <w:tc>
          <w:tcPr>
            <w:tcW w:w="1339" w:type="dxa"/>
          </w:tcPr>
          <w:p w14:paraId="0700338D" w14:textId="77777777" w:rsidR="001D57E9" w:rsidRPr="001D57E9" w:rsidRDefault="001D57E9" w:rsidP="00E23C44">
            <w:pPr>
              <w:spacing w:before="120"/>
            </w:pPr>
          </w:p>
        </w:tc>
        <w:tc>
          <w:tcPr>
            <w:tcW w:w="2268" w:type="dxa"/>
          </w:tcPr>
          <w:p w14:paraId="2DC65927" w14:textId="77777777" w:rsidR="001D57E9" w:rsidRPr="001D57E9" w:rsidRDefault="001D57E9" w:rsidP="00E23C44">
            <w:pPr>
              <w:spacing w:before="120"/>
            </w:pPr>
          </w:p>
        </w:tc>
        <w:tc>
          <w:tcPr>
            <w:tcW w:w="5577" w:type="dxa"/>
          </w:tcPr>
          <w:p w14:paraId="2D56F819" w14:textId="77777777" w:rsidR="001D57E9" w:rsidRPr="001D57E9" w:rsidRDefault="001D57E9" w:rsidP="00E23C44">
            <w:pPr>
              <w:spacing w:before="120"/>
            </w:pPr>
          </w:p>
        </w:tc>
      </w:tr>
      <w:tr w:rsidR="001D57E9" w14:paraId="6485991C" w14:textId="77777777" w:rsidTr="001D57E9">
        <w:tc>
          <w:tcPr>
            <w:tcW w:w="896" w:type="dxa"/>
          </w:tcPr>
          <w:p w14:paraId="3B173734" w14:textId="77777777" w:rsidR="001D57E9" w:rsidRPr="001D57E9" w:rsidRDefault="001D57E9" w:rsidP="00E23C44">
            <w:pPr>
              <w:spacing w:before="120"/>
            </w:pPr>
          </w:p>
        </w:tc>
        <w:tc>
          <w:tcPr>
            <w:tcW w:w="1339" w:type="dxa"/>
          </w:tcPr>
          <w:p w14:paraId="04AD9671" w14:textId="77777777" w:rsidR="001D57E9" w:rsidRPr="001D57E9" w:rsidRDefault="001D57E9" w:rsidP="00E23C44">
            <w:pPr>
              <w:spacing w:before="120"/>
            </w:pPr>
          </w:p>
        </w:tc>
        <w:tc>
          <w:tcPr>
            <w:tcW w:w="2268" w:type="dxa"/>
          </w:tcPr>
          <w:p w14:paraId="12712AA5" w14:textId="77777777" w:rsidR="001D57E9" w:rsidRPr="001D57E9" w:rsidRDefault="001D57E9" w:rsidP="00E23C44">
            <w:pPr>
              <w:spacing w:before="120"/>
            </w:pPr>
          </w:p>
        </w:tc>
        <w:tc>
          <w:tcPr>
            <w:tcW w:w="5577" w:type="dxa"/>
          </w:tcPr>
          <w:p w14:paraId="1A7DBB42" w14:textId="77777777" w:rsidR="001D57E9" w:rsidRPr="001D57E9" w:rsidRDefault="001D57E9" w:rsidP="00E23C44">
            <w:pPr>
              <w:spacing w:before="120"/>
            </w:pPr>
          </w:p>
        </w:tc>
      </w:tr>
      <w:tr w:rsidR="001D57E9" w14:paraId="1A9285E2" w14:textId="77777777" w:rsidTr="001D57E9">
        <w:tc>
          <w:tcPr>
            <w:tcW w:w="896" w:type="dxa"/>
          </w:tcPr>
          <w:p w14:paraId="744FA19C" w14:textId="77777777" w:rsidR="001D57E9" w:rsidRPr="001D57E9" w:rsidRDefault="001D57E9" w:rsidP="00E23C44">
            <w:pPr>
              <w:spacing w:before="120"/>
            </w:pPr>
          </w:p>
        </w:tc>
        <w:tc>
          <w:tcPr>
            <w:tcW w:w="1339" w:type="dxa"/>
          </w:tcPr>
          <w:p w14:paraId="2DF7C0BB" w14:textId="77777777" w:rsidR="001D57E9" w:rsidRPr="001D57E9" w:rsidRDefault="001D57E9" w:rsidP="00E23C44">
            <w:pPr>
              <w:spacing w:before="120"/>
            </w:pPr>
          </w:p>
        </w:tc>
        <w:tc>
          <w:tcPr>
            <w:tcW w:w="2268" w:type="dxa"/>
          </w:tcPr>
          <w:p w14:paraId="14A97E82" w14:textId="77777777" w:rsidR="001D57E9" w:rsidRPr="001D57E9" w:rsidRDefault="001D57E9" w:rsidP="00E23C44">
            <w:pPr>
              <w:spacing w:before="120"/>
            </w:pPr>
          </w:p>
        </w:tc>
        <w:tc>
          <w:tcPr>
            <w:tcW w:w="5577" w:type="dxa"/>
          </w:tcPr>
          <w:p w14:paraId="4566FA06" w14:textId="77777777" w:rsidR="001D57E9" w:rsidRPr="001D57E9" w:rsidRDefault="001D57E9" w:rsidP="00E23C44">
            <w:pPr>
              <w:spacing w:before="120"/>
            </w:pPr>
          </w:p>
        </w:tc>
      </w:tr>
      <w:tr w:rsidR="001D57E9" w14:paraId="516AF116" w14:textId="77777777" w:rsidTr="001D57E9">
        <w:tc>
          <w:tcPr>
            <w:tcW w:w="896" w:type="dxa"/>
          </w:tcPr>
          <w:p w14:paraId="0226F071" w14:textId="77777777" w:rsidR="001D57E9" w:rsidRPr="001D57E9" w:rsidRDefault="001D57E9" w:rsidP="00E23C44">
            <w:pPr>
              <w:spacing w:before="120"/>
            </w:pPr>
          </w:p>
        </w:tc>
        <w:tc>
          <w:tcPr>
            <w:tcW w:w="1339" w:type="dxa"/>
          </w:tcPr>
          <w:p w14:paraId="2AE2E184" w14:textId="77777777" w:rsidR="001D57E9" w:rsidRPr="001D57E9" w:rsidRDefault="001D57E9" w:rsidP="00E23C44">
            <w:pPr>
              <w:spacing w:before="120"/>
            </w:pPr>
          </w:p>
        </w:tc>
        <w:tc>
          <w:tcPr>
            <w:tcW w:w="2268" w:type="dxa"/>
          </w:tcPr>
          <w:p w14:paraId="5CF23CDA" w14:textId="77777777" w:rsidR="001D57E9" w:rsidRPr="001D57E9" w:rsidRDefault="001D57E9" w:rsidP="00E23C44">
            <w:pPr>
              <w:spacing w:before="120"/>
            </w:pPr>
          </w:p>
        </w:tc>
        <w:tc>
          <w:tcPr>
            <w:tcW w:w="5577" w:type="dxa"/>
          </w:tcPr>
          <w:p w14:paraId="54155501" w14:textId="77777777" w:rsidR="001D57E9" w:rsidRPr="001D57E9" w:rsidRDefault="001D57E9" w:rsidP="00E23C44">
            <w:pPr>
              <w:spacing w:before="120"/>
            </w:pPr>
          </w:p>
        </w:tc>
      </w:tr>
    </w:tbl>
    <w:p w14:paraId="0EAFBE26" w14:textId="77777777" w:rsidR="001D57E9" w:rsidRDefault="001D57E9" w:rsidP="007C387D"/>
    <w:p w14:paraId="071E7387" w14:textId="77777777" w:rsidR="001D57E9" w:rsidRDefault="001D57E9" w:rsidP="007C387D">
      <w:r>
        <w:br w:type="page"/>
      </w:r>
    </w:p>
    <w:p w14:paraId="3642AC9A" w14:textId="77777777" w:rsidR="001D57E9" w:rsidRPr="00245413" w:rsidRDefault="001D57E9" w:rsidP="007C387D"/>
    <w:p w14:paraId="36E47061" w14:textId="77777777" w:rsidR="00853356" w:rsidRDefault="00CC2AFE" w:rsidP="007C387D">
      <w:r>
        <w:t>This document describes the installation of an instance of SQL Server 201</w:t>
      </w:r>
      <w:r w:rsidR="00F60DAE">
        <w:t>6</w:t>
      </w:r>
      <w:r w:rsidR="00853356">
        <w:t xml:space="preserve"> Failover Cluster Instance</w:t>
      </w:r>
      <w:r w:rsidR="00206737">
        <w:t xml:space="preserve">. </w:t>
      </w:r>
    </w:p>
    <w:p w14:paraId="74B80A4F" w14:textId="36F1146D" w:rsidR="00CC2AFE" w:rsidRDefault="00206737" w:rsidP="007C387D">
      <w:r>
        <w:t>For SQL Server Availability Groups see the document “</w:t>
      </w:r>
      <w:r w:rsidRPr="004C3A1A">
        <w:t xml:space="preserve">How To: Install SQL Server 2016 – </w:t>
      </w:r>
      <w:r w:rsidR="00853356" w:rsidRPr="004C3A1A">
        <w:t>Availability Group</w:t>
      </w:r>
      <w:r w:rsidR="00853356">
        <w:t>”, for standalone installations see “</w:t>
      </w:r>
      <w:r w:rsidR="00853356" w:rsidRPr="004C3A1A">
        <w:t>How To</w:t>
      </w:r>
      <w:r w:rsidR="004C3A1A" w:rsidRPr="004C3A1A">
        <w:t>:</w:t>
      </w:r>
      <w:r w:rsidR="00853356" w:rsidRPr="004C3A1A">
        <w:t xml:space="preserve"> Install SQL Server 2016 – Single Server</w:t>
      </w:r>
      <w:r w:rsidR="00853356">
        <w:t>”.</w:t>
      </w:r>
    </w:p>
    <w:p w14:paraId="53706711" w14:textId="77777777" w:rsidR="00CC2AFE" w:rsidRDefault="00CC2AFE" w:rsidP="007C387D">
      <w:r>
        <w:t>This document covers only the core SQL Server database engine, SQL Server Agent, and SQL Server Integration Services installations, additional features such as SQL Server Reporting or Analysis servers are not considered.</w:t>
      </w:r>
    </w:p>
    <w:p w14:paraId="1A2EE672" w14:textId="77777777" w:rsidR="00CC2AFE" w:rsidRPr="00CC2AFE" w:rsidRDefault="00CC2AFE" w:rsidP="007C387D">
      <w:pPr>
        <w:rPr>
          <w:i/>
        </w:rPr>
      </w:pPr>
      <w:r>
        <w:t xml:space="preserve">Before you begin you will need to know </w:t>
      </w:r>
      <w:r w:rsidR="00A17A8D">
        <w:t>several</w:t>
      </w:r>
      <w:r>
        <w:t xml:space="preserve"> items of information to allow the instance to be installed and configured correctly, these should be specified and agreed on a SQL Server Installation Request. </w:t>
      </w:r>
      <w:r w:rsidRPr="00CC2AFE">
        <w:rPr>
          <w:i/>
        </w:rPr>
        <w:t>It is not possible to complete the installation of SQL Server 2016 without these details.</w:t>
      </w:r>
    </w:p>
    <w:p w14:paraId="144B7324" w14:textId="30C955FC" w:rsidR="00CC2AFE" w:rsidRDefault="00CC2AFE" w:rsidP="007C387D">
      <w:r>
        <w:t xml:space="preserve">Full details of the SQL Server Installation Request form, explanatory notes for its completion, recommendations and best practice can be found in </w:t>
      </w:r>
      <w:r w:rsidR="004C3A1A">
        <w:t>“</w:t>
      </w:r>
      <w:r w:rsidRPr="00E129B0">
        <w:rPr>
          <w:i/>
        </w:rPr>
        <w:t>How To: Complete a SQL Server Installation</w:t>
      </w:r>
      <w:r w:rsidRPr="005A6267">
        <w:rPr>
          <w:b/>
        </w:rPr>
        <w:t xml:space="preserve"> </w:t>
      </w:r>
      <w:r w:rsidRPr="00E129B0">
        <w:rPr>
          <w:i/>
        </w:rPr>
        <w:t>Request</w:t>
      </w:r>
      <w:r w:rsidR="004C3A1A">
        <w:rPr>
          <w:i/>
        </w:rPr>
        <w:t>”</w:t>
      </w:r>
      <w:r>
        <w:t>.</w:t>
      </w:r>
    </w:p>
    <w:p w14:paraId="2D8CE9BF" w14:textId="76886883" w:rsidR="006051CF" w:rsidRDefault="006051CF" w:rsidP="007C387D">
      <w:r>
        <w:t xml:space="preserve">Note that beginning with </w:t>
      </w:r>
      <w:r w:rsidR="004C3A1A">
        <w:t xml:space="preserve">the release of </w:t>
      </w:r>
      <w:r>
        <w:t xml:space="preserve">SQL Server 2016 </w:t>
      </w:r>
      <w:r w:rsidR="004C3A1A">
        <w:t xml:space="preserve">the </w:t>
      </w:r>
      <w:r>
        <w:t xml:space="preserve">Management Tools </w:t>
      </w:r>
      <w:r w:rsidR="004C3A1A">
        <w:t xml:space="preserve">feature </w:t>
      </w:r>
      <w:r>
        <w:t>is no longer available as a feature within the SQL Server setup; SQL Server Management Studio is available as a separate install</w:t>
      </w:r>
      <w:r w:rsidR="004C3A1A">
        <w:t>ation</w:t>
      </w:r>
      <w:r>
        <w:t xml:space="preserve"> which </w:t>
      </w:r>
      <w:r w:rsidR="004C3A1A">
        <w:t>must be used</w:t>
      </w:r>
      <w:r>
        <w:t xml:space="preserve"> if required. </w:t>
      </w:r>
    </w:p>
    <w:p w14:paraId="11F00AAC" w14:textId="77777777" w:rsidR="00CC2AFE" w:rsidRPr="005A6267" w:rsidRDefault="00CC2AFE" w:rsidP="00B37513">
      <w:pPr>
        <w:pStyle w:val="Heading1"/>
      </w:pPr>
      <w:r w:rsidRPr="005A6267">
        <w:t>Prerequisites</w:t>
      </w:r>
    </w:p>
    <w:p w14:paraId="40D62A7F" w14:textId="77777777" w:rsidR="00CC2AFE" w:rsidRPr="006B196A" w:rsidRDefault="00CC2AFE" w:rsidP="00E23C44">
      <w:pPr>
        <w:pStyle w:val="ListParagraph"/>
        <w:numPr>
          <w:ilvl w:val="0"/>
          <w:numId w:val="1"/>
        </w:numPr>
        <w:spacing w:before="120"/>
        <w:contextualSpacing w:val="0"/>
        <w:rPr>
          <w:rFonts w:asciiTheme="minorHAnsi" w:hAnsiTheme="minorHAnsi"/>
        </w:rPr>
      </w:pPr>
      <w:r w:rsidRPr="006B196A">
        <w:rPr>
          <w:rFonts w:asciiTheme="minorHAnsi" w:hAnsiTheme="minorHAnsi"/>
        </w:rPr>
        <w:t xml:space="preserve">Completed and agreed SQL Server Installation Request </w:t>
      </w:r>
    </w:p>
    <w:p w14:paraId="732924F2" w14:textId="2AFD25BF" w:rsidR="00CC2AFE" w:rsidRPr="006B196A" w:rsidRDefault="00853356" w:rsidP="00E23C44">
      <w:pPr>
        <w:pStyle w:val="ListParagraph"/>
        <w:numPr>
          <w:ilvl w:val="0"/>
          <w:numId w:val="1"/>
        </w:numPr>
        <w:spacing w:before="120"/>
        <w:contextualSpacing w:val="0"/>
        <w:rPr>
          <w:rFonts w:asciiTheme="minorHAnsi" w:hAnsiTheme="minorHAnsi"/>
          <w:i/>
        </w:rPr>
      </w:pPr>
      <w:r>
        <w:rPr>
          <w:rFonts w:asciiTheme="minorHAnsi" w:hAnsiTheme="minorHAnsi"/>
        </w:rPr>
        <w:t xml:space="preserve">Cluster built with </w:t>
      </w:r>
      <w:r w:rsidR="006B196A" w:rsidRPr="006B196A">
        <w:rPr>
          <w:rFonts w:asciiTheme="minorHAnsi" w:hAnsiTheme="minorHAnsi"/>
        </w:rPr>
        <w:t xml:space="preserve">Windows Server </w:t>
      </w:r>
      <w:r w:rsidR="00487C96">
        <w:rPr>
          <w:rFonts w:asciiTheme="minorHAnsi" w:hAnsiTheme="minorHAnsi"/>
        </w:rPr>
        <w:t>and patched</w:t>
      </w:r>
    </w:p>
    <w:p w14:paraId="0C7B5DD0" w14:textId="77777777" w:rsidR="00CC2AFE" w:rsidRPr="006B196A" w:rsidRDefault="00CC2AFE" w:rsidP="00E23C44">
      <w:pPr>
        <w:pStyle w:val="ListParagraph"/>
        <w:numPr>
          <w:ilvl w:val="0"/>
          <w:numId w:val="1"/>
        </w:numPr>
        <w:spacing w:before="120"/>
        <w:contextualSpacing w:val="0"/>
        <w:rPr>
          <w:rFonts w:asciiTheme="minorHAnsi" w:hAnsiTheme="minorHAnsi"/>
          <w:i/>
        </w:rPr>
      </w:pPr>
      <w:r w:rsidRPr="006B196A">
        <w:rPr>
          <w:rFonts w:asciiTheme="minorHAnsi" w:hAnsiTheme="minorHAnsi"/>
          <w:i/>
        </w:rPr>
        <w:t xml:space="preserve">A valid SQL Server 2016 licence </w:t>
      </w:r>
    </w:p>
    <w:p w14:paraId="73CABED0" w14:textId="77777777" w:rsidR="00CC2AFE" w:rsidRPr="006B196A" w:rsidRDefault="00CC2AFE" w:rsidP="00E23C44">
      <w:pPr>
        <w:pStyle w:val="ListParagraph"/>
        <w:numPr>
          <w:ilvl w:val="0"/>
          <w:numId w:val="1"/>
        </w:numPr>
        <w:spacing w:before="120"/>
        <w:contextualSpacing w:val="0"/>
        <w:rPr>
          <w:rFonts w:asciiTheme="minorHAnsi" w:hAnsiTheme="minorHAnsi"/>
        </w:rPr>
      </w:pPr>
      <w:r w:rsidRPr="006B196A">
        <w:rPr>
          <w:rFonts w:asciiTheme="minorHAnsi" w:hAnsiTheme="minorHAnsi"/>
        </w:rPr>
        <w:t>Access to appropriate SQL Server 201</w:t>
      </w:r>
      <w:r w:rsidR="00206737" w:rsidRPr="006B196A">
        <w:rPr>
          <w:rFonts w:asciiTheme="minorHAnsi" w:hAnsiTheme="minorHAnsi"/>
        </w:rPr>
        <w:t>6</w:t>
      </w:r>
      <w:r w:rsidRPr="006B196A">
        <w:rPr>
          <w:rFonts w:asciiTheme="minorHAnsi" w:hAnsiTheme="minorHAnsi"/>
        </w:rPr>
        <w:t xml:space="preserve"> installation media (a copy can be found at \\SQLDBA\Media$\SQL Server 2016) </w:t>
      </w:r>
    </w:p>
    <w:p w14:paraId="440731FD" w14:textId="77777777" w:rsidR="00CC2AFE" w:rsidRPr="006B196A" w:rsidRDefault="00CC2AFE" w:rsidP="00E23C44">
      <w:pPr>
        <w:pStyle w:val="ListParagraph"/>
        <w:numPr>
          <w:ilvl w:val="0"/>
          <w:numId w:val="1"/>
        </w:numPr>
        <w:spacing w:before="120"/>
        <w:contextualSpacing w:val="0"/>
        <w:rPr>
          <w:rFonts w:asciiTheme="minorHAnsi" w:hAnsiTheme="minorHAnsi"/>
        </w:rPr>
      </w:pPr>
      <w:r w:rsidRPr="006B196A">
        <w:rPr>
          <w:rFonts w:asciiTheme="minorHAnsi" w:hAnsiTheme="minorHAnsi"/>
        </w:rPr>
        <w:t>Access to SQL Server 2016 Service Packs and Cumulative Updates (copies are available at \\SQLDBA\Media$\SQL Server 2016)</w:t>
      </w:r>
    </w:p>
    <w:p w14:paraId="63159DA3" w14:textId="263A22D3" w:rsidR="00CC2AFE" w:rsidRDefault="00CC2AFE" w:rsidP="00E23C44">
      <w:pPr>
        <w:pStyle w:val="ListParagraph"/>
        <w:numPr>
          <w:ilvl w:val="0"/>
          <w:numId w:val="1"/>
        </w:numPr>
        <w:spacing w:before="120"/>
        <w:contextualSpacing w:val="0"/>
        <w:rPr>
          <w:rFonts w:asciiTheme="minorHAnsi" w:hAnsiTheme="minorHAnsi"/>
        </w:rPr>
      </w:pPr>
      <w:r w:rsidRPr="006B196A">
        <w:rPr>
          <w:rFonts w:asciiTheme="minorHAnsi" w:hAnsiTheme="minorHAnsi"/>
        </w:rPr>
        <w:t>Service accounts created and replicated across the domain</w:t>
      </w:r>
    </w:p>
    <w:p w14:paraId="1F56B413" w14:textId="2ADCA58A" w:rsidR="006400F8" w:rsidRDefault="006400F8" w:rsidP="00E23C44">
      <w:pPr>
        <w:pStyle w:val="ListParagraph"/>
        <w:numPr>
          <w:ilvl w:val="0"/>
          <w:numId w:val="1"/>
        </w:numPr>
        <w:spacing w:before="120"/>
        <w:contextualSpacing w:val="0"/>
        <w:rPr>
          <w:rFonts w:asciiTheme="minorHAnsi" w:hAnsiTheme="minorHAnsi"/>
        </w:rPr>
      </w:pPr>
      <w:r>
        <w:rPr>
          <w:rFonts w:asciiTheme="minorHAnsi" w:hAnsiTheme="minorHAnsi"/>
        </w:rPr>
        <w:t xml:space="preserve">An IP </w:t>
      </w:r>
      <w:proofErr w:type="spellStart"/>
      <w:r>
        <w:rPr>
          <w:rFonts w:asciiTheme="minorHAnsi" w:hAnsiTheme="minorHAnsi"/>
        </w:rPr>
        <w:t>addresse</w:t>
      </w:r>
      <w:proofErr w:type="spellEnd"/>
      <w:r>
        <w:rPr>
          <w:rFonts w:asciiTheme="minorHAnsi" w:hAnsiTheme="minorHAnsi"/>
        </w:rPr>
        <w:t xml:space="preserve"> for each SQL Server instance to be installed</w:t>
      </w:r>
    </w:p>
    <w:p w14:paraId="6DC76A95" w14:textId="6FA1D232" w:rsidR="006400F8" w:rsidRPr="006B196A" w:rsidRDefault="006400F8" w:rsidP="00E23C44">
      <w:pPr>
        <w:pStyle w:val="ListParagraph"/>
        <w:numPr>
          <w:ilvl w:val="0"/>
          <w:numId w:val="1"/>
        </w:numPr>
        <w:spacing w:before="120"/>
        <w:contextualSpacing w:val="0"/>
        <w:rPr>
          <w:rFonts w:asciiTheme="minorHAnsi" w:hAnsiTheme="minorHAnsi"/>
        </w:rPr>
      </w:pPr>
      <w:r>
        <w:rPr>
          <w:rFonts w:asciiTheme="minorHAnsi" w:hAnsiTheme="minorHAnsi"/>
        </w:rPr>
        <w:t>Optionally, an IP address foe the per-instance MSTDC</w:t>
      </w:r>
    </w:p>
    <w:p w14:paraId="4F4D512D" w14:textId="77777777" w:rsidR="004B78E0" w:rsidRDefault="00DD0D35" w:rsidP="006000FD">
      <w:pPr>
        <w:pStyle w:val="Heading2"/>
      </w:pPr>
      <w:bookmarkStart w:id="0" w:name="_Ref515880248"/>
      <w:r>
        <w:t>Disk Layout Considerations</w:t>
      </w:r>
      <w:bookmarkEnd w:id="0"/>
    </w:p>
    <w:p w14:paraId="643018D1" w14:textId="7B169008" w:rsidR="00DD0D35" w:rsidRDefault="00DD0D35" w:rsidP="007C387D">
      <w:r>
        <w:t xml:space="preserve">When building an instance of SQL Server, it </w:t>
      </w:r>
      <w:r w:rsidR="008A7B92">
        <w:t xml:space="preserve">should </w:t>
      </w:r>
      <w:r>
        <w:t xml:space="preserve">have four disks provisioned for SQL Server database files, if the target server is a virtual machine these should be provisioned as separate disks to allow for future resizing rather than as partitions. If the target server is physical it </w:t>
      </w:r>
      <w:r w:rsidR="008A7B92">
        <w:t xml:space="preserve">acceptable to </w:t>
      </w:r>
      <w:r>
        <w:t>create the SQL System disk as a partition of the user database disk. In addition, it is expected that separate disks will be provided for the OS, Applications, and</w:t>
      </w:r>
      <w:r w:rsidR="004C3A1A">
        <w:t>, possibly the operating system page</w:t>
      </w:r>
      <w:r>
        <w:t xml:space="preserve"> </w:t>
      </w:r>
      <w:r w:rsidR="004C3A1A">
        <w:t>(</w:t>
      </w:r>
      <w:r>
        <w:t>swap</w:t>
      </w:r>
      <w:r w:rsidR="004C3A1A">
        <w:t>)</w:t>
      </w:r>
      <w:r>
        <w:t xml:space="preserve"> file.</w:t>
      </w:r>
    </w:p>
    <w:p w14:paraId="2434F23A" w14:textId="6250128F" w:rsidR="00DD0D35" w:rsidRDefault="004C3A1A" w:rsidP="007C387D">
      <w:r>
        <w:t>For a single-instance failover cluster t</w:t>
      </w:r>
      <w:r w:rsidR="00DD0D35">
        <w:t>he drive letters used should follow the standard set out belo</w:t>
      </w:r>
      <w:r>
        <w:t>w, for a m</w:t>
      </w:r>
      <w:r w:rsidR="00620908">
        <w:t>ultiple-</w:t>
      </w:r>
      <w:r>
        <w:t xml:space="preserve">instance </w:t>
      </w:r>
      <w:r w:rsidR="00620908">
        <w:t xml:space="preserve">failover cluster different drive letters will be required for </w:t>
      </w:r>
      <w:r w:rsidR="008A7B92">
        <w:t>.</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119"/>
        <w:gridCol w:w="3119"/>
      </w:tblGrid>
      <w:tr w:rsidR="00620908" w14:paraId="443B4590" w14:textId="124B9B77" w:rsidTr="00BB2C1A">
        <w:tc>
          <w:tcPr>
            <w:tcW w:w="1843" w:type="dxa"/>
          </w:tcPr>
          <w:p w14:paraId="1E3D6EEB" w14:textId="77777777" w:rsidR="00620908" w:rsidRPr="008A7B92" w:rsidRDefault="00620908" w:rsidP="007C387D">
            <w:r w:rsidRPr="008A7B92">
              <w:t>Drive Letter</w:t>
            </w:r>
          </w:p>
        </w:tc>
        <w:tc>
          <w:tcPr>
            <w:tcW w:w="3119" w:type="dxa"/>
          </w:tcPr>
          <w:p w14:paraId="35D4EAAA" w14:textId="77777777" w:rsidR="00620908" w:rsidRPr="008A7B92" w:rsidRDefault="00620908" w:rsidP="007C387D">
            <w:r w:rsidRPr="008A7B92">
              <w:t>Use</w:t>
            </w:r>
          </w:p>
        </w:tc>
        <w:tc>
          <w:tcPr>
            <w:tcW w:w="3119" w:type="dxa"/>
          </w:tcPr>
          <w:p w14:paraId="7997E27E" w14:textId="77777777" w:rsidR="00620908" w:rsidRPr="008A7B92" w:rsidRDefault="00620908">
            <w:pPr>
              <w:rPr>
                <w:b/>
              </w:rPr>
            </w:pPr>
          </w:p>
        </w:tc>
      </w:tr>
      <w:tr w:rsidR="00620908" w14:paraId="7D856431" w14:textId="52D8F9CD" w:rsidTr="00BB2C1A">
        <w:tc>
          <w:tcPr>
            <w:tcW w:w="1843" w:type="dxa"/>
          </w:tcPr>
          <w:p w14:paraId="30E87BEE" w14:textId="77777777" w:rsidR="00620908" w:rsidRPr="008A7B92" w:rsidRDefault="00620908" w:rsidP="007C387D">
            <w:r w:rsidRPr="008A7B92">
              <w:t>C</w:t>
            </w:r>
          </w:p>
        </w:tc>
        <w:tc>
          <w:tcPr>
            <w:tcW w:w="3119" w:type="dxa"/>
          </w:tcPr>
          <w:p w14:paraId="61E73266" w14:textId="77777777" w:rsidR="00620908" w:rsidRPr="008A7B92" w:rsidRDefault="00620908" w:rsidP="007C387D">
            <w:r w:rsidRPr="008A7B92">
              <w:t>Operating System</w:t>
            </w:r>
          </w:p>
        </w:tc>
        <w:tc>
          <w:tcPr>
            <w:tcW w:w="3119" w:type="dxa"/>
          </w:tcPr>
          <w:p w14:paraId="68F41B64" w14:textId="370A45C1" w:rsidR="00620908" w:rsidRPr="008A7B92" w:rsidRDefault="00620908" w:rsidP="007C387D">
            <w:r>
              <w:t>Locally attached storage</w:t>
            </w:r>
          </w:p>
        </w:tc>
      </w:tr>
      <w:tr w:rsidR="00620908" w14:paraId="0C51F302" w14:textId="77CBB712" w:rsidTr="00BB2C1A">
        <w:tc>
          <w:tcPr>
            <w:tcW w:w="1843" w:type="dxa"/>
          </w:tcPr>
          <w:p w14:paraId="0161B6A6" w14:textId="77777777" w:rsidR="00620908" w:rsidRPr="008A7B92" w:rsidRDefault="00620908" w:rsidP="007C387D">
            <w:r w:rsidRPr="008A7B92">
              <w:t>D</w:t>
            </w:r>
          </w:p>
        </w:tc>
        <w:tc>
          <w:tcPr>
            <w:tcW w:w="3119" w:type="dxa"/>
          </w:tcPr>
          <w:p w14:paraId="1CA8A1C0" w14:textId="77777777" w:rsidR="00620908" w:rsidRPr="008A7B92" w:rsidRDefault="00620908" w:rsidP="007C387D">
            <w:r w:rsidRPr="008A7B92">
              <w:t>Swap file</w:t>
            </w:r>
          </w:p>
        </w:tc>
        <w:tc>
          <w:tcPr>
            <w:tcW w:w="3119" w:type="dxa"/>
          </w:tcPr>
          <w:p w14:paraId="5D3B3562" w14:textId="3EE0F7B9" w:rsidR="00620908" w:rsidRPr="008A7B92" w:rsidRDefault="00620908" w:rsidP="007C387D">
            <w:r>
              <w:t>Locally attached storage</w:t>
            </w:r>
          </w:p>
        </w:tc>
      </w:tr>
      <w:tr w:rsidR="00620908" w14:paraId="57596031" w14:textId="437BD694" w:rsidTr="00BB2C1A">
        <w:tc>
          <w:tcPr>
            <w:tcW w:w="1843" w:type="dxa"/>
          </w:tcPr>
          <w:p w14:paraId="3EE451CE" w14:textId="77777777" w:rsidR="00620908" w:rsidRPr="008A7B92" w:rsidRDefault="00620908" w:rsidP="007C387D">
            <w:r w:rsidRPr="008A7B92">
              <w:t>E</w:t>
            </w:r>
          </w:p>
        </w:tc>
        <w:tc>
          <w:tcPr>
            <w:tcW w:w="3119" w:type="dxa"/>
          </w:tcPr>
          <w:p w14:paraId="58232543" w14:textId="77777777" w:rsidR="00620908" w:rsidRPr="008A7B92" w:rsidRDefault="00620908" w:rsidP="007C387D">
            <w:r w:rsidRPr="008A7B92">
              <w:t>Applications</w:t>
            </w:r>
          </w:p>
        </w:tc>
        <w:tc>
          <w:tcPr>
            <w:tcW w:w="3119" w:type="dxa"/>
          </w:tcPr>
          <w:p w14:paraId="00E3CDC7" w14:textId="06770BB5" w:rsidR="00620908" w:rsidRPr="008A7B92" w:rsidRDefault="00620908" w:rsidP="007C387D">
            <w:r>
              <w:t>Locally attached storage</w:t>
            </w:r>
          </w:p>
        </w:tc>
      </w:tr>
      <w:tr w:rsidR="00620908" w14:paraId="1733E34F" w14:textId="3E59EEE2" w:rsidTr="00BB2C1A">
        <w:tc>
          <w:tcPr>
            <w:tcW w:w="1843" w:type="dxa"/>
          </w:tcPr>
          <w:p w14:paraId="1ACC2460" w14:textId="77777777" w:rsidR="00620908" w:rsidRPr="008A7B92" w:rsidRDefault="00620908" w:rsidP="007C387D">
            <w:r w:rsidRPr="008A7B92">
              <w:t>F</w:t>
            </w:r>
          </w:p>
        </w:tc>
        <w:tc>
          <w:tcPr>
            <w:tcW w:w="3119" w:type="dxa"/>
          </w:tcPr>
          <w:p w14:paraId="249C31EC" w14:textId="77777777" w:rsidR="00620908" w:rsidRPr="008A7B92" w:rsidRDefault="00620908" w:rsidP="007C387D">
            <w:r w:rsidRPr="008A7B92">
              <w:t xml:space="preserve">User database data </w:t>
            </w:r>
            <w:r w:rsidRPr="008A7B92">
              <w:rPr>
                <w:b/>
              </w:rPr>
              <w:t>f</w:t>
            </w:r>
            <w:r w:rsidRPr="008A7B92">
              <w:t>iles</w:t>
            </w:r>
          </w:p>
        </w:tc>
        <w:tc>
          <w:tcPr>
            <w:tcW w:w="3119" w:type="dxa"/>
          </w:tcPr>
          <w:p w14:paraId="1B2E38A9" w14:textId="6C2B6458" w:rsidR="00620908" w:rsidRPr="008A7B92" w:rsidRDefault="00620908" w:rsidP="007C387D">
            <w:r>
              <w:t>SAN shared storage</w:t>
            </w:r>
          </w:p>
        </w:tc>
      </w:tr>
      <w:tr w:rsidR="00620908" w14:paraId="5E921071" w14:textId="57406131" w:rsidTr="00BB2C1A">
        <w:tc>
          <w:tcPr>
            <w:tcW w:w="1843" w:type="dxa"/>
          </w:tcPr>
          <w:p w14:paraId="3CA4067F" w14:textId="77777777" w:rsidR="00620908" w:rsidRPr="008A7B92" w:rsidRDefault="00620908" w:rsidP="007C387D">
            <w:r w:rsidRPr="008A7B92">
              <w:t>L</w:t>
            </w:r>
          </w:p>
        </w:tc>
        <w:tc>
          <w:tcPr>
            <w:tcW w:w="3119" w:type="dxa"/>
          </w:tcPr>
          <w:p w14:paraId="7B9A03D6" w14:textId="77777777" w:rsidR="00620908" w:rsidRPr="008A7B92" w:rsidRDefault="00620908" w:rsidP="007C387D">
            <w:r w:rsidRPr="008A7B92">
              <w:t xml:space="preserve">User database transaction </w:t>
            </w:r>
            <w:r w:rsidRPr="008A7B92">
              <w:rPr>
                <w:b/>
              </w:rPr>
              <w:t>l</w:t>
            </w:r>
            <w:r w:rsidRPr="008A7B92">
              <w:t>ogs</w:t>
            </w:r>
          </w:p>
        </w:tc>
        <w:tc>
          <w:tcPr>
            <w:tcW w:w="3119" w:type="dxa"/>
          </w:tcPr>
          <w:p w14:paraId="5BDD7EAC" w14:textId="64FA492F" w:rsidR="00620908" w:rsidRPr="008A7B92" w:rsidRDefault="00620908" w:rsidP="007C387D">
            <w:r>
              <w:t>SAN shared storage</w:t>
            </w:r>
          </w:p>
        </w:tc>
      </w:tr>
      <w:tr w:rsidR="00620908" w14:paraId="4000A606" w14:textId="5B517F93" w:rsidTr="00BB2C1A">
        <w:tc>
          <w:tcPr>
            <w:tcW w:w="1843" w:type="dxa"/>
          </w:tcPr>
          <w:p w14:paraId="248DA7E1" w14:textId="77777777" w:rsidR="00620908" w:rsidRPr="008A7B92" w:rsidRDefault="00620908" w:rsidP="007C387D">
            <w:r w:rsidRPr="008A7B92">
              <w:t>S</w:t>
            </w:r>
          </w:p>
        </w:tc>
        <w:tc>
          <w:tcPr>
            <w:tcW w:w="3119" w:type="dxa"/>
          </w:tcPr>
          <w:p w14:paraId="696E1AA2" w14:textId="77777777" w:rsidR="00620908" w:rsidRPr="008A7B92" w:rsidRDefault="00620908" w:rsidP="007C387D">
            <w:r w:rsidRPr="008A7B92">
              <w:t>System databases and logs</w:t>
            </w:r>
          </w:p>
        </w:tc>
        <w:tc>
          <w:tcPr>
            <w:tcW w:w="3119" w:type="dxa"/>
          </w:tcPr>
          <w:p w14:paraId="6098043D" w14:textId="169FA84D" w:rsidR="00620908" w:rsidRPr="008A7B92" w:rsidRDefault="00620908" w:rsidP="007C387D">
            <w:r>
              <w:t>SAN shared storage</w:t>
            </w:r>
          </w:p>
        </w:tc>
      </w:tr>
      <w:tr w:rsidR="00620908" w14:paraId="0F963573" w14:textId="42E79032" w:rsidTr="00BB2C1A">
        <w:tc>
          <w:tcPr>
            <w:tcW w:w="1843" w:type="dxa"/>
          </w:tcPr>
          <w:p w14:paraId="73EE009B" w14:textId="77777777" w:rsidR="00620908" w:rsidRPr="008A7B92" w:rsidRDefault="00620908" w:rsidP="007C387D">
            <w:r w:rsidRPr="008A7B92">
              <w:t>T</w:t>
            </w:r>
          </w:p>
        </w:tc>
        <w:tc>
          <w:tcPr>
            <w:tcW w:w="3119" w:type="dxa"/>
          </w:tcPr>
          <w:p w14:paraId="0C9A1EA4" w14:textId="77777777" w:rsidR="00620908" w:rsidRPr="008A7B92" w:rsidRDefault="00620908" w:rsidP="007C387D">
            <w:r w:rsidRPr="008A7B92">
              <w:t>TempDB</w:t>
            </w:r>
          </w:p>
        </w:tc>
        <w:tc>
          <w:tcPr>
            <w:tcW w:w="3119" w:type="dxa"/>
          </w:tcPr>
          <w:p w14:paraId="4893A78E" w14:textId="2F543CA3" w:rsidR="00620908" w:rsidRPr="008A7B92" w:rsidRDefault="00620908" w:rsidP="007C387D">
            <w:r>
              <w:t xml:space="preserve">Locally attached  </w:t>
            </w:r>
            <w:r w:rsidRPr="00620908">
              <w:rPr>
                <w:i/>
              </w:rPr>
              <w:t>or</w:t>
            </w:r>
            <w:r>
              <w:t xml:space="preserve"> shared </w:t>
            </w:r>
            <w:r w:rsidR="00926C40">
              <w:t xml:space="preserve">SAN </w:t>
            </w:r>
            <w:r>
              <w:t>storage, see below</w:t>
            </w:r>
            <w:r w:rsidR="00926C40">
              <w:t>.</w:t>
            </w:r>
          </w:p>
        </w:tc>
      </w:tr>
    </w:tbl>
    <w:p w14:paraId="3AA62905" w14:textId="3EB44101" w:rsidR="006400F8" w:rsidRDefault="006400F8" w:rsidP="007C387D"/>
    <w:p w14:paraId="2DD79D6C" w14:textId="4F8EF6FD" w:rsidR="00620908" w:rsidRDefault="00620908" w:rsidP="007C387D">
      <w:r>
        <w:lastRenderedPageBreak/>
        <w:t>The operating system and application drive, and swap disk if present, must use locally-attached storage.</w:t>
      </w:r>
    </w:p>
    <w:p w14:paraId="16433E8E" w14:textId="692B7008" w:rsidR="00620908" w:rsidRDefault="00620908" w:rsidP="007C387D">
      <w:r>
        <w:t>The disks used for SQL Server system databases, user database files, and user database transaction log files must use share, SAN-attached storage.</w:t>
      </w:r>
    </w:p>
    <w:p w14:paraId="108D3547" w14:textId="468C9170" w:rsidR="006000FD" w:rsidRDefault="00926C40" w:rsidP="007C387D">
      <w:r>
        <w:t xml:space="preserve">Starting with the release of SQL Server 2012 it is possible to host </w:t>
      </w:r>
      <w:r w:rsidR="00620908">
        <w:t xml:space="preserve">TempDB </w:t>
      </w:r>
      <w:r>
        <w:t>either on shared storage (as was the case in previous versions of SQL Server) or on fast, locally-attached storage</w:t>
      </w:r>
      <w:r w:rsidR="006400F8">
        <w:t xml:space="preserve"> – for example using SSD drives.</w:t>
      </w:r>
    </w:p>
    <w:p w14:paraId="19B440B2" w14:textId="282EE48F" w:rsidR="006400F8" w:rsidRDefault="006400F8" w:rsidP="007C387D">
      <w:r>
        <w:t xml:space="preserve">In the case of locally-attached storage the same drive letter(s) </w:t>
      </w:r>
      <w:r w:rsidR="009C55D8">
        <w:t xml:space="preserve">and paths </w:t>
      </w:r>
      <w:r w:rsidRPr="009C55D8">
        <w:rPr>
          <w:b/>
        </w:rPr>
        <w:t>must</w:t>
      </w:r>
      <w:r>
        <w:t xml:space="preserve"> be present on each node of the failover cluster which is to host the SQL Server instance</w:t>
      </w:r>
    </w:p>
    <w:p w14:paraId="144196A0" w14:textId="77777777" w:rsidR="00CC2AFE" w:rsidRDefault="006B196A" w:rsidP="006000FD">
      <w:pPr>
        <w:pStyle w:val="Heading2"/>
      </w:pPr>
      <w:r>
        <w:t>Service Account Considerations</w:t>
      </w:r>
    </w:p>
    <w:p w14:paraId="333C2396" w14:textId="277F3956" w:rsidR="006B196A" w:rsidRDefault="006000FD" w:rsidP="007C387D">
      <w:r>
        <w:t>Failover cluster installations require the use of domain accounts,</w:t>
      </w:r>
      <w:r w:rsidRPr="006000FD">
        <w:t xml:space="preserve"> </w:t>
      </w:r>
      <w:r>
        <w:t>virtual accounts are not supported.</w:t>
      </w:r>
      <w:r w:rsidR="00A17A8D">
        <w:t xml:space="preserve"> Please note that Managed Service Accounts (MSA) and Group Managed Service Accounts (gMSA) are not </w:t>
      </w:r>
      <w:r w:rsidR="006400F8">
        <w:t xml:space="preserve">currently </w:t>
      </w:r>
      <w:r w:rsidR="00A17A8D">
        <w:t>supported at Yorkshire Water.</w:t>
      </w:r>
    </w:p>
    <w:p w14:paraId="252DF275" w14:textId="77777777" w:rsidR="00CC2AFE" w:rsidRDefault="006000FD" w:rsidP="007C387D">
      <w:r>
        <w:t>The</w:t>
      </w:r>
      <w:r w:rsidR="006B196A">
        <w:t xml:space="preserve"> active directory accounts used </w:t>
      </w:r>
      <w:r w:rsidR="00CC2AFE">
        <w:t xml:space="preserve">for </w:t>
      </w:r>
      <w:r>
        <w:t xml:space="preserve">the </w:t>
      </w:r>
      <w:r w:rsidR="00CC2AFE">
        <w:t>SQL Server and SQL Server Agent</w:t>
      </w:r>
      <w:r>
        <w:t xml:space="preserve"> services</w:t>
      </w:r>
      <w:r w:rsidR="00CC2AFE">
        <w:t xml:space="preserve">, should follow the following </w:t>
      </w:r>
      <w:r w:rsidR="006B196A">
        <w:t xml:space="preserve">naming convention and be created </w:t>
      </w:r>
      <w:r w:rsidR="00011456">
        <w:t xml:space="preserve">with </w:t>
      </w:r>
      <w:r w:rsidR="0036561F">
        <w:t>strong, complex password</w:t>
      </w:r>
      <w:r w:rsidR="00011456">
        <w:t>s</w:t>
      </w:r>
      <w:r w:rsidR="0036561F">
        <w:t>. The “</w:t>
      </w:r>
      <w:r w:rsidR="0036561F" w:rsidRPr="00011456">
        <w:rPr>
          <w:b/>
        </w:rPr>
        <w:t>Password never expires</w:t>
      </w:r>
      <w:r w:rsidR="0036561F">
        <w:t>” and “</w:t>
      </w:r>
      <w:r w:rsidR="0036561F" w:rsidRPr="00011456">
        <w:rPr>
          <w:b/>
        </w:rPr>
        <w:t>User cannot change password</w:t>
      </w:r>
      <w:r w:rsidR="0036561F">
        <w:t>” boxes must be checked when creating service accounts.</w:t>
      </w:r>
    </w:p>
    <w:p w14:paraId="6EBB387C" w14:textId="77777777" w:rsidR="006B196A" w:rsidRPr="0036561F" w:rsidRDefault="00CC2AFE" w:rsidP="00E23C44">
      <w:pPr>
        <w:pStyle w:val="ListParagraph"/>
        <w:numPr>
          <w:ilvl w:val="0"/>
          <w:numId w:val="3"/>
        </w:numPr>
        <w:spacing w:before="120"/>
        <w:contextualSpacing w:val="0"/>
        <w:rPr>
          <w:rFonts w:asciiTheme="minorHAnsi" w:hAnsiTheme="minorHAnsi"/>
        </w:rPr>
      </w:pPr>
      <w:r w:rsidRPr="0036561F">
        <w:rPr>
          <w:rFonts w:asciiTheme="minorHAnsi" w:hAnsiTheme="minorHAnsi"/>
        </w:rPr>
        <w:t>&lt;Domain&gt;\</w:t>
      </w:r>
      <w:proofErr w:type="spellStart"/>
      <w:r w:rsidRPr="0036561F">
        <w:rPr>
          <w:rFonts w:asciiTheme="minorHAnsi" w:hAnsiTheme="minorHAnsi"/>
        </w:rPr>
        <w:t>SQLSvc</w:t>
      </w:r>
      <w:proofErr w:type="spellEnd"/>
      <w:r w:rsidRPr="0036561F">
        <w:rPr>
          <w:rFonts w:asciiTheme="minorHAnsi" w:hAnsiTheme="minorHAnsi"/>
        </w:rPr>
        <w:t xml:space="preserve">_&lt;Instance&gt; for </w:t>
      </w:r>
      <w:r w:rsidR="006D15AF">
        <w:rPr>
          <w:rFonts w:asciiTheme="minorHAnsi" w:hAnsiTheme="minorHAnsi"/>
        </w:rPr>
        <w:t xml:space="preserve">the </w:t>
      </w:r>
      <w:r w:rsidRPr="0036561F">
        <w:rPr>
          <w:rFonts w:asciiTheme="minorHAnsi" w:hAnsiTheme="minorHAnsi"/>
        </w:rPr>
        <w:t>SQL Server</w:t>
      </w:r>
      <w:r w:rsidR="006D15AF">
        <w:rPr>
          <w:rFonts w:asciiTheme="minorHAnsi" w:hAnsiTheme="minorHAnsi"/>
        </w:rPr>
        <w:t xml:space="preserve"> Database Engine service</w:t>
      </w:r>
    </w:p>
    <w:p w14:paraId="1F72DFEA" w14:textId="77777777" w:rsidR="00CC2AFE" w:rsidRPr="0036561F" w:rsidRDefault="00CC2AFE" w:rsidP="00E23C44">
      <w:pPr>
        <w:pStyle w:val="ListParagraph"/>
        <w:numPr>
          <w:ilvl w:val="0"/>
          <w:numId w:val="3"/>
        </w:numPr>
        <w:spacing w:before="120"/>
        <w:contextualSpacing w:val="0"/>
        <w:rPr>
          <w:rFonts w:asciiTheme="minorHAnsi" w:hAnsiTheme="minorHAnsi"/>
        </w:rPr>
      </w:pPr>
      <w:r w:rsidRPr="0036561F">
        <w:rPr>
          <w:rFonts w:asciiTheme="minorHAnsi" w:hAnsiTheme="minorHAnsi"/>
        </w:rPr>
        <w:t>&lt;Domain&gt;\SQLExec_&lt;Instance&gt; for SQL Server Agent</w:t>
      </w:r>
    </w:p>
    <w:p w14:paraId="1504D905" w14:textId="77777777" w:rsidR="00CC2AFE" w:rsidRDefault="0036561F" w:rsidP="007C387D">
      <w:r>
        <w:t>&lt;Instance&gt; is the instance name for a named instance of SQL Server or the host computer name for a default instance of SQL Server.</w:t>
      </w:r>
    </w:p>
    <w:p w14:paraId="76065374" w14:textId="73F8CA2F" w:rsidR="0036561F" w:rsidRPr="0036561F" w:rsidRDefault="0036561F" w:rsidP="007C387D">
      <w:r w:rsidRPr="0036561F">
        <w:t>Do not add the service accounts to the local Administrators group of the target server</w:t>
      </w:r>
      <w:r w:rsidR="006400F8">
        <w:t>s</w:t>
      </w:r>
      <w:r w:rsidRPr="0036561F">
        <w:t xml:space="preserve"> for </w:t>
      </w:r>
      <w:r w:rsidR="006400F8">
        <w:t xml:space="preserve">the failover cluster </w:t>
      </w:r>
      <w:r w:rsidRPr="0036561F">
        <w:t>installation.</w:t>
      </w:r>
    </w:p>
    <w:p w14:paraId="6BBC83A5" w14:textId="77777777" w:rsidR="0036561F" w:rsidRDefault="0036561F" w:rsidP="007C387D">
      <w:r>
        <w:t xml:space="preserve">For further details see </w:t>
      </w:r>
      <w:hyperlink r:id="rId11" w:history="1">
        <w:r w:rsidRPr="00831F43">
          <w:rPr>
            <w:rStyle w:val="Hyperlink"/>
          </w:rPr>
          <w:t>https://docs.microsoft.com/en-us/sql/database-engine/configure-windows/configure-windows-service-accounts-and-permissions</w:t>
        </w:r>
      </w:hyperlink>
    </w:p>
    <w:p w14:paraId="325C05EE" w14:textId="713AB420" w:rsidR="00446FE8" w:rsidRDefault="00446FE8" w:rsidP="00446FE8">
      <w:pPr>
        <w:pStyle w:val="Heading2"/>
      </w:pPr>
      <w:r>
        <w:t>Cluster Validation</w:t>
      </w:r>
    </w:p>
    <w:p w14:paraId="7A808D0C" w14:textId="77777777" w:rsidR="00BB2C1A" w:rsidRDefault="00BB2C1A" w:rsidP="007C387D">
      <w:r w:rsidRPr="00BB2C1A">
        <w:t xml:space="preserve">It is </w:t>
      </w:r>
      <w:r>
        <w:t>important that the cluster is validated before SQL Server is installed. To validate the cluster:</w:t>
      </w:r>
    </w:p>
    <w:p w14:paraId="2E07A13B" w14:textId="0DFF1B44" w:rsidR="00BB2C1A" w:rsidRDefault="00BB2C1A" w:rsidP="007C387D">
      <w:r>
        <w:t xml:space="preserve">Start </w:t>
      </w:r>
      <w:r w:rsidRPr="007A4127">
        <w:t>Failover Cluster Manager</w:t>
      </w:r>
    </w:p>
    <w:p w14:paraId="0EC5AF96" w14:textId="07641811" w:rsidR="007A4127" w:rsidRDefault="007A4127" w:rsidP="007C387D">
      <w:r>
        <w:rPr>
          <w:noProof/>
        </w:rPr>
        <w:drawing>
          <wp:inline distT="0" distB="0" distL="0" distR="0" wp14:anchorId="25FC0358" wp14:editId="7E10EC99">
            <wp:extent cx="6263640" cy="2958465"/>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3640" cy="2958465"/>
                    </a:xfrm>
                    <a:prstGeom prst="rect">
                      <a:avLst/>
                    </a:prstGeom>
                  </pic:spPr>
                </pic:pic>
              </a:graphicData>
            </a:graphic>
          </wp:inline>
        </w:drawing>
      </w:r>
    </w:p>
    <w:p w14:paraId="5C53D832" w14:textId="37BE1ABA" w:rsidR="007A4127" w:rsidRDefault="007A4127" w:rsidP="007C387D">
      <w:r>
        <w:t>Select the core cluster resource from the Console Tree pane on the left-hand of the console</w:t>
      </w:r>
    </w:p>
    <w:p w14:paraId="7698D342" w14:textId="2E2F8540" w:rsidR="007A4127" w:rsidRDefault="007A4127" w:rsidP="007C387D">
      <w:r>
        <w:t xml:space="preserve">Either click </w:t>
      </w:r>
      <w:r w:rsidRPr="007A4127">
        <w:rPr>
          <w:b/>
        </w:rPr>
        <w:t>Validate Cluster…</w:t>
      </w:r>
      <w:r>
        <w:t xml:space="preserve"> from the right-hand </w:t>
      </w:r>
      <w:r w:rsidRPr="007A4127">
        <w:rPr>
          <w:b/>
        </w:rPr>
        <w:t>Actions</w:t>
      </w:r>
      <w:r>
        <w:t xml:space="preserve"> pane or right-click the cluster resource and select </w:t>
      </w:r>
      <w:r>
        <w:rPr>
          <w:b/>
        </w:rPr>
        <w:t>Validate Cluster…</w:t>
      </w:r>
      <w:r>
        <w:t xml:space="preserve"> from the context menu. </w:t>
      </w:r>
    </w:p>
    <w:p w14:paraId="7017BDE4" w14:textId="0E9B74EB" w:rsidR="00015258" w:rsidRPr="00015258" w:rsidRDefault="00015258" w:rsidP="007C387D">
      <w:r>
        <w:t xml:space="preserve">The </w:t>
      </w:r>
      <w:r>
        <w:rPr>
          <w:b/>
        </w:rPr>
        <w:t>Before You Begin</w:t>
      </w:r>
      <w:r>
        <w:t xml:space="preserve"> page is displayed</w:t>
      </w:r>
    </w:p>
    <w:p w14:paraId="3A13508C" w14:textId="4E0205B6" w:rsidR="00263DC8" w:rsidRDefault="007A4127" w:rsidP="007C387D">
      <w:r>
        <w:rPr>
          <w:noProof/>
        </w:rPr>
        <w:lastRenderedPageBreak/>
        <w:drawing>
          <wp:inline distT="0" distB="0" distL="0" distR="0" wp14:anchorId="1DE25385" wp14:editId="2BA6BD2A">
            <wp:extent cx="4154400" cy="2876400"/>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4400" cy="2876400"/>
                    </a:xfrm>
                    <a:prstGeom prst="rect">
                      <a:avLst/>
                    </a:prstGeom>
                  </pic:spPr>
                </pic:pic>
              </a:graphicData>
            </a:graphic>
          </wp:inline>
        </w:drawing>
      </w:r>
      <w:r w:rsidRPr="00BB2C1A">
        <w:t xml:space="preserve"> </w:t>
      </w:r>
    </w:p>
    <w:p w14:paraId="3EA2075C" w14:textId="5ED0D152" w:rsidR="00015258" w:rsidRDefault="00015258" w:rsidP="007C387D">
      <w:pPr>
        <w:rPr>
          <w:b/>
        </w:rPr>
      </w:pPr>
      <w:r>
        <w:t xml:space="preserve">Click </w:t>
      </w:r>
      <w:r>
        <w:rPr>
          <w:b/>
        </w:rPr>
        <w:t>Next</w:t>
      </w:r>
    </w:p>
    <w:p w14:paraId="0BFB2D1B" w14:textId="7E68A099" w:rsidR="00015258" w:rsidRPr="00015258" w:rsidRDefault="00015258" w:rsidP="007C387D">
      <w:r>
        <w:t xml:space="preserve">The </w:t>
      </w:r>
      <w:r>
        <w:rPr>
          <w:b/>
        </w:rPr>
        <w:t xml:space="preserve">Testing Options </w:t>
      </w:r>
      <w:r>
        <w:t>page is displayed.</w:t>
      </w:r>
    </w:p>
    <w:p w14:paraId="72F956B6" w14:textId="64B0C54A" w:rsidR="007A4127" w:rsidRDefault="007A4127" w:rsidP="007C387D">
      <w:r>
        <w:rPr>
          <w:noProof/>
        </w:rPr>
        <w:drawing>
          <wp:inline distT="0" distB="0" distL="0" distR="0" wp14:anchorId="4FC9C39C" wp14:editId="588D89EA">
            <wp:extent cx="4154400" cy="2876400"/>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4400" cy="2876400"/>
                    </a:xfrm>
                    <a:prstGeom prst="rect">
                      <a:avLst/>
                    </a:prstGeom>
                  </pic:spPr>
                </pic:pic>
              </a:graphicData>
            </a:graphic>
          </wp:inline>
        </w:drawing>
      </w:r>
    </w:p>
    <w:p w14:paraId="6C8D8EE8" w14:textId="7DBF918D" w:rsidR="00015258" w:rsidRDefault="00015258" w:rsidP="007C387D">
      <w:r>
        <w:t>Select Run all tests (recommended) and click Next</w:t>
      </w:r>
    </w:p>
    <w:p w14:paraId="393FBFF7" w14:textId="021E31CD" w:rsidR="00015258" w:rsidRPr="00015258" w:rsidRDefault="00015258" w:rsidP="007C387D">
      <w:r w:rsidRPr="00015258">
        <w:t>The</w:t>
      </w:r>
      <w:r>
        <w:rPr>
          <w:b/>
        </w:rPr>
        <w:t xml:space="preserve"> Confirmation </w:t>
      </w:r>
      <w:r>
        <w:t>page is displayed</w:t>
      </w:r>
    </w:p>
    <w:p w14:paraId="6D716166" w14:textId="7D4CB6FC" w:rsidR="007A4127" w:rsidRDefault="007A4127" w:rsidP="007C387D">
      <w:r>
        <w:rPr>
          <w:noProof/>
        </w:rPr>
        <w:lastRenderedPageBreak/>
        <w:drawing>
          <wp:inline distT="0" distB="0" distL="0" distR="0" wp14:anchorId="4F49DE53" wp14:editId="1DEF0611">
            <wp:extent cx="4154400" cy="2876400"/>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4400" cy="2876400"/>
                    </a:xfrm>
                    <a:prstGeom prst="rect">
                      <a:avLst/>
                    </a:prstGeom>
                  </pic:spPr>
                </pic:pic>
              </a:graphicData>
            </a:graphic>
          </wp:inline>
        </w:drawing>
      </w:r>
    </w:p>
    <w:p w14:paraId="0314EB45" w14:textId="7EC26D40" w:rsidR="00015258" w:rsidRPr="00015258" w:rsidRDefault="00015258" w:rsidP="007C387D">
      <w:pPr>
        <w:rPr>
          <w:b/>
        </w:rPr>
      </w:pPr>
      <w:r>
        <w:t xml:space="preserve">Click </w:t>
      </w:r>
      <w:r>
        <w:rPr>
          <w:b/>
        </w:rPr>
        <w:t>Next</w:t>
      </w:r>
    </w:p>
    <w:p w14:paraId="3A610A43" w14:textId="00297BEC" w:rsidR="007A4127" w:rsidRDefault="007A4127" w:rsidP="007C387D"/>
    <w:p w14:paraId="5283CDB2" w14:textId="66DA8005" w:rsidR="007A4127" w:rsidRDefault="007A4127" w:rsidP="007C387D">
      <w:r>
        <w:rPr>
          <w:noProof/>
        </w:rPr>
        <w:drawing>
          <wp:inline distT="0" distB="0" distL="0" distR="0" wp14:anchorId="53541946" wp14:editId="409AD060">
            <wp:extent cx="6263640" cy="4335145"/>
            <wp:effectExtent l="0" t="0" r="381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3640" cy="4335145"/>
                    </a:xfrm>
                    <a:prstGeom prst="rect">
                      <a:avLst/>
                    </a:prstGeom>
                  </pic:spPr>
                </pic:pic>
              </a:graphicData>
            </a:graphic>
          </wp:inline>
        </w:drawing>
      </w:r>
    </w:p>
    <w:p w14:paraId="676E286A" w14:textId="3F16CFDA" w:rsidR="007A4127" w:rsidRPr="00BB2C1A" w:rsidRDefault="007A4127" w:rsidP="007C387D">
      <w:r>
        <w:rPr>
          <w:noProof/>
        </w:rPr>
        <w:lastRenderedPageBreak/>
        <w:drawing>
          <wp:inline distT="0" distB="0" distL="0" distR="0" wp14:anchorId="6930BD21" wp14:editId="3B7F6223">
            <wp:extent cx="6263640" cy="4335145"/>
            <wp:effectExtent l="0" t="0" r="381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3640" cy="4335145"/>
                    </a:xfrm>
                    <a:prstGeom prst="rect">
                      <a:avLst/>
                    </a:prstGeom>
                  </pic:spPr>
                </pic:pic>
              </a:graphicData>
            </a:graphic>
          </wp:inline>
        </w:drawing>
      </w:r>
    </w:p>
    <w:p w14:paraId="61513833" w14:textId="77777777" w:rsidR="00A531D1" w:rsidRDefault="00A531D1">
      <w:pPr>
        <w:spacing w:after="200" w:line="276" w:lineRule="auto"/>
        <w:rPr>
          <w:rFonts w:asciiTheme="majorHAnsi" w:eastAsiaTheme="majorEastAsia" w:hAnsiTheme="majorHAnsi" w:cstheme="majorBidi"/>
          <w:color w:val="365F91" w:themeColor="accent1" w:themeShade="BF"/>
          <w:sz w:val="26"/>
          <w:szCs w:val="26"/>
        </w:rPr>
      </w:pPr>
      <w:r>
        <w:br w:type="page"/>
      </w:r>
    </w:p>
    <w:p w14:paraId="7057804B" w14:textId="7D9F3F6D" w:rsidR="008B4FF5" w:rsidRDefault="008B4FF5" w:rsidP="008B4FF5">
      <w:pPr>
        <w:pStyle w:val="Heading2"/>
      </w:pPr>
      <w:r>
        <w:lastRenderedPageBreak/>
        <w:t>Configure the CNO in Active Directory</w:t>
      </w:r>
    </w:p>
    <w:p w14:paraId="626F20A8" w14:textId="0B3FBF9C" w:rsidR="00852638" w:rsidRDefault="00852638" w:rsidP="00852638">
      <w:r>
        <w:t xml:space="preserve">Before proceeding it is essential for Windows Server 2016 based cluster that the Cluster Name Object </w:t>
      </w:r>
      <w:r w:rsidR="00A531D1">
        <w:t xml:space="preserve">or </w:t>
      </w:r>
      <w:r w:rsidR="00A531D1" w:rsidRPr="00A531D1">
        <w:rPr>
          <w:i/>
        </w:rPr>
        <w:t>CNO</w:t>
      </w:r>
      <w:r w:rsidR="00A531D1">
        <w:t xml:space="preserve"> </w:t>
      </w:r>
      <w:r>
        <w:t xml:space="preserve">(for example SQLPDCLUS5) is moved to the </w:t>
      </w:r>
      <w:r>
        <w:rPr>
          <w:b/>
        </w:rPr>
        <w:t xml:space="preserve">Cluster Objects </w:t>
      </w:r>
      <w:r>
        <w:t>organizational unit (</w:t>
      </w:r>
      <w:proofErr w:type="spellStart"/>
      <w:r w:rsidRPr="00852638">
        <w:t>corp.yw.kelda</w:t>
      </w:r>
      <w:proofErr w:type="spellEnd"/>
      <w:r w:rsidRPr="00852638">
        <w:t>/YW Servers/Cluster Objects</w:t>
      </w:r>
      <w:r>
        <w:t>).</w:t>
      </w:r>
      <w:r w:rsidR="00A531D1">
        <w:t xml:space="preserve"> This ensures it has the rights to create and manage the Cluster Virtual Objects within AD and DNS.</w:t>
      </w:r>
    </w:p>
    <w:p w14:paraId="7CDF4FC3" w14:textId="77777777" w:rsidR="00A531D1" w:rsidRDefault="00A531D1" w:rsidP="00A531D1">
      <w:r>
        <w:t xml:space="preserve">Log on to a domain controller for </w:t>
      </w:r>
      <w:proofErr w:type="spellStart"/>
      <w:r>
        <w:t>corp.yw.kelda</w:t>
      </w:r>
      <w:proofErr w:type="spellEnd"/>
    </w:p>
    <w:p w14:paraId="1E03F2CA" w14:textId="6393510A" w:rsidR="00A531D1" w:rsidRDefault="00A531D1" w:rsidP="00A531D1">
      <w:r>
        <w:t>Locate the Cluster Name Object, for example SQLPDCLUS5</w:t>
      </w:r>
    </w:p>
    <w:p w14:paraId="1885E81B" w14:textId="77777777" w:rsidR="00A531D1" w:rsidRPr="00ED4BF1" w:rsidRDefault="00A531D1" w:rsidP="00A531D1">
      <w:pPr>
        <w:rPr>
          <w:i/>
        </w:rPr>
      </w:pPr>
      <w:r>
        <w:t xml:space="preserve">Move the CNO to the </w:t>
      </w:r>
      <w:r w:rsidRPr="00ED4BF1">
        <w:rPr>
          <w:i/>
        </w:rPr>
        <w:t>Organizational Unit</w:t>
      </w:r>
      <w:r>
        <w:t xml:space="preserve"> </w:t>
      </w:r>
      <w:r w:rsidRPr="00ED4BF1">
        <w:rPr>
          <w:b/>
        </w:rPr>
        <w:t>Cluster Objects</w:t>
      </w:r>
      <w:r>
        <w:t xml:space="preserve"> under </w:t>
      </w:r>
      <w:r w:rsidRPr="00ED4BF1">
        <w:rPr>
          <w:b/>
        </w:rPr>
        <w:t>YW Servers</w:t>
      </w:r>
      <w:r>
        <w:t xml:space="preserve"> </w:t>
      </w:r>
    </w:p>
    <w:p w14:paraId="64261A8A" w14:textId="77777777" w:rsidR="00A531D1" w:rsidRDefault="00A531D1" w:rsidP="00A531D1">
      <w:pPr>
        <w:rPr>
          <w:rFonts w:asciiTheme="majorHAnsi" w:eastAsiaTheme="majorEastAsia" w:hAnsiTheme="majorHAnsi" w:cstheme="majorBidi"/>
          <w:color w:val="365F91" w:themeColor="accent1" w:themeShade="BF"/>
          <w:sz w:val="32"/>
          <w:szCs w:val="32"/>
        </w:rPr>
      </w:pPr>
      <w:r>
        <w:rPr>
          <w:noProof/>
        </w:rPr>
        <w:drawing>
          <wp:inline distT="0" distB="0" distL="0" distR="0" wp14:anchorId="7D8AE6A1" wp14:editId="7CC2A201">
            <wp:extent cx="5464800" cy="3942000"/>
            <wp:effectExtent l="0" t="0" r="3175"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4800" cy="3942000"/>
                    </a:xfrm>
                    <a:prstGeom prst="rect">
                      <a:avLst/>
                    </a:prstGeom>
                  </pic:spPr>
                </pic:pic>
              </a:graphicData>
            </a:graphic>
          </wp:inline>
        </w:drawing>
      </w:r>
    </w:p>
    <w:p w14:paraId="24D50BF5" w14:textId="77777777" w:rsidR="00A531D1" w:rsidRDefault="00A531D1" w:rsidP="00A531D1">
      <w:r>
        <w:t xml:space="preserve">Once moved locate the CNO in the </w:t>
      </w:r>
      <w:r>
        <w:rPr>
          <w:b/>
        </w:rPr>
        <w:t xml:space="preserve">Cluster Objects </w:t>
      </w:r>
      <w:r>
        <w:t>OU.</w:t>
      </w:r>
    </w:p>
    <w:p w14:paraId="1C387818" w14:textId="77777777" w:rsidR="00A531D1" w:rsidRDefault="00A531D1" w:rsidP="00A531D1">
      <w:pPr>
        <w:rPr>
          <w:b/>
        </w:rPr>
      </w:pPr>
      <w:r>
        <w:t xml:space="preserve">Right-mouse click the CNO and from the context menu select </w:t>
      </w:r>
      <w:r>
        <w:rPr>
          <w:b/>
        </w:rPr>
        <w:t>Add to a group…</w:t>
      </w:r>
    </w:p>
    <w:p w14:paraId="3D63EC23" w14:textId="77777777" w:rsidR="00A531D1" w:rsidRPr="00F27DAC" w:rsidRDefault="00A531D1" w:rsidP="00A531D1">
      <w:pPr>
        <w:rPr>
          <w:b/>
        </w:rPr>
      </w:pPr>
      <w:r>
        <w:t xml:space="preserve">Enter the group name </w:t>
      </w:r>
      <w:r w:rsidRPr="00F27DAC">
        <w:rPr>
          <w:b/>
        </w:rPr>
        <w:t>SQL_CreateClusterObjects</w:t>
      </w:r>
      <w:r>
        <w:t xml:space="preserve"> in the Select Groups dialog and click </w:t>
      </w:r>
      <w:r>
        <w:rPr>
          <w:b/>
        </w:rPr>
        <w:t>Check Names</w:t>
      </w:r>
    </w:p>
    <w:p w14:paraId="3D66D621" w14:textId="77777777" w:rsidR="00A531D1" w:rsidRDefault="00A531D1" w:rsidP="00A531D1">
      <w:r>
        <w:rPr>
          <w:noProof/>
        </w:rPr>
        <w:drawing>
          <wp:inline distT="0" distB="0" distL="0" distR="0" wp14:anchorId="308E8181" wp14:editId="660AED5B">
            <wp:extent cx="3315600" cy="1764000"/>
            <wp:effectExtent l="0" t="0" r="0"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5600" cy="1764000"/>
                    </a:xfrm>
                    <a:prstGeom prst="rect">
                      <a:avLst/>
                    </a:prstGeom>
                  </pic:spPr>
                </pic:pic>
              </a:graphicData>
            </a:graphic>
          </wp:inline>
        </w:drawing>
      </w:r>
      <w:r>
        <w:t xml:space="preserve"> </w:t>
      </w:r>
    </w:p>
    <w:p w14:paraId="2D317A8B" w14:textId="77777777" w:rsidR="00A531D1" w:rsidRDefault="00A531D1" w:rsidP="00A531D1">
      <w:pPr>
        <w:rPr>
          <w:b/>
        </w:rPr>
      </w:pPr>
      <w:r>
        <w:t xml:space="preserve">Click </w:t>
      </w:r>
      <w:r>
        <w:rPr>
          <w:b/>
        </w:rPr>
        <w:t>OK</w:t>
      </w:r>
    </w:p>
    <w:p w14:paraId="1DC8D1D3" w14:textId="5E36F612" w:rsidR="00852638" w:rsidRDefault="00A531D1" w:rsidP="00A531D1">
      <w:pPr>
        <w:spacing w:after="200" w:line="276" w:lineRule="auto"/>
        <w:rPr>
          <w:rFonts w:asciiTheme="majorHAnsi" w:eastAsiaTheme="majorEastAsia" w:hAnsiTheme="majorHAnsi" w:cstheme="majorBidi"/>
          <w:color w:val="365F91" w:themeColor="accent1" w:themeShade="BF"/>
          <w:sz w:val="32"/>
          <w:szCs w:val="32"/>
        </w:rPr>
      </w:pPr>
      <w:r>
        <w:t xml:space="preserve">For reference the </w:t>
      </w:r>
      <w:r w:rsidRPr="00F27DAC">
        <w:rPr>
          <w:i/>
        </w:rPr>
        <w:t>SQL_CreateClusterObjects</w:t>
      </w:r>
      <w:r>
        <w:t xml:space="preserve"> group can be found at </w:t>
      </w:r>
      <w:r w:rsidRPr="00F27DAC">
        <w:t>YW Security Groups/Windows Server 2016 Groups/SQL_CreateClusterObjects</w:t>
      </w:r>
    </w:p>
    <w:p w14:paraId="205A8979" w14:textId="77777777" w:rsidR="00A531D1" w:rsidRDefault="00A531D1">
      <w:pPr>
        <w:spacing w:after="200" w:line="276" w:lineRule="auto"/>
        <w:rPr>
          <w:rFonts w:asciiTheme="majorHAnsi" w:eastAsiaTheme="majorEastAsia" w:hAnsiTheme="majorHAnsi" w:cstheme="majorBidi"/>
          <w:color w:val="365F91" w:themeColor="accent1" w:themeShade="BF"/>
          <w:sz w:val="32"/>
          <w:szCs w:val="32"/>
        </w:rPr>
      </w:pPr>
      <w:r>
        <w:br w:type="page"/>
      </w:r>
    </w:p>
    <w:p w14:paraId="1205CB3A" w14:textId="1B6C2F2D" w:rsidR="006B196A" w:rsidRDefault="006B196A" w:rsidP="00B37513">
      <w:pPr>
        <w:pStyle w:val="Heading1"/>
      </w:pPr>
      <w:r w:rsidRPr="00E129B0">
        <w:lastRenderedPageBreak/>
        <w:t>Install SQL Server 20</w:t>
      </w:r>
      <w:r>
        <w:t>16</w:t>
      </w:r>
    </w:p>
    <w:p w14:paraId="035224AD" w14:textId="77777777" w:rsidR="00853356" w:rsidRPr="00853356" w:rsidRDefault="00853356" w:rsidP="00853356">
      <w:pPr>
        <w:pStyle w:val="Heading2"/>
      </w:pPr>
      <w:r>
        <w:t>First Cluster Node</w:t>
      </w:r>
    </w:p>
    <w:p w14:paraId="0155A198" w14:textId="77777777" w:rsidR="00CC2AFE" w:rsidRDefault="00CC2AFE" w:rsidP="007C387D">
      <w:r>
        <w:t xml:space="preserve">Log on to the </w:t>
      </w:r>
      <w:r w:rsidR="00853356">
        <w:t>first node of the cluster</w:t>
      </w:r>
      <w:r>
        <w:t xml:space="preserve"> with Administrative rights.</w:t>
      </w:r>
    </w:p>
    <w:p w14:paraId="206A1760" w14:textId="77777777" w:rsidR="00B77129" w:rsidRPr="00F14500" w:rsidRDefault="00B77129" w:rsidP="00320E30">
      <w:pPr>
        <w:pStyle w:val="Heading3"/>
      </w:pPr>
      <w:r w:rsidRPr="00F14500">
        <w:t>Mount the SQL Server installation ISO image</w:t>
      </w:r>
    </w:p>
    <w:p w14:paraId="210F855C" w14:textId="77777777" w:rsidR="00853356" w:rsidRDefault="00853356" w:rsidP="007C387D">
      <w:r>
        <w:t>On the first cluster node, mount the appropriate SQL Server 2016 ISO:</w:t>
      </w:r>
    </w:p>
    <w:p w14:paraId="6B7BD8D6" w14:textId="7F36FC64" w:rsidR="00853356" w:rsidRDefault="00853356" w:rsidP="00853356">
      <w:pPr>
        <w:pStyle w:val="ListParagraph"/>
        <w:numPr>
          <w:ilvl w:val="0"/>
          <w:numId w:val="6"/>
        </w:numPr>
        <w:spacing w:after="200" w:line="276" w:lineRule="auto"/>
      </w:pPr>
      <w:r>
        <w:t xml:space="preserve">For MSDN </w:t>
      </w:r>
      <w:r w:rsidR="00C21E0B">
        <w:t>licensed</w:t>
      </w:r>
      <w:r>
        <w:t xml:space="preserve"> installations media are located at </w:t>
      </w:r>
      <w:r w:rsidRPr="006F4236">
        <w:t>\\SQ</w:t>
      </w:r>
      <w:r>
        <w:t>LDBA\Media$\SQL Server 2016\MSDN</w:t>
      </w:r>
    </w:p>
    <w:p w14:paraId="093A6F59" w14:textId="2B8133CC" w:rsidR="00853356" w:rsidRDefault="00853356" w:rsidP="00853356">
      <w:pPr>
        <w:pStyle w:val="ListParagraph"/>
        <w:numPr>
          <w:ilvl w:val="0"/>
          <w:numId w:val="6"/>
        </w:numPr>
        <w:spacing w:after="200" w:line="276" w:lineRule="auto"/>
      </w:pPr>
      <w:r>
        <w:t xml:space="preserve">For Production </w:t>
      </w:r>
      <w:r w:rsidR="00C21E0B">
        <w:t>licensed</w:t>
      </w:r>
      <w:r>
        <w:t xml:space="preserve"> installations media are located at </w:t>
      </w:r>
      <w:r w:rsidRPr="006F4236">
        <w:t>\\SQLDBA\Media$\SQL Server 2016\Volume Licence</w:t>
      </w:r>
    </w:p>
    <w:p w14:paraId="21CE6880" w14:textId="77777777" w:rsidR="00853356" w:rsidRDefault="00853356" w:rsidP="007C387D">
      <w:r>
        <w:rPr>
          <w:noProof/>
        </w:rPr>
        <w:drawing>
          <wp:inline distT="0" distB="0" distL="0" distR="0" wp14:anchorId="13833786" wp14:editId="2BF5DAE9">
            <wp:extent cx="5058000" cy="223920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8000" cy="2239200"/>
                    </a:xfrm>
                    <a:prstGeom prst="rect">
                      <a:avLst/>
                    </a:prstGeom>
                  </pic:spPr>
                </pic:pic>
              </a:graphicData>
            </a:graphic>
          </wp:inline>
        </w:drawing>
      </w:r>
    </w:p>
    <w:p w14:paraId="2B747428" w14:textId="77777777" w:rsidR="00F56341" w:rsidRDefault="00F56341">
      <w:pPr>
        <w:spacing w:after="200" w:line="276" w:lineRule="auto"/>
        <w:rPr>
          <w:rFonts w:asciiTheme="majorHAnsi" w:eastAsiaTheme="majorEastAsia" w:hAnsiTheme="majorHAnsi" w:cstheme="majorBidi"/>
          <w:color w:val="243F60" w:themeColor="accent1" w:themeShade="7F"/>
          <w:sz w:val="24"/>
          <w:szCs w:val="24"/>
        </w:rPr>
      </w:pPr>
      <w:r>
        <w:br w:type="page"/>
      </w:r>
    </w:p>
    <w:p w14:paraId="37B9C558" w14:textId="498C6E68" w:rsidR="00B37513" w:rsidRDefault="00182B73" w:rsidP="00320E30">
      <w:pPr>
        <w:pStyle w:val="Heading3"/>
      </w:pPr>
      <w:r>
        <w:lastRenderedPageBreak/>
        <w:t>S</w:t>
      </w:r>
      <w:r w:rsidR="00B37513">
        <w:t>etup SQL Server 2016</w:t>
      </w:r>
    </w:p>
    <w:p w14:paraId="6CD4A346" w14:textId="77777777" w:rsidR="00E64094" w:rsidRDefault="00E25485" w:rsidP="007C387D">
      <w:r>
        <w:t>Launch Setup.exe</w:t>
      </w:r>
      <w:r w:rsidR="00B77129">
        <w:t xml:space="preserve"> using the right-mouse context menu and select “</w:t>
      </w:r>
      <w:r w:rsidR="00B77129" w:rsidRPr="00487C96">
        <w:rPr>
          <w:b/>
        </w:rPr>
        <w:t>Run as administrator</w:t>
      </w:r>
      <w:r w:rsidR="00B77129">
        <w:t>”</w:t>
      </w:r>
    </w:p>
    <w:p w14:paraId="34889A42" w14:textId="77777777" w:rsidR="00487C96" w:rsidRDefault="00487C96" w:rsidP="007C387D">
      <w:r>
        <w:t xml:space="preserve">If prompted by User Account Control </w:t>
      </w:r>
      <w:r w:rsidR="00A17A8D">
        <w:t>“Do you want</w:t>
      </w:r>
      <w:r>
        <w:t xml:space="preserve"> allow this app to make changes to the device</w:t>
      </w:r>
      <w:r w:rsidR="00A17A8D">
        <w:t>?”</w:t>
      </w:r>
      <w:r>
        <w:t xml:space="preserve"> (as illustrated below), click </w:t>
      </w:r>
      <w:r w:rsidRPr="00487C96">
        <w:rPr>
          <w:b/>
        </w:rPr>
        <w:t>Yes</w:t>
      </w:r>
    </w:p>
    <w:p w14:paraId="7792AA1E" w14:textId="77777777" w:rsidR="00853356" w:rsidRDefault="00487C96" w:rsidP="007C387D">
      <w:r>
        <w:rPr>
          <w:noProof/>
          <w:lang w:eastAsia="en-GB"/>
        </w:rPr>
        <w:drawing>
          <wp:inline distT="0" distB="0" distL="0" distR="0" wp14:anchorId="11DBDE36" wp14:editId="3AE86E9F">
            <wp:extent cx="2595600" cy="190440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5600" cy="1904400"/>
                    </a:xfrm>
                    <a:prstGeom prst="rect">
                      <a:avLst/>
                    </a:prstGeom>
                    <a:noFill/>
                    <a:ln>
                      <a:noFill/>
                    </a:ln>
                  </pic:spPr>
                </pic:pic>
              </a:graphicData>
            </a:graphic>
          </wp:inline>
        </w:drawing>
      </w:r>
    </w:p>
    <w:p w14:paraId="5095406D" w14:textId="77777777" w:rsidR="00045B5D" w:rsidRDefault="005978DB" w:rsidP="007C387D">
      <w:r>
        <w:t>T</w:t>
      </w:r>
      <w:r w:rsidR="00045B5D">
        <w:t>he setup will launch and display the following message:</w:t>
      </w:r>
    </w:p>
    <w:p w14:paraId="08D5756F" w14:textId="77777777" w:rsidR="00E25485" w:rsidRDefault="00487C96" w:rsidP="007C387D">
      <w:r>
        <w:rPr>
          <w:noProof/>
          <w:lang w:eastAsia="en-GB"/>
        </w:rPr>
        <w:drawing>
          <wp:inline distT="0" distB="0" distL="0" distR="0" wp14:anchorId="01E89BAA" wp14:editId="53A86A53">
            <wp:extent cx="3153600" cy="759600"/>
            <wp:effectExtent l="0" t="0" r="889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53600" cy="759600"/>
                    </a:xfrm>
                    <a:prstGeom prst="rect">
                      <a:avLst/>
                    </a:prstGeom>
                  </pic:spPr>
                </pic:pic>
              </a:graphicData>
            </a:graphic>
          </wp:inline>
        </w:drawing>
      </w:r>
    </w:p>
    <w:p w14:paraId="233FD311" w14:textId="77777777" w:rsidR="00045B5D" w:rsidRDefault="00045B5D" w:rsidP="007C387D">
      <w:r>
        <w:t xml:space="preserve">After a few seconds the </w:t>
      </w:r>
      <w:r w:rsidRPr="00045B5D">
        <w:rPr>
          <w:b/>
        </w:rPr>
        <w:t>SQL Server Installation Center</w:t>
      </w:r>
      <w:r>
        <w:t xml:space="preserve"> will be displayed:</w:t>
      </w:r>
    </w:p>
    <w:p w14:paraId="6290F902" w14:textId="77777777" w:rsidR="00E25485" w:rsidRDefault="00487C96" w:rsidP="007C387D">
      <w:r>
        <w:rPr>
          <w:noProof/>
          <w:lang w:eastAsia="en-GB"/>
        </w:rPr>
        <w:drawing>
          <wp:inline distT="0" distB="0" distL="0" distR="0" wp14:anchorId="7F03DA60" wp14:editId="51DD9F1E">
            <wp:extent cx="5266800" cy="397440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66800" cy="3974400"/>
                    </a:xfrm>
                    <a:prstGeom prst="rect">
                      <a:avLst/>
                    </a:prstGeom>
                  </pic:spPr>
                </pic:pic>
              </a:graphicData>
            </a:graphic>
          </wp:inline>
        </w:drawing>
      </w:r>
    </w:p>
    <w:p w14:paraId="6EADB44A" w14:textId="77777777" w:rsidR="00E25485" w:rsidRPr="00CE73E9" w:rsidRDefault="00CE73E9" w:rsidP="007C387D">
      <w:r>
        <w:t>Select</w:t>
      </w:r>
      <w:r w:rsidR="00E25485">
        <w:t xml:space="preserve"> </w:t>
      </w:r>
      <w:r w:rsidR="00E25485" w:rsidRPr="00F56341">
        <w:rPr>
          <w:b/>
        </w:rPr>
        <w:t>Installation</w:t>
      </w:r>
      <w:r>
        <w:t xml:space="preserve"> from the </w:t>
      </w:r>
      <w:r w:rsidR="00FE52FC">
        <w:t>lef</w:t>
      </w:r>
      <w:r>
        <w:t xml:space="preserve">t-hand side of the </w:t>
      </w:r>
      <w:r w:rsidRPr="00F56341">
        <w:rPr>
          <w:b/>
        </w:rPr>
        <w:t>SQL Server Installation Center</w:t>
      </w:r>
    </w:p>
    <w:p w14:paraId="18EA70AC" w14:textId="77777777" w:rsidR="00E25485" w:rsidRDefault="00487C96" w:rsidP="007C387D">
      <w:r>
        <w:rPr>
          <w:noProof/>
          <w:lang w:eastAsia="en-GB"/>
        </w:rPr>
        <w:lastRenderedPageBreak/>
        <w:drawing>
          <wp:inline distT="0" distB="0" distL="0" distR="0" wp14:anchorId="3E2E20AF" wp14:editId="0AA8AACD">
            <wp:extent cx="5266800" cy="397440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66800" cy="3974400"/>
                    </a:xfrm>
                    <a:prstGeom prst="rect">
                      <a:avLst/>
                    </a:prstGeom>
                  </pic:spPr>
                </pic:pic>
              </a:graphicData>
            </a:graphic>
          </wp:inline>
        </w:drawing>
      </w:r>
    </w:p>
    <w:p w14:paraId="74F13EA3" w14:textId="77777777" w:rsidR="00CE73E9" w:rsidRDefault="00E25485" w:rsidP="007C387D">
      <w:r>
        <w:t xml:space="preserve">Click </w:t>
      </w:r>
      <w:r w:rsidRPr="00F56341">
        <w:rPr>
          <w:b/>
        </w:rPr>
        <w:t xml:space="preserve">New SQL Server </w:t>
      </w:r>
      <w:r w:rsidR="00853356" w:rsidRPr="00F56341">
        <w:rPr>
          <w:b/>
        </w:rPr>
        <w:t xml:space="preserve">failover cluster </w:t>
      </w:r>
      <w:r w:rsidRPr="00F56341">
        <w:rPr>
          <w:b/>
        </w:rPr>
        <w:t>installation</w:t>
      </w:r>
      <w:r w:rsidRPr="00263DC8">
        <w:t xml:space="preserve"> </w:t>
      </w:r>
    </w:p>
    <w:p w14:paraId="339D46FF" w14:textId="77777777" w:rsidR="00CE73E9" w:rsidRDefault="00CE73E9" w:rsidP="007C387D">
      <w:r>
        <w:t>The following message will be displayed for a few seconds</w:t>
      </w:r>
      <w:r w:rsidR="00487C96">
        <w:t xml:space="preserve"> whilst the setup is loading</w:t>
      </w:r>
    </w:p>
    <w:p w14:paraId="33B9751C" w14:textId="77777777" w:rsidR="00CE73E9" w:rsidRDefault="00487C96" w:rsidP="007C387D">
      <w:r>
        <w:rPr>
          <w:noProof/>
          <w:lang w:eastAsia="en-GB"/>
        </w:rPr>
        <w:drawing>
          <wp:inline distT="0" distB="0" distL="0" distR="0" wp14:anchorId="03AD2A0E" wp14:editId="25331BAD">
            <wp:extent cx="4505325" cy="1085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05325" cy="1085850"/>
                    </a:xfrm>
                    <a:prstGeom prst="rect">
                      <a:avLst/>
                    </a:prstGeom>
                  </pic:spPr>
                </pic:pic>
              </a:graphicData>
            </a:graphic>
          </wp:inline>
        </w:drawing>
      </w:r>
    </w:p>
    <w:p w14:paraId="145AD9C4" w14:textId="4AB5D013" w:rsidR="00F56341" w:rsidRDefault="00735A55">
      <w:pPr>
        <w:spacing w:after="200" w:line="276" w:lineRule="auto"/>
      </w:pPr>
      <w:r>
        <w:t xml:space="preserve">From this point on the order of pages shown is based on Microsoft’s documentation and applies to the </w:t>
      </w:r>
      <w:r>
        <w:rPr>
          <w:i/>
        </w:rPr>
        <w:t>first</w:t>
      </w:r>
      <w:r>
        <w:t xml:space="preserve"> insta</w:t>
      </w:r>
      <w:r w:rsidR="00AE4E8C">
        <w:t xml:space="preserve">ll of SQL Server. In a multi-instance installation experience shows that the installation wizard will bypass the first two pages, </w:t>
      </w:r>
      <w:r w:rsidR="00AE4E8C" w:rsidRPr="00AE4E8C">
        <w:rPr>
          <w:b/>
        </w:rPr>
        <w:t>Product Key</w:t>
      </w:r>
      <w:r w:rsidR="00AE4E8C">
        <w:t xml:space="preserve"> and </w:t>
      </w:r>
      <w:r w:rsidR="00AE4E8C">
        <w:rPr>
          <w:b/>
        </w:rPr>
        <w:t>Licence Terms</w:t>
      </w:r>
      <w:r w:rsidR="00AE4E8C">
        <w:t xml:space="preserve"> and start at </w:t>
      </w:r>
      <w:r w:rsidR="00AE4E8C">
        <w:rPr>
          <w:b/>
        </w:rPr>
        <w:t>Global Rules</w:t>
      </w:r>
      <w:r w:rsidR="00AE4E8C">
        <w:t xml:space="preserve">. In this case </w:t>
      </w:r>
      <w:r w:rsidR="00AE4E8C" w:rsidRPr="00AE4E8C">
        <w:rPr>
          <w:b/>
        </w:rPr>
        <w:t>Product Key</w:t>
      </w:r>
      <w:r w:rsidR="00AE4E8C">
        <w:t xml:space="preserve"> and </w:t>
      </w:r>
      <w:r w:rsidR="00AE4E8C">
        <w:rPr>
          <w:b/>
        </w:rPr>
        <w:t>Licence Terms</w:t>
      </w:r>
      <w:r w:rsidR="00AE4E8C">
        <w:t xml:space="preserve"> will be displayed after the </w:t>
      </w:r>
      <w:r w:rsidR="00AE4E8C" w:rsidRPr="00AE4E8C">
        <w:rPr>
          <w:b/>
        </w:rPr>
        <w:t xml:space="preserve">Install Failover Cluster Rules </w:t>
      </w:r>
      <w:r w:rsidR="00AE4E8C" w:rsidRPr="00AE4E8C">
        <w:t>page</w:t>
      </w:r>
      <w:r w:rsidR="00AE4E8C">
        <w:t xml:space="preserve"> and before the </w:t>
      </w:r>
      <w:r w:rsidR="00AE4E8C">
        <w:rPr>
          <w:b/>
        </w:rPr>
        <w:t xml:space="preserve">Feature Selection </w:t>
      </w:r>
      <w:r w:rsidR="00AE4E8C">
        <w:t>page.</w:t>
      </w:r>
      <w:r w:rsidR="00F56341">
        <w:br w:type="page"/>
      </w:r>
    </w:p>
    <w:p w14:paraId="6CCE9028" w14:textId="6995012C" w:rsidR="00CE73E9" w:rsidRPr="00CE73E9" w:rsidRDefault="00024831" w:rsidP="007C387D">
      <w:r>
        <w:lastRenderedPageBreak/>
        <w:t>T</w:t>
      </w:r>
      <w:r w:rsidR="00CE73E9">
        <w:t xml:space="preserve">he </w:t>
      </w:r>
      <w:r w:rsidR="00CE73E9" w:rsidRPr="00CE73E9">
        <w:rPr>
          <w:b/>
        </w:rPr>
        <w:t>SQL Server 2016 Setup</w:t>
      </w:r>
      <w:r w:rsidR="00CE73E9">
        <w:t xml:space="preserve"> </w:t>
      </w:r>
      <w:r w:rsidR="00320E30">
        <w:t xml:space="preserve">wizard </w:t>
      </w:r>
      <w:r w:rsidR="00CE73E9">
        <w:t>will be displayed</w:t>
      </w:r>
      <w:r w:rsidR="00A47EEF">
        <w:t xml:space="preserve"> at the </w:t>
      </w:r>
      <w:r w:rsidR="00A47EEF" w:rsidRPr="00A47EEF">
        <w:rPr>
          <w:b/>
        </w:rPr>
        <w:t>Product Key</w:t>
      </w:r>
      <w:r w:rsidR="00A47EEF">
        <w:t xml:space="preserve"> page</w:t>
      </w:r>
    </w:p>
    <w:p w14:paraId="4B7D3854" w14:textId="77777777" w:rsidR="00E25485" w:rsidRDefault="00487C96" w:rsidP="007C387D">
      <w:r>
        <w:rPr>
          <w:noProof/>
          <w:lang w:eastAsia="en-GB"/>
        </w:rPr>
        <w:drawing>
          <wp:inline distT="0" distB="0" distL="0" distR="0" wp14:anchorId="34B9855A" wp14:editId="4C3DAECD">
            <wp:extent cx="5018400" cy="37836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18400" cy="3783600"/>
                    </a:xfrm>
                    <a:prstGeom prst="rect">
                      <a:avLst/>
                    </a:prstGeom>
                  </pic:spPr>
                </pic:pic>
              </a:graphicData>
            </a:graphic>
          </wp:inline>
        </w:drawing>
      </w:r>
    </w:p>
    <w:p w14:paraId="1DE6DAA4" w14:textId="77777777" w:rsidR="00A47EEF" w:rsidRDefault="00A47EEF" w:rsidP="007C387D">
      <w:r>
        <w:t>The product key will already be present if using media from the SQL Server Media share (\\SQLDBA\Media$)</w:t>
      </w:r>
    </w:p>
    <w:p w14:paraId="3C5E7D2D" w14:textId="77777777" w:rsidR="00E23C44" w:rsidRDefault="00E25485" w:rsidP="007C387D">
      <w:r>
        <w:t xml:space="preserve">Click </w:t>
      </w:r>
      <w:r w:rsidRPr="00487C96">
        <w:rPr>
          <w:b/>
        </w:rPr>
        <w:t>Next</w:t>
      </w:r>
      <w:r w:rsidR="00E23C44">
        <w:t xml:space="preserve"> </w:t>
      </w:r>
    </w:p>
    <w:p w14:paraId="43F3AEDA" w14:textId="77777777" w:rsidR="00E23C44" w:rsidRDefault="00E23C44" w:rsidP="007C387D">
      <w:r>
        <w:t xml:space="preserve">The </w:t>
      </w:r>
      <w:r w:rsidRPr="00E23C44">
        <w:rPr>
          <w:b/>
        </w:rPr>
        <w:t>License Terms</w:t>
      </w:r>
      <w:r>
        <w:t xml:space="preserve"> page is displayed</w:t>
      </w:r>
    </w:p>
    <w:p w14:paraId="7687C406" w14:textId="77777777" w:rsidR="00E25485" w:rsidRDefault="00A47EEF" w:rsidP="007C387D">
      <w:r>
        <w:rPr>
          <w:noProof/>
          <w:lang w:eastAsia="en-GB"/>
        </w:rPr>
        <w:drawing>
          <wp:inline distT="0" distB="0" distL="0" distR="0" wp14:anchorId="7567D7E5" wp14:editId="2BD25BD6">
            <wp:extent cx="5018400" cy="378360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18400" cy="3783600"/>
                    </a:xfrm>
                    <a:prstGeom prst="rect">
                      <a:avLst/>
                    </a:prstGeom>
                  </pic:spPr>
                </pic:pic>
              </a:graphicData>
            </a:graphic>
          </wp:inline>
        </w:drawing>
      </w:r>
    </w:p>
    <w:p w14:paraId="51780A6C" w14:textId="77777777" w:rsidR="00E25485" w:rsidRDefault="00E25485" w:rsidP="007C387D">
      <w:r>
        <w:t>Check “</w:t>
      </w:r>
      <w:r w:rsidRPr="00F56341">
        <w:rPr>
          <w:b/>
        </w:rPr>
        <w:t>I accept the license terms</w:t>
      </w:r>
      <w:r>
        <w:t xml:space="preserve">” and click </w:t>
      </w:r>
      <w:r w:rsidRPr="00AE4E8C">
        <w:rPr>
          <w:b/>
        </w:rPr>
        <w:t>Next</w:t>
      </w:r>
    </w:p>
    <w:p w14:paraId="31AF113E" w14:textId="77777777" w:rsidR="00AE4E8C" w:rsidRDefault="00AE4E8C">
      <w:pPr>
        <w:spacing w:after="200" w:line="276" w:lineRule="auto"/>
      </w:pPr>
      <w:r>
        <w:br w:type="page"/>
      </w:r>
    </w:p>
    <w:p w14:paraId="0534AEF9" w14:textId="0FBF1C58" w:rsidR="00E23C44" w:rsidRDefault="00E23C44" w:rsidP="007C387D">
      <w:r>
        <w:lastRenderedPageBreak/>
        <w:t xml:space="preserve">The </w:t>
      </w:r>
      <w:r w:rsidRPr="00E23C44">
        <w:rPr>
          <w:b/>
        </w:rPr>
        <w:t>Global Rules</w:t>
      </w:r>
      <w:r>
        <w:t xml:space="preserve"> page is displayed.</w:t>
      </w:r>
    </w:p>
    <w:p w14:paraId="512942D9" w14:textId="77777777" w:rsidR="00E23C44" w:rsidRDefault="00E23C44" w:rsidP="007C387D">
      <w:r>
        <w:t xml:space="preserve">Whilst the Setup Global Rules are being evaluated further details of the progress being made can be viewed by clicking the </w:t>
      </w:r>
      <w:r w:rsidRPr="00E23C44">
        <w:rPr>
          <w:b/>
        </w:rPr>
        <w:t>Show details &gt;&gt;</w:t>
      </w:r>
      <w:r>
        <w:t xml:space="preserve"> button, the screen capture below shows the expanded details.</w:t>
      </w:r>
    </w:p>
    <w:p w14:paraId="36F6681B" w14:textId="77777777" w:rsidR="00E25485" w:rsidRDefault="00E85717" w:rsidP="007C387D">
      <w:r>
        <w:rPr>
          <w:noProof/>
        </w:rPr>
        <w:drawing>
          <wp:inline distT="0" distB="0" distL="0" distR="0" wp14:anchorId="4019ED18" wp14:editId="507B9262">
            <wp:extent cx="4964400" cy="3744000"/>
            <wp:effectExtent l="0" t="0" r="825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4400" cy="3744000"/>
                    </a:xfrm>
                    <a:prstGeom prst="rect">
                      <a:avLst/>
                    </a:prstGeom>
                  </pic:spPr>
                </pic:pic>
              </a:graphicData>
            </a:graphic>
          </wp:inline>
        </w:drawing>
      </w:r>
    </w:p>
    <w:p w14:paraId="405C6729" w14:textId="77777777" w:rsidR="00F56341" w:rsidRDefault="00E25485" w:rsidP="007C387D">
      <w:r>
        <w:t xml:space="preserve">Click </w:t>
      </w:r>
      <w:r w:rsidRPr="00E23C44">
        <w:rPr>
          <w:b/>
        </w:rPr>
        <w:t>Next</w:t>
      </w:r>
      <w:r>
        <w:t xml:space="preserve"> if all rules have passed</w:t>
      </w:r>
    </w:p>
    <w:p w14:paraId="1DB45D66" w14:textId="279954F1" w:rsidR="00E23C44" w:rsidRDefault="00E23C44" w:rsidP="007C387D">
      <w:r>
        <w:t xml:space="preserve">The </w:t>
      </w:r>
      <w:r w:rsidRPr="00E23C44">
        <w:rPr>
          <w:b/>
        </w:rPr>
        <w:t>Microsoft Update</w:t>
      </w:r>
      <w:r>
        <w:t xml:space="preserve"> page is displayed</w:t>
      </w:r>
    </w:p>
    <w:p w14:paraId="2B6FE0BB" w14:textId="77777777" w:rsidR="00E25485" w:rsidRDefault="00E23C44" w:rsidP="007C387D">
      <w:r>
        <w:rPr>
          <w:noProof/>
          <w:lang w:eastAsia="en-GB"/>
        </w:rPr>
        <w:drawing>
          <wp:inline distT="0" distB="0" distL="0" distR="0" wp14:anchorId="2CE2D88B" wp14:editId="159A2404">
            <wp:extent cx="5018400" cy="378360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18400" cy="3783600"/>
                    </a:xfrm>
                    <a:prstGeom prst="rect">
                      <a:avLst/>
                    </a:prstGeom>
                  </pic:spPr>
                </pic:pic>
              </a:graphicData>
            </a:graphic>
          </wp:inline>
        </w:drawing>
      </w:r>
    </w:p>
    <w:p w14:paraId="3EFDE23B" w14:textId="0AB5706F" w:rsidR="007A7211" w:rsidRDefault="00E23C44" w:rsidP="007C387D">
      <w:pPr>
        <w:rPr>
          <w:b/>
        </w:rPr>
      </w:pPr>
      <w:r>
        <w:t xml:space="preserve">Leave </w:t>
      </w:r>
      <w:r w:rsidRPr="00E23C44">
        <w:rPr>
          <w:b/>
        </w:rPr>
        <w:t>Use Microsoft Update to check for updated (recommended)</w:t>
      </w:r>
      <w:r w:rsidR="00B74DB7">
        <w:t xml:space="preserve"> unchecked, </w:t>
      </w:r>
      <w:r w:rsidR="00A16C36">
        <w:t>updates</w:t>
      </w:r>
      <w:r>
        <w:t xml:space="preserve"> will be manually applied to allow control of the version of SQL Server </w:t>
      </w:r>
      <w:r w:rsidR="00A16C36">
        <w:t>built</w:t>
      </w:r>
      <w:r>
        <w:t>.</w:t>
      </w:r>
      <w:r w:rsidR="005978DB">
        <w:t xml:space="preserve"> </w:t>
      </w:r>
      <w:r w:rsidR="007A7211">
        <w:t xml:space="preserve">Click </w:t>
      </w:r>
      <w:r w:rsidR="007A7211" w:rsidRPr="00E23C44">
        <w:rPr>
          <w:b/>
        </w:rPr>
        <w:t>Next</w:t>
      </w:r>
    </w:p>
    <w:p w14:paraId="7E0D3521" w14:textId="41B30953" w:rsidR="009D60B6" w:rsidRPr="00EA4BA8" w:rsidRDefault="00261DBC" w:rsidP="007C387D">
      <w:r>
        <w:lastRenderedPageBreak/>
        <w:t xml:space="preserve">Some versions of the </w:t>
      </w:r>
      <w:r w:rsidR="00EA4BA8">
        <w:t>setup program</w:t>
      </w:r>
      <w:r>
        <w:t xml:space="preserve"> will</w:t>
      </w:r>
      <w:r w:rsidRPr="00EA4BA8">
        <w:t xml:space="preserve"> </w:t>
      </w:r>
      <w:r w:rsidR="00A16C36" w:rsidRPr="00EA4BA8">
        <w:t>skip</w:t>
      </w:r>
      <w:r w:rsidR="000951CC" w:rsidRPr="00EA4BA8">
        <w:t xml:space="preserve"> the </w:t>
      </w:r>
      <w:r w:rsidR="000951CC" w:rsidRPr="007A7211">
        <w:rPr>
          <w:b/>
        </w:rPr>
        <w:t>Product Updates</w:t>
      </w:r>
      <w:r w:rsidR="000951CC" w:rsidRPr="00EA4BA8">
        <w:t xml:space="preserve"> page whilst some will display</w:t>
      </w:r>
      <w:r w:rsidR="007A7211">
        <w:t xml:space="preserve"> </w:t>
      </w:r>
      <w:r w:rsidR="007A7211" w:rsidRPr="007A7211">
        <w:rPr>
          <w:b/>
        </w:rPr>
        <w:t>Product Updates</w:t>
      </w:r>
      <w:r w:rsidR="007A7211" w:rsidRPr="00EA4BA8">
        <w:t xml:space="preserve"> page</w:t>
      </w:r>
      <w:r w:rsidR="000951CC" w:rsidRPr="00EA4BA8">
        <w:t xml:space="preserve"> with the following error.</w:t>
      </w:r>
    </w:p>
    <w:p w14:paraId="530B228A" w14:textId="7E5575AB" w:rsidR="007A4127" w:rsidRDefault="007A4127" w:rsidP="007C387D">
      <w:r>
        <w:rPr>
          <w:noProof/>
        </w:rPr>
        <w:drawing>
          <wp:inline distT="0" distB="0" distL="0" distR="0" wp14:anchorId="6DE516D6" wp14:editId="23252A0C">
            <wp:extent cx="4964400" cy="3744000"/>
            <wp:effectExtent l="0" t="0" r="8255"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4400" cy="3744000"/>
                    </a:xfrm>
                    <a:prstGeom prst="rect">
                      <a:avLst/>
                    </a:prstGeom>
                  </pic:spPr>
                </pic:pic>
              </a:graphicData>
            </a:graphic>
          </wp:inline>
        </w:drawing>
      </w:r>
    </w:p>
    <w:p w14:paraId="2F901470" w14:textId="0B8049EA" w:rsidR="000951CC" w:rsidRPr="000951CC" w:rsidRDefault="000951CC" w:rsidP="007C387D">
      <w:r>
        <w:t xml:space="preserve">If the </w:t>
      </w:r>
      <w:r>
        <w:rPr>
          <w:b/>
        </w:rPr>
        <w:t xml:space="preserve">Product Updates </w:t>
      </w:r>
      <w:r>
        <w:t xml:space="preserve">page is displayed </w:t>
      </w:r>
      <w:r w:rsidR="00E622C7">
        <w:t xml:space="preserve">with error 0x80072EFE this simply indicates that setup cannot reach the internet to check for updates. As updates are applied manually this can safely be ignored, </w:t>
      </w:r>
      <w:r>
        <w:t xml:space="preserve">click </w:t>
      </w:r>
      <w:r>
        <w:rPr>
          <w:b/>
        </w:rPr>
        <w:t>Next</w:t>
      </w:r>
    </w:p>
    <w:p w14:paraId="5DFC10DC" w14:textId="12ACFCD5" w:rsidR="009D60B6" w:rsidRDefault="009D60B6" w:rsidP="007C387D">
      <w:r w:rsidRPr="009D60B6">
        <w:t xml:space="preserve">The </w:t>
      </w:r>
      <w:r w:rsidRPr="009D60B6">
        <w:rPr>
          <w:b/>
        </w:rPr>
        <w:t>Install Setup Files</w:t>
      </w:r>
      <w:r>
        <w:t xml:space="preserve"> page will be displayed</w:t>
      </w:r>
    </w:p>
    <w:p w14:paraId="116C3E57" w14:textId="01B4C7D5" w:rsidR="00AE4E8C" w:rsidRDefault="00AE4E8C" w:rsidP="007C387D">
      <w:r>
        <w:rPr>
          <w:noProof/>
        </w:rPr>
        <w:drawing>
          <wp:inline distT="0" distB="0" distL="0" distR="0" wp14:anchorId="22E0BD87" wp14:editId="57A0E5CD">
            <wp:extent cx="4964400" cy="3744000"/>
            <wp:effectExtent l="0" t="0" r="825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4400" cy="3744000"/>
                    </a:xfrm>
                    <a:prstGeom prst="rect">
                      <a:avLst/>
                    </a:prstGeom>
                  </pic:spPr>
                </pic:pic>
              </a:graphicData>
            </a:graphic>
          </wp:inline>
        </w:drawing>
      </w:r>
    </w:p>
    <w:p w14:paraId="0F62F120" w14:textId="365D2A14" w:rsidR="00AE4E8C" w:rsidRPr="009D60B6" w:rsidRDefault="00AE4E8C" w:rsidP="007C387D">
      <w:r>
        <w:t>No user intervention is required.</w:t>
      </w:r>
    </w:p>
    <w:p w14:paraId="40504A98" w14:textId="77777777" w:rsidR="00C56844" w:rsidRDefault="00C56844" w:rsidP="007C387D">
      <w:r>
        <w:t xml:space="preserve">The </w:t>
      </w:r>
      <w:r w:rsidRPr="00AE4E8C">
        <w:rPr>
          <w:b/>
        </w:rPr>
        <w:t xml:space="preserve">Install </w:t>
      </w:r>
      <w:r w:rsidR="00E85717" w:rsidRPr="00AE4E8C">
        <w:rPr>
          <w:b/>
        </w:rPr>
        <w:t xml:space="preserve">Failover Cluster </w:t>
      </w:r>
      <w:r w:rsidRPr="00AE4E8C">
        <w:rPr>
          <w:b/>
        </w:rPr>
        <w:t>Rules page</w:t>
      </w:r>
      <w:r>
        <w:t xml:space="preserve"> is displayed</w:t>
      </w:r>
    </w:p>
    <w:p w14:paraId="634A8CA6" w14:textId="34EA1014" w:rsidR="006124F9" w:rsidRDefault="00ED1FE9" w:rsidP="007C387D">
      <w:r>
        <w:rPr>
          <w:noProof/>
        </w:rPr>
        <w:lastRenderedPageBreak/>
        <w:drawing>
          <wp:inline distT="0" distB="0" distL="0" distR="0" wp14:anchorId="1277A476" wp14:editId="69BA4B3B">
            <wp:extent cx="4964400" cy="3744000"/>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4400" cy="3744000"/>
                    </a:xfrm>
                    <a:prstGeom prst="rect">
                      <a:avLst/>
                    </a:prstGeom>
                  </pic:spPr>
                </pic:pic>
              </a:graphicData>
            </a:graphic>
          </wp:inline>
        </w:drawing>
      </w:r>
    </w:p>
    <w:p w14:paraId="6CDACB21" w14:textId="6D1FF596" w:rsidR="00F56341" w:rsidRDefault="00C56844" w:rsidP="00E622C7">
      <w:r>
        <w:t xml:space="preserve">Whilst the Install Rules are being evaluated click </w:t>
      </w:r>
      <w:r w:rsidRPr="00C56844">
        <w:rPr>
          <w:b/>
        </w:rPr>
        <w:t>Show details &gt;&gt;</w:t>
      </w:r>
      <w:r>
        <w:t xml:space="preserve"> to expand the details of the rules being evaluated.</w:t>
      </w:r>
      <w:r w:rsidR="007C5850">
        <w:t xml:space="preserve"> </w:t>
      </w:r>
      <w:r>
        <w:t>It is highly likely that a Warning will be shown against Microsoft .NET Application Security; this is most likely due to the server not having internet access.</w:t>
      </w:r>
    </w:p>
    <w:p w14:paraId="047D78A9" w14:textId="7A1E060B" w:rsidR="00C56844" w:rsidRDefault="00C56844" w:rsidP="007C387D">
      <w:r>
        <w:t xml:space="preserve">Click the </w:t>
      </w:r>
      <w:r w:rsidRPr="00C56844">
        <w:rPr>
          <w:b/>
        </w:rPr>
        <w:t>Warning</w:t>
      </w:r>
      <w:r>
        <w:t xml:space="preserve"> hyperlink; the following message is displayed:</w:t>
      </w:r>
    </w:p>
    <w:p w14:paraId="5C8A9CD9" w14:textId="77777777" w:rsidR="00C56844" w:rsidRDefault="00C56844" w:rsidP="007C387D">
      <w:r>
        <w:rPr>
          <w:noProof/>
          <w:lang w:eastAsia="en-GB"/>
        </w:rPr>
        <w:drawing>
          <wp:inline distT="0" distB="0" distL="0" distR="0" wp14:anchorId="314A8086" wp14:editId="123161DC">
            <wp:extent cx="4600575" cy="23622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00575" cy="2362200"/>
                    </a:xfrm>
                    <a:prstGeom prst="rect">
                      <a:avLst/>
                    </a:prstGeom>
                  </pic:spPr>
                </pic:pic>
              </a:graphicData>
            </a:graphic>
          </wp:inline>
        </w:drawing>
      </w:r>
    </w:p>
    <w:p w14:paraId="4CB0062D" w14:textId="77777777" w:rsidR="00C56844" w:rsidRDefault="00C56844" w:rsidP="007C387D">
      <w:r>
        <w:t xml:space="preserve">Click </w:t>
      </w:r>
      <w:r w:rsidRPr="00C56844">
        <w:rPr>
          <w:b/>
        </w:rPr>
        <w:t>OK</w:t>
      </w:r>
      <w:r>
        <w:t xml:space="preserve"> to dismiss this. You can carry out a further check</w:t>
      </w:r>
      <w:r w:rsidR="007C5850">
        <w:t xml:space="preserve"> by clicking the </w:t>
      </w:r>
      <w:r w:rsidR="007C5850" w:rsidRPr="007C5850">
        <w:rPr>
          <w:b/>
        </w:rPr>
        <w:t>View detailed report</w:t>
      </w:r>
      <w:r w:rsidR="007C5850">
        <w:t xml:space="preserve"> hyperlink, if the warning is shown for </w:t>
      </w:r>
      <w:r w:rsidR="007C5850" w:rsidRPr="007C5850">
        <w:t>SSMS_IsInternetConnected</w:t>
      </w:r>
      <w:r w:rsidR="007C5850">
        <w:t xml:space="preserve"> with the following message you may proceed with the installation:</w:t>
      </w:r>
    </w:p>
    <w:p w14:paraId="17E9C1EB" w14:textId="77777777" w:rsidR="007C5850" w:rsidRPr="00B07A8A" w:rsidRDefault="007C5850" w:rsidP="007C387D">
      <w:r w:rsidRPr="00B07A8A">
        <w:t>“The computer cannot access the Internet. There might be delays in starting a .NET application like Management Studio. If you navigate to http://crl.microsoft.com/pki/crl/products/MicrosoftRootAuthority.crl and are prompted to download the MicrosoftRootAuthority.crl file, you do not have .NET security validation issues. In this case, it is not necessary to download the MicrosoftRootAuthority.crl file.”</w:t>
      </w:r>
    </w:p>
    <w:p w14:paraId="27716DC7" w14:textId="4218741E" w:rsidR="007A7211" w:rsidRDefault="007A7211" w:rsidP="007C387D">
      <w:r>
        <w:t xml:space="preserve">You may also see a Warning for Microsoft Cluster Service (MSCS) cluster verification warnings </w:t>
      </w:r>
    </w:p>
    <w:p w14:paraId="3F2B685B" w14:textId="682F5F11" w:rsidR="007A7211" w:rsidRDefault="007A7211" w:rsidP="007C387D">
      <w:r>
        <w:rPr>
          <w:noProof/>
        </w:rPr>
        <w:lastRenderedPageBreak/>
        <w:drawing>
          <wp:inline distT="0" distB="0" distL="0" distR="0" wp14:anchorId="3F11A0E9" wp14:editId="2256D86C">
            <wp:extent cx="4524375" cy="2505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4375" cy="2505075"/>
                    </a:xfrm>
                    <a:prstGeom prst="rect">
                      <a:avLst/>
                    </a:prstGeom>
                  </pic:spPr>
                </pic:pic>
              </a:graphicData>
            </a:graphic>
          </wp:inline>
        </w:drawing>
      </w:r>
    </w:p>
    <w:p w14:paraId="7C5F0BC7" w14:textId="2D06E600" w:rsidR="007A7211" w:rsidRPr="00F56341" w:rsidRDefault="00F56341" w:rsidP="007C387D">
      <w:r>
        <w:t>Refer to the earlier section</w:t>
      </w:r>
      <w:r w:rsidR="007A7211">
        <w:t xml:space="preserve"> on </w:t>
      </w:r>
      <w:r w:rsidR="007A7211" w:rsidRPr="00F56341">
        <w:rPr>
          <w:i/>
        </w:rPr>
        <w:t>Cluster Validation</w:t>
      </w:r>
      <w:r>
        <w:rPr>
          <w:i/>
        </w:rPr>
        <w:t xml:space="preserve">, </w:t>
      </w:r>
      <w:r>
        <w:t>if all tests were passed or skipped proceed with setup. Any failures or warnings must be investigated and resolved.</w:t>
      </w:r>
    </w:p>
    <w:p w14:paraId="73D504CA" w14:textId="326B732C" w:rsidR="00B07A8A" w:rsidRDefault="00B07A8A" w:rsidP="007C387D">
      <w:pPr>
        <w:rPr>
          <w:b/>
        </w:rPr>
      </w:pPr>
      <w:r>
        <w:t xml:space="preserve">Click </w:t>
      </w:r>
      <w:r w:rsidRPr="00B07A8A">
        <w:rPr>
          <w:b/>
        </w:rPr>
        <w:t>Next</w:t>
      </w:r>
    </w:p>
    <w:p w14:paraId="4E25BEFB" w14:textId="7C850702" w:rsidR="00B07A8A" w:rsidRDefault="00B07A8A" w:rsidP="007C387D">
      <w:r>
        <w:t xml:space="preserve">The </w:t>
      </w:r>
      <w:r w:rsidRPr="00B07A8A">
        <w:rPr>
          <w:b/>
        </w:rPr>
        <w:t>Feature Selection</w:t>
      </w:r>
      <w:r>
        <w:t xml:space="preserve"> page is displayed</w:t>
      </w:r>
    </w:p>
    <w:p w14:paraId="191C77EE" w14:textId="41BA851D" w:rsidR="00E25485" w:rsidRDefault="007A7211" w:rsidP="007C387D">
      <w:r>
        <w:rPr>
          <w:noProof/>
        </w:rPr>
        <w:drawing>
          <wp:inline distT="0" distB="0" distL="0" distR="0" wp14:anchorId="2B918C38" wp14:editId="7558AE03">
            <wp:extent cx="4964400" cy="3744000"/>
            <wp:effectExtent l="0" t="0" r="8255"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4400" cy="3744000"/>
                    </a:xfrm>
                    <a:prstGeom prst="rect">
                      <a:avLst/>
                    </a:prstGeom>
                  </pic:spPr>
                </pic:pic>
              </a:graphicData>
            </a:graphic>
          </wp:inline>
        </w:drawing>
      </w:r>
    </w:p>
    <w:p w14:paraId="7431A9A5" w14:textId="77777777" w:rsidR="00B07A8A" w:rsidRDefault="00B07A8A" w:rsidP="007C387D">
      <w:r>
        <w:t>As a minimum select:</w:t>
      </w:r>
    </w:p>
    <w:p w14:paraId="30460405" w14:textId="77777777" w:rsidR="00B07A8A" w:rsidRPr="000A1BAA" w:rsidRDefault="00B07A8A" w:rsidP="005978DB">
      <w:pPr>
        <w:pStyle w:val="ListParagraph"/>
        <w:numPr>
          <w:ilvl w:val="0"/>
          <w:numId w:val="4"/>
        </w:numPr>
        <w:rPr>
          <w:rFonts w:asciiTheme="minorHAnsi" w:hAnsiTheme="minorHAnsi"/>
        </w:rPr>
      </w:pPr>
      <w:r w:rsidRPr="000A1BAA">
        <w:rPr>
          <w:rFonts w:asciiTheme="minorHAnsi" w:hAnsiTheme="minorHAnsi"/>
        </w:rPr>
        <w:t>Instance Features</w:t>
      </w:r>
    </w:p>
    <w:p w14:paraId="09150F02" w14:textId="77777777" w:rsidR="00B07A8A" w:rsidRPr="000A1BAA" w:rsidRDefault="00E25485" w:rsidP="005978DB">
      <w:pPr>
        <w:pStyle w:val="ListParagraph"/>
        <w:numPr>
          <w:ilvl w:val="1"/>
          <w:numId w:val="4"/>
        </w:numPr>
        <w:rPr>
          <w:rFonts w:asciiTheme="minorHAnsi" w:hAnsiTheme="minorHAnsi"/>
        </w:rPr>
      </w:pPr>
      <w:r w:rsidRPr="000A1BAA">
        <w:rPr>
          <w:rFonts w:asciiTheme="minorHAnsi" w:hAnsiTheme="minorHAnsi"/>
        </w:rPr>
        <w:t>Database Engine Services</w:t>
      </w:r>
      <w:r w:rsidR="00E33627">
        <w:rPr>
          <w:rFonts w:asciiTheme="minorHAnsi" w:hAnsiTheme="minorHAnsi"/>
        </w:rPr>
        <w:t xml:space="preserve"> (</w:t>
      </w:r>
      <w:r w:rsidR="00E33627" w:rsidRPr="00D22982">
        <w:rPr>
          <w:rFonts w:asciiTheme="minorHAnsi" w:hAnsiTheme="minorHAnsi"/>
          <w:i/>
        </w:rPr>
        <w:t>for a failover cluster installation SQL Server Replication, Full-Text and Semantic Extractions for Search, and Data Quality Services will be selected if Database Engine Services is chosen</w:t>
      </w:r>
      <w:r w:rsidR="00D22982">
        <w:rPr>
          <w:rFonts w:asciiTheme="minorHAnsi" w:hAnsiTheme="minorHAnsi"/>
          <w:i/>
        </w:rPr>
        <w:t>, these cannot be de-selected</w:t>
      </w:r>
      <w:r w:rsidR="00E33627">
        <w:rPr>
          <w:rFonts w:asciiTheme="minorHAnsi" w:hAnsiTheme="minorHAnsi"/>
        </w:rPr>
        <w:t>)</w:t>
      </w:r>
    </w:p>
    <w:p w14:paraId="07ED7561" w14:textId="77777777" w:rsidR="00B07A8A" w:rsidRPr="000A1BAA" w:rsidRDefault="00B07A8A" w:rsidP="005978DB">
      <w:pPr>
        <w:pStyle w:val="ListParagraph"/>
        <w:numPr>
          <w:ilvl w:val="0"/>
          <w:numId w:val="4"/>
        </w:numPr>
        <w:rPr>
          <w:rFonts w:asciiTheme="minorHAnsi" w:hAnsiTheme="minorHAnsi"/>
        </w:rPr>
      </w:pPr>
      <w:r w:rsidRPr="000A1BAA">
        <w:rPr>
          <w:rFonts w:asciiTheme="minorHAnsi" w:hAnsiTheme="minorHAnsi"/>
        </w:rPr>
        <w:t>Shared Features</w:t>
      </w:r>
    </w:p>
    <w:p w14:paraId="3BBCBFD0" w14:textId="77777777" w:rsidR="000A1BAA" w:rsidRPr="000A1BAA" w:rsidRDefault="00E25485" w:rsidP="005978DB">
      <w:pPr>
        <w:pStyle w:val="ListParagraph"/>
        <w:numPr>
          <w:ilvl w:val="1"/>
          <w:numId w:val="4"/>
        </w:numPr>
        <w:rPr>
          <w:rFonts w:asciiTheme="minorHAnsi" w:hAnsiTheme="minorHAnsi"/>
        </w:rPr>
      </w:pPr>
      <w:r w:rsidRPr="000A1BAA">
        <w:rPr>
          <w:rFonts w:asciiTheme="minorHAnsi" w:hAnsiTheme="minorHAnsi"/>
        </w:rPr>
        <w:t xml:space="preserve">Client Tools Connectivity </w:t>
      </w:r>
    </w:p>
    <w:p w14:paraId="53176388" w14:textId="77777777" w:rsidR="000A1BAA" w:rsidRPr="000A1BAA" w:rsidRDefault="00E25485" w:rsidP="005978DB">
      <w:pPr>
        <w:pStyle w:val="ListParagraph"/>
        <w:numPr>
          <w:ilvl w:val="1"/>
          <w:numId w:val="4"/>
        </w:numPr>
        <w:rPr>
          <w:rFonts w:asciiTheme="minorHAnsi" w:hAnsiTheme="minorHAnsi"/>
        </w:rPr>
      </w:pPr>
      <w:r w:rsidRPr="000A1BAA">
        <w:rPr>
          <w:rFonts w:asciiTheme="minorHAnsi" w:hAnsiTheme="minorHAnsi"/>
        </w:rPr>
        <w:t>Client Tool Backwards Compatibility</w:t>
      </w:r>
    </w:p>
    <w:p w14:paraId="4352317F" w14:textId="4DB3193D" w:rsidR="00E25485" w:rsidRDefault="00E25485" w:rsidP="005978DB">
      <w:pPr>
        <w:pStyle w:val="ListParagraph"/>
        <w:numPr>
          <w:ilvl w:val="1"/>
          <w:numId w:val="4"/>
        </w:numPr>
        <w:rPr>
          <w:rFonts w:asciiTheme="minorHAnsi" w:hAnsiTheme="minorHAnsi"/>
        </w:rPr>
      </w:pPr>
      <w:r w:rsidRPr="000A1BAA">
        <w:rPr>
          <w:rFonts w:asciiTheme="minorHAnsi" w:hAnsiTheme="minorHAnsi"/>
        </w:rPr>
        <w:t>Client Tools SDK</w:t>
      </w:r>
    </w:p>
    <w:p w14:paraId="6ADC1CD0" w14:textId="40748AF4" w:rsidR="00006FCD" w:rsidRPr="000A1BAA" w:rsidRDefault="00006FCD" w:rsidP="005978DB">
      <w:pPr>
        <w:pStyle w:val="ListParagraph"/>
        <w:numPr>
          <w:ilvl w:val="1"/>
          <w:numId w:val="4"/>
        </w:numPr>
        <w:rPr>
          <w:rFonts w:asciiTheme="minorHAnsi" w:hAnsiTheme="minorHAnsi"/>
        </w:rPr>
      </w:pPr>
      <w:r>
        <w:rPr>
          <w:rFonts w:asciiTheme="minorHAnsi" w:hAnsiTheme="minorHAnsi"/>
        </w:rPr>
        <w:t>Integration Services (if required)</w:t>
      </w:r>
    </w:p>
    <w:p w14:paraId="4341ADDA" w14:textId="4544B20B" w:rsidR="007B2811" w:rsidRPr="00ED1FE9" w:rsidRDefault="007B2811" w:rsidP="007C387D">
      <w:pPr>
        <w:rPr>
          <w:noProof/>
          <w:lang w:eastAsia="en-GB"/>
        </w:rPr>
      </w:pPr>
      <w:r w:rsidRPr="00ED1FE9">
        <w:rPr>
          <w:noProof/>
          <w:lang w:eastAsia="en-GB"/>
        </w:rPr>
        <w:lastRenderedPageBreak/>
        <w:t>Note that if multiple instances are being installed in the failover cluster that shared features selected for the first instance installed will be automatically selected</w:t>
      </w:r>
      <w:r w:rsidR="00ED1FE9" w:rsidRPr="00ED1FE9">
        <w:rPr>
          <w:noProof/>
          <w:lang w:eastAsia="en-GB"/>
        </w:rPr>
        <w:t>,</w:t>
      </w:r>
      <w:r w:rsidRPr="00ED1FE9">
        <w:rPr>
          <w:noProof/>
          <w:lang w:eastAsia="en-GB"/>
        </w:rPr>
        <w:t xml:space="preserve"> and cannot be deslected</w:t>
      </w:r>
      <w:r w:rsidR="00ED1FE9" w:rsidRPr="00ED1FE9">
        <w:rPr>
          <w:noProof/>
          <w:lang w:eastAsia="en-GB"/>
        </w:rPr>
        <w:t>,</w:t>
      </w:r>
      <w:r w:rsidRPr="00ED1FE9">
        <w:rPr>
          <w:noProof/>
          <w:lang w:eastAsia="en-GB"/>
        </w:rPr>
        <w:t xml:space="preserve"> when further instances are added.</w:t>
      </w:r>
    </w:p>
    <w:p w14:paraId="49B7606F" w14:textId="77777777" w:rsidR="00B07A8A" w:rsidRPr="000A1BAA" w:rsidRDefault="000A1BAA" w:rsidP="007C387D">
      <w:r>
        <w:rPr>
          <w:noProof/>
          <w:lang w:eastAsia="en-GB"/>
        </w:rPr>
        <w:t xml:space="preserve">Enter the </w:t>
      </w:r>
      <w:r w:rsidRPr="000A1BAA">
        <w:rPr>
          <w:b/>
          <w:noProof/>
          <w:lang w:eastAsia="en-GB"/>
        </w:rPr>
        <w:t>Instance root directory</w:t>
      </w:r>
      <w:r>
        <w:rPr>
          <w:b/>
          <w:noProof/>
          <w:lang w:eastAsia="en-GB"/>
        </w:rPr>
        <w:t xml:space="preserve"> </w:t>
      </w:r>
      <w:r>
        <w:rPr>
          <w:noProof/>
          <w:lang w:eastAsia="en-GB"/>
        </w:rPr>
        <w:t>typically this will be a path such as E:\MSSQL\</w:t>
      </w:r>
    </w:p>
    <w:p w14:paraId="1AFB4CCE" w14:textId="77777777" w:rsidR="00E25485" w:rsidRDefault="000A1BAA" w:rsidP="007C387D">
      <w:r>
        <w:t xml:space="preserve">Enter the </w:t>
      </w:r>
      <w:r w:rsidRPr="000A1BAA">
        <w:rPr>
          <w:b/>
        </w:rPr>
        <w:t>Shared feature directory</w:t>
      </w:r>
      <w:r>
        <w:t xml:space="preserve"> typically this will be a path such as E:\MSSQL\ </w:t>
      </w:r>
    </w:p>
    <w:p w14:paraId="35BE4371" w14:textId="77777777" w:rsidR="000A1BAA" w:rsidRDefault="000A1BAA" w:rsidP="007C387D">
      <w:r>
        <w:t xml:space="preserve">Enter the </w:t>
      </w:r>
      <w:r w:rsidRPr="000A1BAA">
        <w:rPr>
          <w:b/>
        </w:rPr>
        <w:t>Shared feature directory (x86)</w:t>
      </w:r>
      <w:r>
        <w:t xml:space="preserve"> typically this will be a path such as E:\MSSQL(x86)\</w:t>
      </w:r>
    </w:p>
    <w:p w14:paraId="5F2E2043" w14:textId="141645F7" w:rsidR="007B2811" w:rsidRDefault="00DE3E80" w:rsidP="007C387D">
      <w:r>
        <w:t>N</w:t>
      </w:r>
      <w:r w:rsidR="007B2811">
        <w:t xml:space="preserve">ote that </w:t>
      </w:r>
      <w:r w:rsidR="009F54A3">
        <w:t>Shared feature directory and Shared feature directory (x86)</w:t>
      </w:r>
      <w:r w:rsidR="007B2811">
        <w:t xml:space="preserve"> </w:t>
      </w:r>
      <w:r w:rsidR="009F54A3">
        <w:t xml:space="preserve">edit controls will </w:t>
      </w:r>
      <w:r w:rsidR="007B2811">
        <w:t>be defaulted and un</w:t>
      </w:r>
      <w:r>
        <w:t>-</w:t>
      </w:r>
      <w:r w:rsidR="007B2811">
        <w:t xml:space="preserve">editable when installing </w:t>
      </w:r>
      <w:r w:rsidR="00717B56">
        <w:t xml:space="preserve">the </w:t>
      </w:r>
      <w:r w:rsidR="007B2811">
        <w:t>second or subsequent</w:t>
      </w:r>
      <w:r w:rsidR="009F54A3">
        <w:t xml:space="preserve"> instance</w:t>
      </w:r>
      <w:r w:rsidR="007B2811">
        <w:t xml:space="preserve"> in a multi-instance failover cluster configuration.</w:t>
      </w:r>
    </w:p>
    <w:p w14:paraId="07989EDB" w14:textId="77777777" w:rsidR="00E25485" w:rsidRDefault="00E25485" w:rsidP="007C387D">
      <w:pPr>
        <w:rPr>
          <w:b/>
        </w:rPr>
      </w:pPr>
      <w:r>
        <w:t xml:space="preserve">Click </w:t>
      </w:r>
      <w:r w:rsidRPr="000A1BAA">
        <w:rPr>
          <w:b/>
        </w:rPr>
        <w:t>Next</w:t>
      </w:r>
    </w:p>
    <w:p w14:paraId="0512FC59" w14:textId="77777777" w:rsidR="000A1BAA" w:rsidRDefault="008A7B92" w:rsidP="007C387D">
      <w:r>
        <w:t>Note</w:t>
      </w:r>
      <w:r w:rsidR="00DC1C7B">
        <w:t xml:space="preserve"> </w:t>
      </w:r>
      <w:r>
        <w:t xml:space="preserve">that </w:t>
      </w:r>
      <w:r w:rsidR="000A1BAA">
        <w:t xml:space="preserve">the </w:t>
      </w:r>
      <w:r w:rsidR="000A1BAA" w:rsidRPr="000A1BAA">
        <w:rPr>
          <w:b/>
        </w:rPr>
        <w:t>Feature Rules</w:t>
      </w:r>
      <w:r w:rsidR="000A1BAA">
        <w:t xml:space="preserve"> page will not be shown if no issues are found.</w:t>
      </w:r>
      <w:r w:rsidR="00DC1C7B">
        <w:t xml:space="preserve"> It is possible to navigate back to the </w:t>
      </w:r>
      <w:r w:rsidR="00DC1C7B" w:rsidRPr="000A1BAA">
        <w:rPr>
          <w:b/>
        </w:rPr>
        <w:t>Feature Rules</w:t>
      </w:r>
      <w:r w:rsidR="00DC1C7B">
        <w:rPr>
          <w:b/>
        </w:rPr>
        <w:t xml:space="preserve"> </w:t>
      </w:r>
      <w:r w:rsidR="00DC1C7B" w:rsidRPr="00DC1C7B">
        <w:t>page</w:t>
      </w:r>
      <w:r w:rsidR="00DC1C7B">
        <w:t xml:space="preserve"> using the </w:t>
      </w:r>
      <w:r w:rsidR="00DC1C7B" w:rsidRPr="00DC1C7B">
        <w:rPr>
          <w:b/>
        </w:rPr>
        <w:t>&lt; Back</w:t>
      </w:r>
      <w:r w:rsidR="00DC1C7B">
        <w:t xml:space="preserve"> button from the </w:t>
      </w:r>
      <w:r w:rsidR="00DC1C7B" w:rsidRPr="00DC1C7B">
        <w:rPr>
          <w:b/>
        </w:rPr>
        <w:t>Instance Configuration</w:t>
      </w:r>
      <w:r w:rsidR="00DC1C7B">
        <w:t xml:space="preserve"> page.</w:t>
      </w:r>
    </w:p>
    <w:p w14:paraId="55F57E9F" w14:textId="77777777" w:rsidR="00F56341" w:rsidRDefault="00F56341">
      <w:pPr>
        <w:spacing w:after="200" w:line="276" w:lineRule="auto"/>
      </w:pPr>
      <w:r>
        <w:br w:type="page"/>
      </w:r>
    </w:p>
    <w:p w14:paraId="537548AF" w14:textId="1A7357A1" w:rsidR="000A1BAA" w:rsidRPr="000A1BAA" w:rsidRDefault="000A1BAA" w:rsidP="007C387D">
      <w:r>
        <w:lastRenderedPageBreak/>
        <w:t xml:space="preserve">The </w:t>
      </w:r>
      <w:r w:rsidRPr="000A1BAA">
        <w:rPr>
          <w:b/>
        </w:rPr>
        <w:t>Instance Configuration</w:t>
      </w:r>
      <w:r>
        <w:t xml:space="preserve"> page is displayed</w:t>
      </w:r>
    </w:p>
    <w:p w14:paraId="5572399D" w14:textId="6438D1AC" w:rsidR="00E25485" w:rsidRDefault="007A7211" w:rsidP="007C387D">
      <w:r>
        <w:rPr>
          <w:noProof/>
        </w:rPr>
        <w:drawing>
          <wp:inline distT="0" distB="0" distL="0" distR="0" wp14:anchorId="72D0AE70" wp14:editId="26E10C02">
            <wp:extent cx="4582800" cy="3456000"/>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2800" cy="3456000"/>
                    </a:xfrm>
                    <a:prstGeom prst="rect">
                      <a:avLst/>
                    </a:prstGeom>
                  </pic:spPr>
                </pic:pic>
              </a:graphicData>
            </a:graphic>
          </wp:inline>
        </w:drawing>
      </w:r>
    </w:p>
    <w:p w14:paraId="1A192649" w14:textId="13C92C1E" w:rsidR="00332C0B" w:rsidRPr="00332C0B" w:rsidRDefault="00332C0B" w:rsidP="007C387D">
      <w:r>
        <w:t xml:space="preserve">Enter the </w:t>
      </w:r>
      <w:r w:rsidRPr="00F56341">
        <w:rPr>
          <w:b/>
        </w:rPr>
        <w:t>SQL Server Network Name</w:t>
      </w:r>
      <w:r w:rsidR="00F56341">
        <w:t xml:space="preserve"> for the cluster resource group</w:t>
      </w:r>
      <w:r w:rsidRPr="00332C0B">
        <w:t>.</w:t>
      </w:r>
    </w:p>
    <w:p w14:paraId="51DE87B9" w14:textId="77777777" w:rsidR="000A1BAA" w:rsidRDefault="000A1BAA" w:rsidP="007C387D">
      <w:r>
        <w:t xml:space="preserve">If this is to be a default instance of SQL </w:t>
      </w:r>
      <w:r w:rsidR="00A17A8D">
        <w:t>Server,</w:t>
      </w:r>
      <w:r>
        <w:t xml:space="preserve"> ensure the </w:t>
      </w:r>
      <w:r w:rsidRPr="000A1BAA">
        <w:rPr>
          <w:b/>
        </w:rPr>
        <w:t xml:space="preserve">Default instance </w:t>
      </w:r>
      <w:r>
        <w:t>radio button is selected.</w:t>
      </w:r>
    </w:p>
    <w:p w14:paraId="6109AFCD" w14:textId="77777777" w:rsidR="000A1BAA" w:rsidRDefault="000A1BAA" w:rsidP="007C387D">
      <w:r>
        <w:t xml:space="preserve">If this is to be a named instance of SQL </w:t>
      </w:r>
      <w:r w:rsidR="00A17A8D">
        <w:t>Server,</w:t>
      </w:r>
      <w:r>
        <w:t xml:space="preserve"> </w:t>
      </w:r>
      <w:r w:rsidR="005847F6">
        <w:t xml:space="preserve">ensure the </w:t>
      </w:r>
      <w:r w:rsidR="005847F6" w:rsidRPr="005847F6">
        <w:rPr>
          <w:b/>
        </w:rPr>
        <w:t>Named</w:t>
      </w:r>
      <w:r w:rsidR="005847F6">
        <w:t xml:space="preserve"> </w:t>
      </w:r>
      <w:r w:rsidR="005847F6" w:rsidRPr="000A1BAA">
        <w:rPr>
          <w:b/>
        </w:rPr>
        <w:t xml:space="preserve">instance </w:t>
      </w:r>
      <w:r w:rsidR="005847F6">
        <w:t>radio button is selected and enter the instance name in the edit box to its right.</w:t>
      </w:r>
    </w:p>
    <w:p w14:paraId="4BAA4561" w14:textId="77777777" w:rsidR="005847F6" w:rsidRDefault="005847F6" w:rsidP="007C387D">
      <w:r>
        <w:t xml:space="preserve">The </w:t>
      </w:r>
      <w:r w:rsidRPr="005847F6">
        <w:rPr>
          <w:b/>
        </w:rPr>
        <w:t>Instance ID</w:t>
      </w:r>
      <w:r>
        <w:t xml:space="preserve"> will default to </w:t>
      </w:r>
      <w:r w:rsidRPr="005847F6">
        <w:t>MSSQLSERVER</w:t>
      </w:r>
      <w:r>
        <w:t xml:space="preserve"> for a default instance or the instance name for a named instance, ensure this is correct before proceeding.</w:t>
      </w:r>
    </w:p>
    <w:p w14:paraId="5E348862" w14:textId="77777777" w:rsidR="00F17D39" w:rsidRDefault="00F17D39" w:rsidP="007C387D">
      <w:r>
        <w:t xml:space="preserve">Note that when installing multiple SQL Server instances on the same cluster that any previously installed instances or shared components will be listed under </w:t>
      </w:r>
      <w:r>
        <w:rPr>
          <w:b/>
        </w:rPr>
        <w:t>Detected SQL Server instances and features on the computer:</w:t>
      </w:r>
      <w:r>
        <w:t xml:space="preserve"> </w:t>
      </w:r>
    </w:p>
    <w:p w14:paraId="2060F1E4" w14:textId="77777777" w:rsidR="00F17D39" w:rsidRDefault="00F17D39" w:rsidP="007C387D">
      <w:r>
        <w:rPr>
          <w:noProof/>
        </w:rPr>
        <w:drawing>
          <wp:inline distT="0" distB="0" distL="0" distR="0" wp14:anchorId="139F5A06" wp14:editId="634D5C36">
            <wp:extent cx="4582800" cy="3456000"/>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2800" cy="3456000"/>
                    </a:xfrm>
                    <a:prstGeom prst="rect">
                      <a:avLst/>
                    </a:prstGeom>
                  </pic:spPr>
                </pic:pic>
              </a:graphicData>
            </a:graphic>
          </wp:inline>
        </w:drawing>
      </w:r>
    </w:p>
    <w:p w14:paraId="422C8CF2" w14:textId="6BB38F4D" w:rsidR="00332C0B" w:rsidRDefault="00A21694" w:rsidP="007C387D">
      <w:r>
        <w:t xml:space="preserve">Click </w:t>
      </w:r>
      <w:r w:rsidRPr="000A1BAA">
        <w:rPr>
          <w:b/>
        </w:rPr>
        <w:t>Next</w:t>
      </w:r>
    </w:p>
    <w:p w14:paraId="422806F1" w14:textId="77777777" w:rsidR="00332C0B" w:rsidRPr="00332C0B" w:rsidRDefault="00332C0B" w:rsidP="007C387D">
      <w:r>
        <w:lastRenderedPageBreak/>
        <w:t>The Cluster Resource Group page is displayed.</w:t>
      </w:r>
    </w:p>
    <w:p w14:paraId="149F1C07" w14:textId="76BEC71C" w:rsidR="00332C0B" w:rsidRDefault="007A7211" w:rsidP="007C387D">
      <w:r>
        <w:rPr>
          <w:noProof/>
        </w:rPr>
        <w:drawing>
          <wp:inline distT="0" distB="0" distL="0" distR="0" wp14:anchorId="0FE96D6B" wp14:editId="32FD4989">
            <wp:extent cx="4964400" cy="3744000"/>
            <wp:effectExtent l="0" t="0" r="8255"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4400" cy="3744000"/>
                    </a:xfrm>
                    <a:prstGeom prst="rect">
                      <a:avLst/>
                    </a:prstGeom>
                  </pic:spPr>
                </pic:pic>
              </a:graphicData>
            </a:graphic>
          </wp:inline>
        </w:drawing>
      </w:r>
    </w:p>
    <w:p w14:paraId="3702EF2B" w14:textId="77777777" w:rsidR="005847F6" w:rsidRDefault="00332C0B" w:rsidP="007C387D">
      <w:r>
        <w:t xml:space="preserve">The SQL Server cluster resource group name will default to </w:t>
      </w:r>
      <w:r w:rsidRPr="007A7211">
        <w:rPr>
          <w:i/>
        </w:rPr>
        <w:t>SQL Server (&lt;Instance Name&gt;)</w:t>
      </w:r>
      <w:r>
        <w:t xml:space="preserve"> or </w:t>
      </w:r>
      <w:r w:rsidRPr="007A7211">
        <w:rPr>
          <w:i/>
        </w:rPr>
        <w:t>SQL Server (MSSQLSERVER)</w:t>
      </w:r>
      <w:r>
        <w:t xml:space="preserve"> for a default instance; change this to the </w:t>
      </w:r>
      <w:r w:rsidRPr="00332C0B">
        <w:rPr>
          <w:b/>
        </w:rPr>
        <w:t>SQL Server Network Name</w:t>
      </w:r>
      <w:r>
        <w:rPr>
          <w:b/>
        </w:rPr>
        <w:t xml:space="preserve"> </w:t>
      </w:r>
      <w:r>
        <w:t>selected on the previous page.</w:t>
      </w:r>
    </w:p>
    <w:p w14:paraId="069E080F" w14:textId="77777777" w:rsidR="00F17D39" w:rsidRDefault="00F17D39" w:rsidP="007C387D">
      <w:r>
        <w:t>Note that when installing multiple SQL Server instances within the same cluster and previously installed resource groups will be listed alongside the Available Storage and Cluster Group resources.</w:t>
      </w:r>
    </w:p>
    <w:p w14:paraId="77A7ED34" w14:textId="77777777" w:rsidR="00F17D39" w:rsidRPr="00332C0B" w:rsidRDefault="00F17D39" w:rsidP="007C387D">
      <w:r>
        <w:rPr>
          <w:noProof/>
        </w:rPr>
        <w:drawing>
          <wp:inline distT="0" distB="0" distL="0" distR="0" wp14:anchorId="3E2432B1" wp14:editId="0DB99768">
            <wp:extent cx="4582800" cy="345600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2800" cy="3456000"/>
                    </a:xfrm>
                    <a:prstGeom prst="rect">
                      <a:avLst/>
                    </a:prstGeom>
                  </pic:spPr>
                </pic:pic>
              </a:graphicData>
            </a:graphic>
          </wp:inline>
        </w:drawing>
      </w:r>
    </w:p>
    <w:p w14:paraId="0043E838" w14:textId="77777777" w:rsidR="00F17D39" w:rsidRDefault="00F17D39" w:rsidP="007C387D">
      <w:r>
        <w:t xml:space="preserve">If you attempt to use the same name as an existing resource group and click </w:t>
      </w:r>
      <w:r w:rsidRPr="00F17D39">
        <w:rPr>
          <w:b/>
        </w:rPr>
        <w:t>Next</w:t>
      </w:r>
      <w:r>
        <w:t xml:space="preserve"> validation will fail with the following popup:</w:t>
      </w:r>
    </w:p>
    <w:p w14:paraId="4830576D" w14:textId="77777777" w:rsidR="00F17D39" w:rsidRDefault="00F17D39" w:rsidP="007C387D">
      <w:r>
        <w:rPr>
          <w:noProof/>
        </w:rPr>
        <w:lastRenderedPageBreak/>
        <w:drawing>
          <wp:inline distT="0" distB="0" distL="0" distR="0" wp14:anchorId="23F221DC" wp14:editId="1B09CDCA">
            <wp:extent cx="3466800" cy="759600"/>
            <wp:effectExtent l="0" t="0" r="635"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6800" cy="759600"/>
                    </a:xfrm>
                    <a:prstGeom prst="rect">
                      <a:avLst/>
                    </a:prstGeom>
                  </pic:spPr>
                </pic:pic>
              </a:graphicData>
            </a:graphic>
          </wp:inline>
        </w:drawing>
      </w:r>
    </w:p>
    <w:p w14:paraId="0196DB73" w14:textId="77777777" w:rsidR="00AA299B" w:rsidRDefault="00F17D39" w:rsidP="007C387D">
      <w:r>
        <w:t xml:space="preserve">If this occurs, click </w:t>
      </w:r>
      <w:r w:rsidRPr="00F17D39">
        <w:rPr>
          <w:b/>
        </w:rPr>
        <w:t>OK</w:t>
      </w:r>
      <w:r>
        <w:t xml:space="preserve">. Additional </w:t>
      </w:r>
      <w:r w:rsidR="00AA299B">
        <w:t xml:space="preserve">information on validation errors will be shown at the bottom of the </w:t>
      </w:r>
      <w:r w:rsidR="00AA299B">
        <w:rPr>
          <w:b/>
        </w:rPr>
        <w:t xml:space="preserve">Cluster Resource Group </w:t>
      </w:r>
      <w:r w:rsidR="00AA299B">
        <w:t>page, for example:</w:t>
      </w:r>
    </w:p>
    <w:p w14:paraId="136D8D64" w14:textId="77777777" w:rsidR="00AA299B" w:rsidRDefault="00AA299B" w:rsidP="007C387D">
      <w:pPr>
        <w:rPr>
          <w:noProof/>
        </w:rPr>
      </w:pPr>
      <w:r>
        <w:rPr>
          <w:noProof/>
        </w:rPr>
        <w:drawing>
          <wp:inline distT="0" distB="0" distL="0" distR="0" wp14:anchorId="62288231" wp14:editId="47177A67">
            <wp:extent cx="6217920" cy="1828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17920" cy="182880"/>
                    </a:xfrm>
                    <a:prstGeom prst="rect">
                      <a:avLst/>
                    </a:prstGeom>
                    <a:noFill/>
                    <a:ln>
                      <a:noFill/>
                    </a:ln>
                  </pic:spPr>
                </pic:pic>
              </a:graphicData>
            </a:graphic>
          </wp:inline>
        </w:drawing>
      </w:r>
    </w:p>
    <w:p w14:paraId="6CD5FB29" w14:textId="77777777" w:rsidR="00332C0B" w:rsidRDefault="00AA299B" w:rsidP="007C387D">
      <w:pPr>
        <w:rPr>
          <w:b/>
        </w:rPr>
      </w:pPr>
      <w:r>
        <w:rPr>
          <w:noProof/>
        </w:rPr>
        <w:t xml:space="preserve">Correct the error, then click </w:t>
      </w:r>
      <w:r w:rsidR="00332C0B">
        <w:rPr>
          <w:b/>
        </w:rPr>
        <w:t>Next</w:t>
      </w:r>
    </w:p>
    <w:p w14:paraId="68114453" w14:textId="77777777" w:rsidR="00332C0B" w:rsidRDefault="00AA299B" w:rsidP="007C387D">
      <w:r>
        <w:t>T</w:t>
      </w:r>
      <w:r w:rsidR="00332C0B">
        <w:t>he Cluster Disk Selection page is displayed</w:t>
      </w:r>
      <w:r w:rsidR="00BA5383">
        <w:t>.</w:t>
      </w:r>
    </w:p>
    <w:p w14:paraId="79770016" w14:textId="39748376" w:rsidR="00BA5383" w:rsidRDefault="007A7211" w:rsidP="007C387D">
      <w:r>
        <w:rPr>
          <w:noProof/>
        </w:rPr>
        <w:drawing>
          <wp:inline distT="0" distB="0" distL="0" distR="0" wp14:anchorId="45E42267" wp14:editId="3B67F2AB">
            <wp:extent cx="4964400" cy="3744000"/>
            <wp:effectExtent l="0" t="0" r="825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4400" cy="3744000"/>
                    </a:xfrm>
                    <a:prstGeom prst="rect">
                      <a:avLst/>
                    </a:prstGeom>
                  </pic:spPr>
                </pic:pic>
              </a:graphicData>
            </a:graphic>
          </wp:inline>
        </w:drawing>
      </w:r>
    </w:p>
    <w:p w14:paraId="654B4752" w14:textId="77777777" w:rsidR="00BA5383" w:rsidRDefault="00BA5383" w:rsidP="007C387D">
      <w:r>
        <w:t>Select the disks from those available which are to be assig</w:t>
      </w:r>
      <w:r w:rsidR="004A7CDE">
        <w:t>ned to this SQL Server resource. I</w:t>
      </w:r>
      <w:r>
        <w:t>n a multiple instance failover cluster remember that there may be disks allocated for additional SQL Server resource groups</w:t>
      </w:r>
      <w:r w:rsidR="004A7CDE">
        <w:t>, ensure the correct disks are selected for the instance being installed.</w:t>
      </w:r>
    </w:p>
    <w:p w14:paraId="48A726FB" w14:textId="772403F1" w:rsidR="004A7CDE" w:rsidRDefault="004A7CDE" w:rsidP="007C387D">
      <w:r>
        <w:t xml:space="preserve">Click </w:t>
      </w:r>
      <w:r w:rsidRPr="004A7CDE">
        <w:rPr>
          <w:b/>
        </w:rPr>
        <w:t>Next</w:t>
      </w:r>
    </w:p>
    <w:p w14:paraId="4FD9579B" w14:textId="77777777" w:rsidR="00F56341" w:rsidRDefault="00F56341">
      <w:pPr>
        <w:spacing w:after="200" w:line="276" w:lineRule="auto"/>
      </w:pPr>
      <w:r>
        <w:br w:type="page"/>
      </w:r>
    </w:p>
    <w:p w14:paraId="4F8F3F2D" w14:textId="148BBCDE" w:rsidR="004A7CDE" w:rsidRDefault="004A7CDE" w:rsidP="007C387D">
      <w:r>
        <w:lastRenderedPageBreak/>
        <w:t xml:space="preserve">The </w:t>
      </w:r>
      <w:r w:rsidRPr="00F56341">
        <w:rPr>
          <w:b/>
        </w:rPr>
        <w:t>Cluster Network Configuration</w:t>
      </w:r>
      <w:r>
        <w:t xml:space="preserve"> page is displayed.</w:t>
      </w:r>
    </w:p>
    <w:p w14:paraId="457792F0" w14:textId="3EE85E06" w:rsidR="004A7CDE" w:rsidRDefault="005729FE" w:rsidP="007C387D">
      <w:r>
        <w:rPr>
          <w:noProof/>
        </w:rPr>
        <w:drawing>
          <wp:inline distT="0" distB="0" distL="0" distR="0" wp14:anchorId="736BD289" wp14:editId="6D66A34D">
            <wp:extent cx="4964400" cy="3744000"/>
            <wp:effectExtent l="0" t="0" r="8255"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4400" cy="3744000"/>
                    </a:xfrm>
                    <a:prstGeom prst="rect">
                      <a:avLst/>
                    </a:prstGeom>
                  </pic:spPr>
                </pic:pic>
              </a:graphicData>
            </a:graphic>
          </wp:inline>
        </w:drawing>
      </w:r>
    </w:p>
    <w:p w14:paraId="174CE91E" w14:textId="77777777" w:rsidR="004A7CDE" w:rsidRPr="00AA299B" w:rsidRDefault="004A7CDE" w:rsidP="007C387D">
      <w:pPr>
        <w:rPr>
          <w:b/>
        </w:rPr>
      </w:pPr>
      <w:r>
        <w:t xml:space="preserve">Check </w:t>
      </w:r>
      <w:r>
        <w:rPr>
          <w:b/>
        </w:rPr>
        <w:t>IPv4</w:t>
      </w:r>
      <w:r>
        <w:t xml:space="preserve"> and enter the allocated </w:t>
      </w:r>
      <w:r>
        <w:rPr>
          <w:b/>
        </w:rPr>
        <w:t>Address</w:t>
      </w:r>
      <w:r>
        <w:t xml:space="preserve">, ensure </w:t>
      </w:r>
      <w:r w:rsidRPr="004A7CDE">
        <w:rPr>
          <w:b/>
        </w:rPr>
        <w:t>DHCP</w:t>
      </w:r>
      <w:r>
        <w:t xml:space="preserve"> is </w:t>
      </w:r>
      <w:r w:rsidRPr="004A7CDE">
        <w:rPr>
          <w:i/>
          <w:u w:val="single"/>
        </w:rPr>
        <w:t>not</w:t>
      </w:r>
      <w:r>
        <w:t xml:space="preserve"> checked.</w:t>
      </w:r>
      <w:r w:rsidR="00AA299B">
        <w:rPr>
          <w:b/>
        </w:rPr>
        <w:t xml:space="preserve"> </w:t>
      </w:r>
    </w:p>
    <w:p w14:paraId="7C97D4E6" w14:textId="77777777" w:rsidR="004A7CDE" w:rsidRDefault="004A7CDE" w:rsidP="007C387D">
      <w:r>
        <w:t xml:space="preserve">If the cluster has multiple networks assigned, for example a public network and private heartbeat network, ensure the correct </w:t>
      </w:r>
      <w:r w:rsidRPr="004A7CDE">
        <w:rPr>
          <w:b/>
        </w:rPr>
        <w:t>Network</w:t>
      </w:r>
      <w:r>
        <w:t xml:space="preserve"> is selected.</w:t>
      </w:r>
    </w:p>
    <w:p w14:paraId="67CF73D0" w14:textId="77777777" w:rsidR="004A7CDE" w:rsidRDefault="004A7CDE" w:rsidP="007C387D">
      <w:pPr>
        <w:rPr>
          <w:b/>
        </w:rPr>
      </w:pPr>
      <w:r>
        <w:t xml:space="preserve">Click </w:t>
      </w:r>
      <w:r>
        <w:rPr>
          <w:b/>
        </w:rPr>
        <w:t>Next</w:t>
      </w:r>
    </w:p>
    <w:p w14:paraId="1C9AE0EF" w14:textId="77777777" w:rsidR="005847F6" w:rsidRDefault="005847F6" w:rsidP="007C387D">
      <w:r>
        <w:t xml:space="preserve">The </w:t>
      </w:r>
      <w:r w:rsidRPr="005847F6">
        <w:rPr>
          <w:b/>
        </w:rPr>
        <w:t>Server Configuration</w:t>
      </w:r>
      <w:r>
        <w:t xml:space="preserve"> page is displayed.</w:t>
      </w:r>
    </w:p>
    <w:p w14:paraId="7CB3F9A7" w14:textId="77777777" w:rsidR="00A21694" w:rsidRDefault="004A7CDE" w:rsidP="007C387D">
      <w:r>
        <w:rPr>
          <w:noProof/>
        </w:rPr>
        <w:drawing>
          <wp:inline distT="0" distB="0" distL="0" distR="0" wp14:anchorId="65408866" wp14:editId="77BDA9B0">
            <wp:extent cx="5871600" cy="37872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00" cy="3787200"/>
                    </a:xfrm>
                    <a:prstGeom prst="rect">
                      <a:avLst/>
                    </a:prstGeom>
                  </pic:spPr>
                </pic:pic>
              </a:graphicData>
            </a:graphic>
          </wp:inline>
        </w:drawing>
      </w:r>
    </w:p>
    <w:p w14:paraId="1F7D6ACA" w14:textId="77777777" w:rsidR="005847F6" w:rsidRPr="004A7CDE" w:rsidRDefault="004A7CDE" w:rsidP="007C387D">
      <w:r>
        <w:lastRenderedPageBreak/>
        <w:t xml:space="preserve">For a failover cluster </w:t>
      </w:r>
      <w:r w:rsidR="007B2811">
        <w:t>installation,</w:t>
      </w:r>
      <w:r>
        <w:t xml:space="preserve"> no default account is supplied under </w:t>
      </w:r>
      <w:r>
        <w:rPr>
          <w:b/>
        </w:rPr>
        <w:t>Account Name</w:t>
      </w:r>
      <w:r>
        <w:t xml:space="preserve"> as virtual service accounts cannot be used, Windows domain accounts </w:t>
      </w:r>
      <w:r w:rsidRPr="004A7CDE">
        <w:rPr>
          <w:i/>
          <w:u w:val="single"/>
        </w:rPr>
        <w:t>must</w:t>
      </w:r>
      <w:r>
        <w:t xml:space="preserve"> be used for the SQL Server Database Engine and SQL Server Agent services.</w:t>
      </w:r>
    </w:p>
    <w:p w14:paraId="2976893F" w14:textId="77777777" w:rsidR="00A17A8D" w:rsidRDefault="0042254F" w:rsidP="007C387D">
      <w:r>
        <w:t>T</w:t>
      </w:r>
      <w:r w:rsidR="00A17A8D">
        <w:t xml:space="preserve">he </w:t>
      </w:r>
      <w:r w:rsidR="00A17A8D" w:rsidRPr="00532282">
        <w:rPr>
          <w:b/>
        </w:rPr>
        <w:t>Account Name</w:t>
      </w:r>
      <w:r w:rsidR="00A17A8D">
        <w:t xml:space="preserve"> and </w:t>
      </w:r>
      <w:r w:rsidR="00A17A8D" w:rsidRPr="00532282">
        <w:rPr>
          <w:b/>
        </w:rPr>
        <w:t>Password</w:t>
      </w:r>
      <w:r w:rsidR="00A17A8D">
        <w:rPr>
          <w:b/>
        </w:rPr>
        <w:t xml:space="preserve"> </w:t>
      </w:r>
      <w:r w:rsidR="00A91C8F">
        <w:t xml:space="preserve">will need to be updated (note </w:t>
      </w:r>
      <w:r w:rsidR="000D2B0B">
        <w:t xml:space="preserve">that </w:t>
      </w:r>
      <w:r w:rsidR="00A91C8F">
        <w:t xml:space="preserve">it is </w:t>
      </w:r>
      <w:r w:rsidR="00A91C8F" w:rsidRPr="000D2B0B">
        <w:rPr>
          <w:u w:val="single"/>
        </w:rPr>
        <w:t>not</w:t>
      </w:r>
      <w:r w:rsidR="000D2B0B">
        <w:t xml:space="preserve"> possible to change the default account for the </w:t>
      </w:r>
      <w:r w:rsidR="000D2B0B" w:rsidRPr="000D2B0B">
        <w:rPr>
          <w:i/>
        </w:rPr>
        <w:t>SQL Server Browser</w:t>
      </w:r>
      <w:r w:rsidR="000D2B0B">
        <w:t xml:space="preserve"> service from NT AUTHORITY\LOCAL SERVICE). To update the service accounts either type (or paste from clipboard) the account name </w:t>
      </w:r>
      <w:r w:rsidR="009004A2">
        <w:t xml:space="preserve">in to the </w:t>
      </w:r>
      <w:r w:rsidR="009004A2" w:rsidRPr="009004A2">
        <w:rPr>
          <w:b/>
        </w:rPr>
        <w:t>Account Name</w:t>
      </w:r>
      <w:r w:rsidR="009004A2">
        <w:t xml:space="preserve"> field using</w:t>
      </w:r>
      <w:r w:rsidR="000D2B0B">
        <w:t xml:space="preserve"> </w:t>
      </w:r>
      <w:r w:rsidR="009004A2">
        <w:t>d</w:t>
      </w:r>
      <w:r w:rsidR="000D2B0B">
        <w:t>omain\</w:t>
      </w:r>
      <w:r w:rsidR="009004A2">
        <w:t xml:space="preserve">account_name format or, alternatively use the dropdown arrow to the right of the account name and select </w:t>
      </w:r>
      <w:r w:rsidR="009004A2" w:rsidRPr="009004A2">
        <w:rPr>
          <w:b/>
        </w:rPr>
        <w:t>&lt;&lt;Browse…&gt;&gt;</w:t>
      </w:r>
    </w:p>
    <w:p w14:paraId="437C02C3" w14:textId="77777777" w:rsidR="009004A2" w:rsidRDefault="009004A2" w:rsidP="007C387D">
      <w:r>
        <w:t xml:space="preserve">Then use the standard Windows </w:t>
      </w:r>
      <w:r w:rsidRPr="00F56341">
        <w:rPr>
          <w:b/>
        </w:rPr>
        <w:t>Select User, Computer, Service Account, or Group</w:t>
      </w:r>
      <w:r>
        <w:t xml:space="preserve"> window to locate the service account.</w:t>
      </w:r>
    </w:p>
    <w:p w14:paraId="0782DA9F" w14:textId="77777777" w:rsidR="009004A2" w:rsidRDefault="0042254F" w:rsidP="007C387D">
      <w:r>
        <w:rPr>
          <w:noProof/>
        </w:rPr>
        <w:drawing>
          <wp:inline distT="0" distB="0" distL="0" distR="0" wp14:anchorId="4223AFB6" wp14:editId="6E18ACCF">
            <wp:extent cx="2613600" cy="1436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13600" cy="1436400"/>
                    </a:xfrm>
                    <a:prstGeom prst="rect">
                      <a:avLst/>
                    </a:prstGeom>
                  </pic:spPr>
                </pic:pic>
              </a:graphicData>
            </a:graphic>
          </wp:inline>
        </w:drawing>
      </w:r>
    </w:p>
    <w:p w14:paraId="4209A8D4" w14:textId="77777777" w:rsidR="009004A2" w:rsidRPr="009004A2" w:rsidRDefault="009004A2" w:rsidP="007C387D">
      <w:r w:rsidRPr="009004A2">
        <w:t>Note the services are listed i</w:t>
      </w:r>
      <w:r w:rsidR="00011456">
        <w:t>n</w:t>
      </w:r>
      <w:r w:rsidRPr="009004A2">
        <w:t xml:space="preserve"> alphabetical</w:t>
      </w:r>
      <w:r w:rsidR="00011456">
        <w:t xml:space="preserve"> order</w:t>
      </w:r>
      <w:r w:rsidRPr="009004A2">
        <w:t xml:space="preserve">; the </w:t>
      </w:r>
      <w:r w:rsidRPr="00F56341">
        <w:rPr>
          <w:i/>
        </w:rPr>
        <w:t>SQL Server Agent</w:t>
      </w:r>
      <w:r w:rsidRPr="009004A2">
        <w:t xml:space="preserve"> appears before the </w:t>
      </w:r>
      <w:r w:rsidRPr="00F56341">
        <w:rPr>
          <w:i/>
        </w:rPr>
        <w:t>SQL Server Database Engine</w:t>
      </w:r>
      <w:r w:rsidRPr="009004A2">
        <w:t>, check carefully to ensure that the correct accounts are used.</w:t>
      </w:r>
    </w:p>
    <w:p w14:paraId="079EA728" w14:textId="77777777" w:rsidR="009004A2" w:rsidRDefault="0042254F" w:rsidP="007C387D">
      <w:r>
        <w:t xml:space="preserve">Once the </w:t>
      </w:r>
      <w:r>
        <w:rPr>
          <w:b/>
        </w:rPr>
        <w:t xml:space="preserve">Account Name </w:t>
      </w:r>
      <w:r>
        <w:t xml:space="preserve">has been specified enter the </w:t>
      </w:r>
      <w:r w:rsidR="009004A2">
        <w:t>associate</w:t>
      </w:r>
      <w:r w:rsidR="00AE33C1">
        <w:t>d</w:t>
      </w:r>
      <w:r w:rsidR="009004A2">
        <w:t xml:space="preserve"> </w:t>
      </w:r>
      <w:r w:rsidR="009004A2" w:rsidRPr="00AE33C1">
        <w:rPr>
          <w:b/>
        </w:rPr>
        <w:t>Password</w:t>
      </w:r>
      <w:r w:rsidR="00AE33C1">
        <w:t>.</w:t>
      </w:r>
    </w:p>
    <w:p w14:paraId="6C7F70B6" w14:textId="6F4BC558" w:rsidR="00AE33C1" w:rsidRPr="00AE33C1" w:rsidRDefault="0042254F" w:rsidP="007C387D">
      <w:r>
        <w:t xml:space="preserve">Note </w:t>
      </w:r>
      <w:r w:rsidR="00AE33C1">
        <w:t xml:space="preserve">the </w:t>
      </w:r>
      <w:r w:rsidR="00AE33C1" w:rsidRPr="00AE33C1">
        <w:rPr>
          <w:b/>
        </w:rPr>
        <w:t>Startup Type</w:t>
      </w:r>
      <w:r w:rsidR="00AE33C1">
        <w:t xml:space="preserve"> for </w:t>
      </w:r>
      <w:r w:rsidR="00AE33C1" w:rsidRPr="00AE33C1">
        <w:rPr>
          <w:i/>
        </w:rPr>
        <w:t>SQL Server Agent, SQL Server Database Engine</w:t>
      </w:r>
      <w:r>
        <w:rPr>
          <w:i/>
        </w:rPr>
        <w:t xml:space="preserve"> </w:t>
      </w:r>
      <w:r>
        <w:t>is Manual and cannot be changed; these services are managed by the Windows Failover Cluster</w:t>
      </w:r>
      <w:r w:rsidR="00F56341">
        <w:t xml:space="preserve"> service</w:t>
      </w:r>
      <w:r>
        <w:t>.</w:t>
      </w:r>
      <w:r w:rsidR="005729FE">
        <w:t xml:space="preserve"> </w:t>
      </w:r>
      <w:r w:rsidR="00AE33C1">
        <w:t xml:space="preserve">If SQL Server Integration Services is </w:t>
      </w:r>
      <w:r w:rsidR="00F56341">
        <w:t>being</w:t>
      </w:r>
      <w:r w:rsidR="00AE33C1">
        <w:t xml:space="preserve"> installed its </w:t>
      </w:r>
      <w:r w:rsidR="00AE33C1" w:rsidRPr="00F56341">
        <w:rPr>
          <w:b/>
        </w:rPr>
        <w:t>Startup Type</w:t>
      </w:r>
      <w:r w:rsidR="00AE33C1">
        <w:t xml:space="preserve"> should also be set to </w:t>
      </w:r>
      <w:r w:rsidR="005729FE">
        <w:rPr>
          <w:b/>
        </w:rPr>
        <w:t>Disabled</w:t>
      </w:r>
      <w:r w:rsidR="005729FE">
        <w:t xml:space="preserve"> in most cases</w:t>
      </w:r>
      <w:r w:rsidR="00AE33C1">
        <w:t>.</w:t>
      </w:r>
    </w:p>
    <w:p w14:paraId="7013E562" w14:textId="77777777" w:rsidR="00532282" w:rsidRDefault="00532282" w:rsidP="007C387D">
      <w:r>
        <w:t xml:space="preserve">Ensure </w:t>
      </w:r>
      <w:r w:rsidRPr="00F56341">
        <w:rPr>
          <w:b/>
        </w:rPr>
        <w:t>Grant Perform Volume Maintenance Task privilege to the SQL Server Database Engine Service</w:t>
      </w:r>
      <w:r>
        <w:t xml:space="preserve"> checkbox is checked.</w:t>
      </w:r>
    </w:p>
    <w:p w14:paraId="4653D6C3" w14:textId="1E7A62AE" w:rsidR="00DE07AA" w:rsidRDefault="003C1FDB" w:rsidP="007C387D">
      <w:r>
        <w:rPr>
          <w:noProof/>
        </w:rPr>
        <w:drawing>
          <wp:inline distT="0" distB="0" distL="0" distR="0" wp14:anchorId="58287BCF" wp14:editId="66F08F54">
            <wp:extent cx="4964400" cy="3744000"/>
            <wp:effectExtent l="0" t="0" r="8255"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64400" cy="3744000"/>
                    </a:xfrm>
                    <a:prstGeom prst="rect">
                      <a:avLst/>
                    </a:prstGeom>
                  </pic:spPr>
                </pic:pic>
              </a:graphicData>
            </a:graphic>
          </wp:inline>
        </w:drawing>
      </w:r>
    </w:p>
    <w:p w14:paraId="1962E1EA" w14:textId="77777777" w:rsidR="00AE33C1" w:rsidRDefault="00A21694" w:rsidP="007C387D">
      <w:r>
        <w:t xml:space="preserve">Select </w:t>
      </w:r>
      <w:r w:rsidR="00AE33C1">
        <w:t xml:space="preserve">the </w:t>
      </w:r>
      <w:r w:rsidRPr="00AE33C1">
        <w:rPr>
          <w:b/>
        </w:rPr>
        <w:t>Collation</w:t>
      </w:r>
      <w:r>
        <w:t xml:space="preserve"> tab</w:t>
      </w:r>
      <w:r w:rsidR="00AE33C1">
        <w:t>.</w:t>
      </w:r>
      <w:r w:rsidR="008D1148">
        <w:t xml:space="preserve"> </w:t>
      </w:r>
      <w:r w:rsidR="00AE33C1">
        <w:t xml:space="preserve">The account information entered is validated, if any errors are found an error symbol is displayed on the title of the </w:t>
      </w:r>
      <w:r w:rsidR="00AE33C1" w:rsidRPr="00AE33C1">
        <w:rPr>
          <w:b/>
        </w:rPr>
        <w:t>Service Accounts</w:t>
      </w:r>
      <w:r w:rsidR="00AE33C1">
        <w:t xml:space="preserve"> tab</w:t>
      </w:r>
      <w:r w:rsidR="008D1148">
        <w:t xml:space="preserve"> as illustrated.</w:t>
      </w:r>
    </w:p>
    <w:p w14:paraId="01819724" w14:textId="77777777" w:rsidR="00AE33C1" w:rsidRDefault="00AE33C1" w:rsidP="007C387D">
      <w:r>
        <w:rPr>
          <w:noProof/>
          <w:lang w:eastAsia="en-GB"/>
        </w:rPr>
        <w:lastRenderedPageBreak/>
        <w:drawing>
          <wp:inline distT="0" distB="0" distL="0" distR="0" wp14:anchorId="35F571C2" wp14:editId="2419FF9D">
            <wp:extent cx="6118225" cy="1325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8225" cy="1325880"/>
                    </a:xfrm>
                    <a:prstGeom prst="rect">
                      <a:avLst/>
                    </a:prstGeom>
                    <a:noFill/>
                    <a:ln>
                      <a:noFill/>
                    </a:ln>
                  </pic:spPr>
                </pic:pic>
              </a:graphicData>
            </a:graphic>
          </wp:inline>
        </w:drawing>
      </w:r>
    </w:p>
    <w:p w14:paraId="638FFE57" w14:textId="77777777" w:rsidR="00AE33C1" w:rsidRDefault="00AE33C1" w:rsidP="007C387D">
      <w:r>
        <w:t xml:space="preserve">If this is the case return to the </w:t>
      </w:r>
      <w:r w:rsidRPr="00F56341">
        <w:rPr>
          <w:b/>
        </w:rPr>
        <w:t>Service Accounts</w:t>
      </w:r>
      <w:r>
        <w:t xml:space="preserve"> tab where more information is available</w:t>
      </w:r>
      <w:r w:rsidR="00CB0FBA">
        <w:t>.</w:t>
      </w:r>
    </w:p>
    <w:p w14:paraId="261D4DA3" w14:textId="77777777" w:rsidR="00CB0FBA" w:rsidRDefault="00CB0FBA" w:rsidP="007C387D">
      <w:r>
        <w:t>The following error</w:t>
      </w:r>
      <w:r w:rsidR="008D1148">
        <w:t>s</w:t>
      </w:r>
      <w:r w:rsidR="005F0D92">
        <w:t xml:space="preserve"> </w:t>
      </w:r>
      <w:r>
        <w:t>may be the result of a mistyped account name</w:t>
      </w:r>
      <w:r w:rsidR="008D1148">
        <w:t>, an incorrect password, the account being locked,</w:t>
      </w:r>
      <w:r>
        <w:t xml:space="preserve"> or using an account name which has been created but which has not yet replicated to all domain controllers and therefore cannot be found by SQL Server Setup.</w:t>
      </w:r>
    </w:p>
    <w:p w14:paraId="4D383916" w14:textId="77777777" w:rsidR="00CB0FBA" w:rsidRDefault="00CB0FBA" w:rsidP="007C387D">
      <w:r>
        <w:rPr>
          <w:noProof/>
          <w:lang w:eastAsia="en-GB"/>
        </w:rPr>
        <w:drawing>
          <wp:inline distT="0" distB="0" distL="0" distR="0" wp14:anchorId="146FDF3D" wp14:editId="22D3D94A">
            <wp:extent cx="5294630" cy="2489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4630" cy="248920"/>
                    </a:xfrm>
                    <a:prstGeom prst="rect">
                      <a:avLst/>
                    </a:prstGeom>
                    <a:noFill/>
                    <a:ln>
                      <a:noFill/>
                    </a:ln>
                  </pic:spPr>
                </pic:pic>
              </a:graphicData>
            </a:graphic>
          </wp:inline>
        </w:drawing>
      </w:r>
    </w:p>
    <w:p w14:paraId="00F2D6CA" w14:textId="77777777" w:rsidR="00CB0FBA" w:rsidRDefault="00CB0FBA" w:rsidP="007C387D">
      <w:r>
        <w:rPr>
          <w:noProof/>
          <w:lang w:eastAsia="en-GB"/>
        </w:rPr>
        <w:drawing>
          <wp:inline distT="0" distB="0" distL="0" distR="0" wp14:anchorId="3443B337" wp14:editId="243F1BD3">
            <wp:extent cx="5294630" cy="26797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94630" cy="267970"/>
                    </a:xfrm>
                    <a:prstGeom prst="rect">
                      <a:avLst/>
                    </a:prstGeom>
                    <a:noFill/>
                    <a:ln>
                      <a:noFill/>
                    </a:ln>
                  </pic:spPr>
                </pic:pic>
              </a:graphicData>
            </a:graphic>
          </wp:inline>
        </w:drawing>
      </w:r>
    </w:p>
    <w:p w14:paraId="7F26B608" w14:textId="77777777" w:rsidR="00CB0FBA" w:rsidRDefault="00CB0FBA" w:rsidP="007C387D">
      <w:r>
        <w:t xml:space="preserve">Resolve any errors and select the </w:t>
      </w:r>
      <w:r w:rsidRPr="00CB0FBA">
        <w:rPr>
          <w:b/>
        </w:rPr>
        <w:t>Collation</w:t>
      </w:r>
      <w:r>
        <w:t xml:space="preserve"> tab</w:t>
      </w:r>
    </w:p>
    <w:p w14:paraId="0B224905" w14:textId="77777777" w:rsidR="00CB0FBA" w:rsidRDefault="00CB0FBA" w:rsidP="007C387D"/>
    <w:p w14:paraId="3D580A6D" w14:textId="77777777" w:rsidR="00A21694" w:rsidRDefault="005F0D92" w:rsidP="007C387D">
      <w:r>
        <w:rPr>
          <w:noProof/>
        </w:rPr>
        <w:drawing>
          <wp:inline distT="0" distB="0" distL="0" distR="0" wp14:anchorId="241B3523" wp14:editId="42D23E21">
            <wp:extent cx="5875200" cy="378720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5200" cy="3787200"/>
                    </a:xfrm>
                    <a:prstGeom prst="rect">
                      <a:avLst/>
                    </a:prstGeom>
                  </pic:spPr>
                </pic:pic>
              </a:graphicData>
            </a:graphic>
          </wp:inline>
        </w:drawing>
      </w:r>
    </w:p>
    <w:p w14:paraId="7594C79E" w14:textId="77777777" w:rsidR="008D1148" w:rsidRDefault="008D1148" w:rsidP="007C387D">
      <w:pPr>
        <w:rPr>
          <w:b/>
        </w:rPr>
      </w:pPr>
      <w:r>
        <w:t xml:space="preserve">The </w:t>
      </w:r>
      <w:r w:rsidRPr="009C55D8">
        <w:rPr>
          <w:b/>
        </w:rPr>
        <w:t>Collation</w:t>
      </w:r>
      <w:r>
        <w:t xml:space="preserve"> tab will display the default collation of the instance being installed, review this against the build specification.</w:t>
      </w:r>
      <w:r w:rsidR="004A2A74">
        <w:t xml:space="preserve"> </w:t>
      </w:r>
      <w:r>
        <w:t xml:space="preserve">To change the default collation click </w:t>
      </w:r>
      <w:r w:rsidRPr="008D1148">
        <w:rPr>
          <w:b/>
        </w:rPr>
        <w:t>Customize…</w:t>
      </w:r>
    </w:p>
    <w:p w14:paraId="3ED94F75" w14:textId="77777777" w:rsidR="009C55D8" w:rsidRDefault="009C55D8">
      <w:pPr>
        <w:spacing w:after="200" w:line="276" w:lineRule="auto"/>
      </w:pPr>
      <w:r>
        <w:br w:type="page"/>
      </w:r>
    </w:p>
    <w:p w14:paraId="67BAF84D" w14:textId="307600F3" w:rsidR="008D1148" w:rsidRDefault="008D1148" w:rsidP="007C387D">
      <w:r>
        <w:lastRenderedPageBreak/>
        <w:t xml:space="preserve">Then select the desired collation from the </w:t>
      </w:r>
      <w:r w:rsidRPr="008D1148">
        <w:rPr>
          <w:b/>
        </w:rPr>
        <w:t>Customize the SQL Server 2016 Database Engine Collation</w:t>
      </w:r>
      <w:r>
        <w:t xml:space="preserve"> dialog </w:t>
      </w:r>
    </w:p>
    <w:p w14:paraId="0AD47E37" w14:textId="77777777" w:rsidR="008D1148" w:rsidRDefault="008D1148" w:rsidP="007C387D">
      <w:r>
        <w:rPr>
          <w:noProof/>
          <w:lang w:eastAsia="en-GB"/>
        </w:rPr>
        <w:drawing>
          <wp:inline distT="0" distB="0" distL="0" distR="0" wp14:anchorId="16A65D98" wp14:editId="07614F63">
            <wp:extent cx="4811372" cy="3370157"/>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2330" cy="3377833"/>
                    </a:xfrm>
                    <a:prstGeom prst="rect">
                      <a:avLst/>
                    </a:prstGeom>
                  </pic:spPr>
                </pic:pic>
              </a:graphicData>
            </a:graphic>
          </wp:inline>
        </w:drawing>
      </w:r>
    </w:p>
    <w:p w14:paraId="55E3138D" w14:textId="77777777" w:rsidR="009C55D8" w:rsidRDefault="009C55D8" w:rsidP="007C387D">
      <w:pPr>
        <w:rPr>
          <w:b/>
        </w:rPr>
      </w:pPr>
      <w:r>
        <w:t xml:space="preserve">Click </w:t>
      </w:r>
      <w:r>
        <w:rPr>
          <w:b/>
        </w:rPr>
        <w:t>OK</w:t>
      </w:r>
    </w:p>
    <w:p w14:paraId="14FAA819" w14:textId="6FF2EFB6" w:rsidR="008D1148" w:rsidRDefault="008D1148" w:rsidP="007C387D">
      <w:r>
        <w:t xml:space="preserve">Once the correct collation is selected click </w:t>
      </w:r>
      <w:r w:rsidRPr="008D1148">
        <w:rPr>
          <w:b/>
        </w:rPr>
        <w:t>Next</w:t>
      </w:r>
    </w:p>
    <w:p w14:paraId="6F0F8FAF" w14:textId="77777777" w:rsidR="008D1148" w:rsidRPr="008D1148" w:rsidRDefault="008D1148" w:rsidP="007C387D">
      <w:r>
        <w:t xml:space="preserve">The </w:t>
      </w:r>
      <w:r w:rsidRPr="009C55D8">
        <w:rPr>
          <w:b/>
        </w:rPr>
        <w:t xml:space="preserve">Database Engine Configuration </w:t>
      </w:r>
      <w:r w:rsidRPr="009C55D8">
        <w:t>page</w:t>
      </w:r>
      <w:r>
        <w:t xml:space="preserve"> is displayed</w:t>
      </w:r>
    </w:p>
    <w:p w14:paraId="43082D27" w14:textId="77777777" w:rsidR="00A21694" w:rsidRDefault="006B55BF" w:rsidP="007C387D">
      <w:r>
        <w:rPr>
          <w:noProof/>
          <w:lang w:eastAsia="en-GB"/>
        </w:rPr>
        <w:drawing>
          <wp:inline distT="0" distB="0" distL="0" distR="0" wp14:anchorId="3B2F4129" wp14:editId="1EE3A494">
            <wp:extent cx="4975200" cy="375120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75200" cy="3751200"/>
                    </a:xfrm>
                    <a:prstGeom prst="rect">
                      <a:avLst/>
                    </a:prstGeom>
                  </pic:spPr>
                </pic:pic>
              </a:graphicData>
            </a:graphic>
          </wp:inline>
        </w:drawing>
      </w:r>
    </w:p>
    <w:p w14:paraId="55F2E4A7" w14:textId="77777777" w:rsidR="00A770FC" w:rsidRDefault="006B55BF" w:rsidP="007C387D">
      <w:r>
        <w:t xml:space="preserve">If the instance is to use Windows integrated security </w:t>
      </w:r>
      <w:r w:rsidR="005F0D92" w:rsidRPr="005F0D92">
        <w:rPr>
          <w:i/>
        </w:rPr>
        <w:t>only</w:t>
      </w:r>
      <w:r w:rsidR="005F0D92">
        <w:t xml:space="preserve"> </w:t>
      </w:r>
      <w:r>
        <w:t xml:space="preserve">ensure the </w:t>
      </w:r>
      <w:r w:rsidRPr="006B55BF">
        <w:rPr>
          <w:b/>
        </w:rPr>
        <w:t>Windows authentication mode</w:t>
      </w:r>
      <w:r>
        <w:t xml:space="preserve"> is selected</w:t>
      </w:r>
      <w:r w:rsidR="00A770FC">
        <w:t>.</w:t>
      </w:r>
    </w:p>
    <w:p w14:paraId="0C133171" w14:textId="77777777" w:rsidR="00A770FC" w:rsidRDefault="00A770FC" w:rsidP="007C387D">
      <w:r>
        <w:t>I</w:t>
      </w:r>
      <w:r w:rsidR="006B55BF">
        <w:t xml:space="preserve">f both Windows and SQL Server </w:t>
      </w:r>
      <w:r w:rsidR="005F0D92">
        <w:t>authentication</w:t>
      </w:r>
      <w:r w:rsidR="006B55BF">
        <w:t xml:space="preserve"> are to be used </w:t>
      </w:r>
      <w:r w:rsidR="005F0D92">
        <w:t xml:space="preserve">select </w:t>
      </w:r>
      <w:r w:rsidR="006B55BF">
        <w:t xml:space="preserve"> </w:t>
      </w:r>
      <w:r w:rsidR="006B55BF" w:rsidRPr="005F0D92">
        <w:rPr>
          <w:b/>
        </w:rPr>
        <w:t>Mixed Mode (SQL Server authentication and Windows authentication)</w:t>
      </w:r>
      <w:r>
        <w:t>.</w:t>
      </w:r>
    </w:p>
    <w:p w14:paraId="182E44B2" w14:textId="69A3483F" w:rsidR="00A770FC" w:rsidRDefault="00A770FC" w:rsidP="00A770FC">
      <w:r>
        <w:lastRenderedPageBreak/>
        <w:t>I</w:t>
      </w:r>
      <w:r w:rsidR="006B55BF">
        <w:t xml:space="preserve">f Mixed Mode security is selected the </w:t>
      </w:r>
      <w:r w:rsidR="006B55BF" w:rsidRPr="006B55BF">
        <w:rPr>
          <w:b/>
        </w:rPr>
        <w:t>Enter password</w:t>
      </w:r>
      <w:r w:rsidR="006B55BF">
        <w:t xml:space="preserve"> and </w:t>
      </w:r>
      <w:r w:rsidR="006B55BF" w:rsidRPr="006B55BF">
        <w:rPr>
          <w:b/>
        </w:rPr>
        <w:t>Confirm password</w:t>
      </w:r>
      <w:r w:rsidR="006B55BF">
        <w:t xml:space="preserve"> edit boxes under </w:t>
      </w:r>
      <w:r w:rsidR="006B55BF" w:rsidRPr="006B55BF">
        <w:rPr>
          <w:b/>
        </w:rPr>
        <w:t>Specify the password for the SQL Server system administrator (</w:t>
      </w:r>
      <w:proofErr w:type="spellStart"/>
      <w:r w:rsidR="006B55BF" w:rsidRPr="006B55BF">
        <w:rPr>
          <w:b/>
        </w:rPr>
        <w:t>sa</w:t>
      </w:r>
      <w:proofErr w:type="spellEnd"/>
      <w:r w:rsidR="006B55BF" w:rsidRPr="006B55BF">
        <w:rPr>
          <w:b/>
        </w:rPr>
        <w:t>) account</w:t>
      </w:r>
      <w:r w:rsidR="006B55BF">
        <w:t xml:space="preserve"> are enabled, </w:t>
      </w:r>
      <w:r>
        <w:t xml:space="preserve">generate and </w:t>
      </w:r>
      <w:r w:rsidR="006B55BF">
        <w:t xml:space="preserve">enter </w:t>
      </w:r>
      <w:r w:rsidR="005F0D92">
        <w:t>a</w:t>
      </w:r>
      <w:r w:rsidR="006B55BF">
        <w:t xml:space="preserve"> complex password in both.</w:t>
      </w:r>
      <w:r>
        <w:t xml:space="preserve"> </w:t>
      </w:r>
    </w:p>
    <w:p w14:paraId="420E2752" w14:textId="77777777" w:rsidR="00A770FC" w:rsidRDefault="00A770FC" w:rsidP="00A770FC">
      <w:r>
        <w:t>Record this password in the IT Password Repository as:</w:t>
      </w:r>
    </w:p>
    <w:p w14:paraId="340759A5" w14:textId="77777777" w:rsidR="00A770FC" w:rsidRDefault="00A770FC" w:rsidP="00A770FC">
      <w:pPr>
        <w:pStyle w:val="ListParagraph"/>
        <w:numPr>
          <w:ilvl w:val="0"/>
          <w:numId w:val="5"/>
        </w:numPr>
      </w:pPr>
      <w:r>
        <w:t>Domain: SQL Server - &lt;Instance Name&gt;</w:t>
      </w:r>
    </w:p>
    <w:p w14:paraId="1906D527" w14:textId="77777777" w:rsidR="00A770FC" w:rsidRDefault="00A770FC" w:rsidP="00A770FC">
      <w:pPr>
        <w:pStyle w:val="ListParagraph"/>
        <w:numPr>
          <w:ilvl w:val="0"/>
          <w:numId w:val="5"/>
        </w:numPr>
      </w:pPr>
      <w:r>
        <w:t xml:space="preserve">Username: </w:t>
      </w:r>
      <w:proofErr w:type="spellStart"/>
      <w:r>
        <w:t>sa</w:t>
      </w:r>
      <w:proofErr w:type="spellEnd"/>
    </w:p>
    <w:p w14:paraId="362BF436" w14:textId="77777777" w:rsidR="00A770FC" w:rsidRDefault="00A770FC" w:rsidP="00A770FC">
      <w:pPr>
        <w:pStyle w:val="ListParagraph"/>
        <w:numPr>
          <w:ilvl w:val="0"/>
          <w:numId w:val="5"/>
        </w:numPr>
      </w:pPr>
      <w:r>
        <w:t>Can see password: SeeAll, AppsTech</w:t>
      </w:r>
    </w:p>
    <w:p w14:paraId="4F449A8D" w14:textId="77777777" w:rsidR="00A770FC" w:rsidRDefault="00A770FC" w:rsidP="00A770FC">
      <w:r>
        <w:t>An example of this is shown below.</w:t>
      </w:r>
    </w:p>
    <w:p w14:paraId="15E9F262" w14:textId="77777777" w:rsidR="00A770FC" w:rsidRDefault="00A770FC" w:rsidP="00A770FC">
      <w:r>
        <w:rPr>
          <w:noProof/>
        </w:rPr>
        <w:drawing>
          <wp:inline distT="0" distB="0" distL="0" distR="0" wp14:anchorId="4B04674D" wp14:editId="02FBDCAD">
            <wp:extent cx="6257925" cy="2266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57925" cy="2266950"/>
                    </a:xfrm>
                    <a:prstGeom prst="rect">
                      <a:avLst/>
                    </a:prstGeom>
                    <a:noFill/>
                    <a:ln>
                      <a:noFill/>
                    </a:ln>
                  </pic:spPr>
                </pic:pic>
              </a:graphicData>
            </a:graphic>
          </wp:inline>
        </w:drawing>
      </w:r>
    </w:p>
    <w:p w14:paraId="2C607AF4" w14:textId="7D9CBD21" w:rsidR="00A770FC" w:rsidRDefault="00A770FC" w:rsidP="007C387D">
      <w:r>
        <w:t>En</w:t>
      </w:r>
      <w:r w:rsidR="002D400F">
        <w:t>s</w:t>
      </w:r>
      <w:r>
        <w:t xml:space="preserve">ure the </w:t>
      </w:r>
      <w:proofErr w:type="spellStart"/>
      <w:r>
        <w:t>sa</w:t>
      </w:r>
      <w:proofErr w:type="spellEnd"/>
      <w:r>
        <w:t xml:space="preserve"> password is recorded before proceeding with the installation.</w:t>
      </w:r>
    </w:p>
    <w:p w14:paraId="7327B192" w14:textId="79E04914" w:rsidR="006B55BF" w:rsidRDefault="00A16C36" w:rsidP="007C387D">
      <w:pPr>
        <w:rPr>
          <w:noProof/>
          <w:lang w:eastAsia="en-GB"/>
        </w:rPr>
      </w:pPr>
      <w:r>
        <w:t xml:space="preserve">Under the </w:t>
      </w:r>
      <w:r w:rsidRPr="006B55BF">
        <w:rPr>
          <w:b/>
        </w:rPr>
        <w:t>Specify SQL Server administrators</w:t>
      </w:r>
      <w:r>
        <w:t xml:space="preserve"> list box click </w:t>
      </w:r>
      <w:r w:rsidRPr="006B55BF">
        <w:rPr>
          <w:b/>
        </w:rPr>
        <w:t>Add…</w:t>
      </w:r>
      <w:r>
        <w:t xml:space="preserve"> and use the </w:t>
      </w:r>
      <w:r w:rsidRPr="006051CF">
        <w:rPr>
          <w:b/>
        </w:rPr>
        <w:t>Select Users, Computer, Service Accounts, or Groups</w:t>
      </w:r>
      <w:r>
        <w:t xml:space="preserve"> dialog to add the group(s) to be granted s</w:t>
      </w:r>
      <w:r w:rsidR="005F0D92">
        <w:t>ysadmin access to the instance, Y</w:t>
      </w:r>
      <w:r w:rsidR="009C55D8">
        <w:t>W</w:t>
      </w:r>
      <w:r w:rsidRPr="006051CF">
        <w:rPr>
          <w:i/>
        </w:rPr>
        <w:t>\SQLAdministrators</w:t>
      </w:r>
      <w:r>
        <w:t xml:space="preserve"> </w:t>
      </w:r>
      <w:r w:rsidR="005F0D92">
        <w:t>must</w:t>
      </w:r>
      <w:r>
        <w:t xml:space="preserve"> be added along with application specific or development</w:t>
      </w:r>
      <w:r w:rsidR="005F0D92">
        <w:t xml:space="preserve"> groups appropriate to the instance</w:t>
      </w:r>
      <w:r>
        <w:t>.</w:t>
      </w:r>
    </w:p>
    <w:p w14:paraId="54D42480" w14:textId="77777777" w:rsidR="005F0D92" w:rsidRDefault="005F0D92" w:rsidP="007C387D">
      <w:r>
        <w:rPr>
          <w:noProof/>
          <w:lang w:eastAsia="en-GB"/>
        </w:rPr>
        <w:drawing>
          <wp:inline distT="0" distB="0" distL="0" distR="0" wp14:anchorId="1E2D7DB6" wp14:editId="523C6E95">
            <wp:extent cx="4957200" cy="3740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57200" cy="3740400"/>
                    </a:xfrm>
                    <a:prstGeom prst="rect">
                      <a:avLst/>
                    </a:prstGeom>
                  </pic:spPr>
                </pic:pic>
              </a:graphicData>
            </a:graphic>
          </wp:inline>
        </w:drawing>
      </w:r>
    </w:p>
    <w:p w14:paraId="1430E1E7" w14:textId="77777777" w:rsidR="00A770FC" w:rsidRDefault="00A770FC">
      <w:pPr>
        <w:spacing w:after="200" w:line="276" w:lineRule="auto"/>
        <w:rPr>
          <w:noProof/>
          <w:lang w:eastAsia="en-GB"/>
        </w:rPr>
      </w:pPr>
      <w:r>
        <w:rPr>
          <w:noProof/>
          <w:lang w:eastAsia="en-GB"/>
        </w:rPr>
        <w:br w:type="page"/>
      </w:r>
    </w:p>
    <w:p w14:paraId="69892315" w14:textId="6FB1D478" w:rsidR="00A21694" w:rsidRDefault="006B55BF" w:rsidP="007C387D">
      <w:pPr>
        <w:rPr>
          <w:noProof/>
          <w:lang w:eastAsia="en-GB"/>
        </w:rPr>
      </w:pPr>
      <w:r>
        <w:rPr>
          <w:noProof/>
          <w:lang w:eastAsia="en-GB"/>
        </w:rPr>
        <w:lastRenderedPageBreak/>
        <w:t xml:space="preserve">Select the </w:t>
      </w:r>
      <w:r w:rsidRPr="009C55D8">
        <w:rPr>
          <w:b/>
          <w:noProof/>
          <w:lang w:eastAsia="en-GB"/>
        </w:rPr>
        <w:t>Data Directories</w:t>
      </w:r>
      <w:r>
        <w:rPr>
          <w:noProof/>
          <w:lang w:eastAsia="en-GB"/>
        </w:rPr>
        <w:t xml:space="preserve"> tab</w:t>
      </w:r>
    </w:p>
    <w:p w14:paraId="4D13BBA3" w14:textId="77777777" w:rsidR="006B55BF" w:rsidRDefault="006051CF" w:rsidP="007C387D">
      <w:r>
        <w:t xml:space="preserve">The </w:t>
      </w:r>
      <w:r w:rsidRPr="00245413">
        <w:rPr>
          <w:b/>
        </w:rPr>
        <w:t>Data root directory</w:t>
      </w:r>
      <w:r>
        <w:t xml:space="preserve"> will default </w:t>
      </w:r>
      <w:r w:rsidR="00245413">
        <w:t xml:space="preserve">to the </w:t>
      </w:r>
      <w:r w:rsidR="00534142">
        <w:t>first available cluster disk</w:t>
      </w:r>
      <w:r w:rsidR="00B97EE8">
        <w:t>.</w:t>
      </w:r>
    </w:p>
    <w:p w14:paraId="09124259" w14:textId="67A6C78E" w:rsidR="00B97EE8" w:rsidRDefault="0094335A" w:rsidP="007C387D">
      <w:r>
        <w:rPr>
          <w:noProof/>
        </w:rPr>
        <w:drawing>
          <wp:inline distT="0" distB="0" distL="0" distR="0" wp14:anchorId="044288AD" wp14:editId="1C2F2F87">
            <wp:extent cx="4964400" cy="3744000"/>
            <wp:effectExtent l="0" t="0" r="8255"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64400" cy="3744000"/>
                    </a:xfrm>
                    <a:prstGeom prst="rect">
                      <a:avLst/>
                    </a:prstGeom>
                  </pic:spPr>
                </pic:pic>
              </a:graphicData>
            </a:graphic>
          </wp:inline>
        </w:drawing>
      </w:r>
    </w:p>
    <w:p w14:paraId="1C87F38D" w14:textId="77777777" w:rsidR="0021663A" w:rsidRDefault="004A2A74" w:rsidP="007C387D">
      <w:r>
        <w:t xml:space="preserve">Referring to the build specification, determine the drive letter to be used for the </w:t>
      </w:r>
      <w:r w:rsidRPr="00534142">
        <w:rPr>
          <w:i/>
        </w:rPr>
        <w:t>system databases</w:t>
      </w:r>
      <w:r>
        <w:t xml:space="preserve">. </w:t>
      </w:r>
      <w:r w:rsidR="00B97EE8">
        <w:t xml:space="preserve">Amend the </w:t>
      </w:r>
      <w:r w:rsidR="00B97EE8" w:rsidRPr="00245413">
        <w:rPr>
          <w:b/>
        </w:rPr>
        <w:t xml:space="preserve">Data root </w:t>
      </w:r>
      <w:r w:rsidR="00B37513" w:rsidRPr="00245413">
        <w:rPr>
          <w:b/>
        </w:rPr>
        <w:t>directory</w:t>
      </w:r>
      <w:r w:rsidR="00B37513">
        <w:rPr>
          <w:b/>
        </w:rPr>
        <w:t xml:space="preserve"> </w:t>
      </w:r>
      <w:r w:rsidR="00B37513">
        <w:t>to</w:t>
      </w:r>
      <w:r>
        <w:t xml:space="preserve"> &lt;system database drive&gt;:\DATA\</w:t>
      </w:r>
      <w:r w:rsidR="00B97EE8">
        <w:t xml:space="preserve">. The </w:t>
      </w:r>
      <w:r w:rsidR="00B97EE8" w:rsidRPr="00B97EE8">
        <w:rPr>
          <w:b/>
        </w:rPr>
        <w:t>System database directory</w:t>
      </w:r>
      <w:r w:rsidR="00B97EE8">
        <w:t xml:space="preserve"> will be updated to reflect changes made to </w:t>
      </w:r>
      <w:r w:rsidR="00B97EE8" w:rsidRPr="00245413">
        <w:rPr>
          <w:b/>
        </w:rPr>
        <w:t>Data root directory</w:t>
      </w:r>
      <w:r w:rsidR="00B97EE8" w:rsidRPr="00B97EE8">
        <w:t xml:space="preserve">; </w:t>
      </w:r>
      <w:r w:rsidR="003240B4">
        <w:t xml:space="preserve">note that </w:t>
      </w:r>
      <w:r w:rsidR="00B97EE8">
        <w:t xml:space="preserve">the </w:t>
      </w:r>
      <w:r w:rsidR="00B97EE8" w:rsidRPr="00B97EE8">
        <w:rPr>
          <w:b/>
        </w:rPr>
        <w:t>System database directory</w:t>
      </w:r>
      <w:r w:rsidR="00B97EE8">
        <w:rPr>
          <w:b/>
        </w:rPr>
        <w:t xml:space="preserve"> </w:t>
      </w:r>
      <w:r w:rsidR="00B97EE8" w:rsidRPr="002D4DA4">
        <w:rPr>
          <w:i/>
        </w:rPr>
        <w:t>cannot</w:t>
      </w:r>
      <w:r w:rsidR="00B97EE8">
        <w:t xml:space="preserve"> be specified directly.</w:t>
      </w:r>
    </w:p>
    <w:p w14:paraId="269729F0" w14:textId="77777777" w:rsidR="004A2A74" w:rsidRDefault="004A2A74" w:rsidP="007C387D">
      <w:r>
        <w:t xml:space="preserve">Change the drive letter, leaving the rest of the path unmodified, for the </w:t>
      </w:r>
      <w:r w:rsidRPr="001145F5">
        <w:rPr>
          <w:b/>
        </w:rPr>
        <w:t>User database directory</w:t>
      </w:r>
      <w:r>
        <w:t xml:space="preserve"> to the drive letter given in the build specification</w:t>
      </w:r>
      <w:r w:rsidR="001145F5">
        <w:t xml:space="preserve"> for user database data files.</w:t>
      </w:r>
    </w:p>
    <w:p w14:paraId="10309B21" w14:textId="77777777" w:rsidR="001145F5" w:rsidRDefault="001145F5" w:rsidP="007C387D">
      <w:r>
        <w:t xml:space="preserve">Change the drive letter, leaving the rest of the path unmodified, for the </w:t>
      </w:r>
      <w:r w:rsidRPr="001145F5">
        <w:rPr>
          <w:b/>
        </w:rPr>
        <w:t>User database</w:t>
      </w:r>
      <w:r>
        <w:rPr>
          <w:b/>
        </w:rPr>
        <w:t xml:space="preserve"> log</w:t>
      </w:r>
      <w:r w:rsidRPr="001145F5">
        <w:rPr>
          <w:b/>
        </w:rPr>
        <w:t xml:space="preserve"> directory</w:t>
      </w:r>
      <w:r>
        <w:t xml:space="preserve"> to the drive letter given in the build specification for user database transaction log files.</w:t>
      </w:r>
    </w:p>
    <w:p w14:paraId="33BC0AA5" w14:textId="271D84D4" w:rsidR="001145F5" w:rsidRDefault="001145F5" w:rsidP="007C387D">
      <w:r>
        <w:t xml:space="preserve">Change the </w:t>
      </w:r>
      <w:r>
        <w:rPr>
          <w:b/>
        </w:rPr>
        <w:t>Backup d</w:t>
      </w:r>
      <w:r w:rsidRPr="001145F5">
        <w:rPr>
          <w:b/>
        </w:rPr>
        <w:t>irectory</w:t>
      </w:r>
      <w:r>
        <w:t xml:space="preserve"> to &lt;drive&gt;:\SQLBack where &lt;drive&gt; is the  drive letter given in the build specification for </w:t>
      </w:r>
      <w:r w:rsidR="009C55D8">
        <w:t>database backups</w:t>
      </w:r>
      <w:r>
        <w:t>. Note that typically TDP will be used for routine backups; if for some reason this is not the case and SQL Server native disk backups are being used consideration should be given to a</w:t>
      </w:r>
      <w:r w:rsidR="00FD53EC">
        <w:t xml:space="preserve"> separate disk for backup.</w:t>
      </w:r>
    </w:p>
    <w:p w14:paraId="4FF1249F" w14:textId="77777777" w:rsidR="005978DB" w:rsidRPr="00B97EE8" w:rsidRDefault="005978DB" w:rsidP="007C387D">
      <w:r>
        <w:t xml:space="preserve">Once the correct paths have been entered and verified, select the </w:t>
      </w:r>
      <w:r w:rsidRPr="005978DB">
        <w:rPr>
          <w:b/>
        </w:rPr>
        <w:t>TempDB</w:t>
      </w:r>
      <w:r>
        <w:t xml:space="preserve"> tab.</w:t>
      </w:r>
    </w:p>
    <w:p w14:paraId="7116C8F1" w14:textId="77777777" w:rsidR="0021663A" w:rsidRDefault="000A65DC" w:rsidP="007C387D">
      <w:r>
        <w:rPr>
          <w:noProof/>
        </w:rPr>
        <w:lastRenderedPageBreak/>
        <w:drawing>
          <wp:inline distT="0" distB="0" distL="0" distR="0" wp14:anchorId="115C0917" wp14:editId="12D56FC8">
            <wp:extent cx="4582800" cy="3628800"/>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82800" cy="3628800"/>
                    </a:xfrm>
                    <a:prstGeom prst="rect">
                      <a:avLst/>
                    </a:prstGeom>
                  </pic:spPr>
                </pic:pic>
              </a:graphicData>
            </a:graphic>
          </wp:inline>
        </w:drawing>
      </w:r>
    </w:p>
    <w:p w14:paraId="1227B5F2" w14:textId="77777777" w:rsidR="000558D5" w:rsidRDefault="000558D5" w:rsidP="007C387D">
      <w:r>
        <w:t xml:space="preserve">The number of TempDB data files should be determined as being equal to the number of processor cores/vCPUs for 8 cores or fewer, 8 for more than 8 cores; adjust the </w:t>
      </w:r>
      <w:r w:rsidRPr="000558D5">
        <w:rPr>
          <w:b/>
        </w:rPr>
        <w:t>Number of files</w:t>
      </w:r>
      <w:r w:rsidR="009A4251">
        <w:t xml:space="preserve">, under </w:t>
      </w:r>
      <w:r w:rsidR="009A4251" w:rsidRPr="009A4251">
        <w:rPr>
          <w:b/>
        </w:rPr>
        <w:t>TempDB data files</w:t>
      </w:r>
      <w:r w:rsidR="009A4251" w:rsidRPr="009A4251">
        <w:t>,</w:t>
      </w:r>
      <w:r w:rsidR="009A4251">
        <w:t xml:space="preserve"> to this value (note that 8 data files is the maximum that can be specified at setup).</w:t>
      </w:r>
    </w:p>
    <w:p w14:paraId="187BCA13" w14:textId="77777777" w:rsidR="00466D78" w:rsidRDefault="00466D78" w:rsidP="007C387D">
      <w:r>
        <w:t xml:space="preserve">Specify the </w:t>
      </w:r>
      <w:r w:rsidRPr="00466D78">
        <w:rPr>
          <w:b/>
        </w:rPr>
        <w:t>Initial size (MB)</w:t>
      </w:r>
      <w:r w:rsidR="009A4251">
        <w:t xml:space="preserve">, under </w:t>
      </w:r>
      <w:r w:rsidR="009A4251" w:rsidRPr="009A4251">
        <w:rPr>
          <w:b/>
        </w:rPr>
        <w:t>TempDB data files</w:t>
      </w:r>
      <w:r w:rsidR="009A4251" w:rsidRPr="009A4251">
        <w:t>,</w:t>
      </w:r>
      <w:r w:rsidR="009A4251">
        <w:t xml:space="preserve"> </w:t>
      </w:r>
      <w:r>
        <w:t xml:space="preserve">for each tempdb data file, 1024 MB is </w:t>
      </w:r>
      <w:r w:rsidR="009A4251">
        <w:t xml:space="preserve">recommended and the maximum that can be specified at setup. Similarly, specify the </w:t>
      </w:r>
      <w:proofErr w:type="spellStart"/>
      <w:r w:rsidR="009A4251" w:rsidRPr="009A4251">
        <w:rPr>
          <w:b/>
        </w:rPr>
        <w:t>Autogrowth</w:t>
      </w:r>
      <w:proofErr w:type="spellEnd"/>
      <w:r w:rsidR="009A4251" w:rsidRPr="009A4251">
        <w:rPr>
          <w:b/>
        </w:rPr>
        <w:t xml:space="preserve"> (MB)</w:t>
      </w:r>
      <w:r w:rsidR="009A4251">
        <w:t xml:space="preserve"> for the datafile(s); 1024</w:t>
      </w:r>
      <w:r w:rsidR="005F6F87">
        <w:t xml:space="preserve"> </w:t>
      </w:r>
      <w:r w:rsidR="009A4251">
        <w:t>MB is recommended and the maximum which can be specified at setup.</w:t>
      </w:r>
    </w:p>
    <w:p w14:paraId="6004077A" w14:textId="77777777" w:rsidR="009A4251" w:rsidRDefault="009A4251" w:rsidP="007C387D">
      <w:r>
        <w:t xml:space="preserve">Under </w:t>
      </w:r>
      <w:r w:rsidRPr="009A4251">
        <w:rPr>
          <w:b/>
        </w:rPr>
        <w:t>TempDB log file</w:t>
      </w:r>
      <w:r>
        <w:t xml:space="preserve"> specify the </w:t>
      </w:r>
      <w:r w:rsidRPr="00466D78">
        <w:rPr>
          <w:b/>
        </w:rPr>
        <w:t>Initial size (MB)</w:t>
      </w:r>
      <w:r>
        <w:rPr>
          <w:b/>
        </w:rPr>
        <w:t xml:space="preserve"> </w:t>
      </w:r>
      <w:r w:rsidR="005F6F87" w:rsidRPr="005F6F87">
        <w:t>for the tempdb transaction log</w:t>
      </w:r>
      <w:r>
        <w:t>– 1024</w:t>
      </w:r>
      <w:r w:rsidR="005F6F87">
        <w:t xml:space="preserve"> MB</w:t>
      </w:r>
      <w:r>
        <w:t xml:space="preserve"> is recommended and the maximum that can be specified at setup.</w:t>
      </w:r>
    </w:p>
    <w:p w14:paraId="159FC597" w14:textId="77777777" w:rsidR="005F6F87" w:rsidRDefault="009A4251" w:rsidP="007C387D">
      <w:r>
        <w:t xml:space="preserve">Also under specify the </w:t>
      </w:r>
      <w:proofErr w:type="spellStart"/>
      <w:r w:rsidRPr="009A4251">
        <w:rPr>
          <w:b/>
        </w:rPr>
        <w:t>Autogrowth</w:t>
      </w:r>
      <w:proofErr w:type="spellEnd"/>
      <w:r w:rsidRPr="009A4251">
        <w:rPr>
          <w:b/>
        </w:rPr>
        <w:t xml:space="preserve"> (MB)</w:t>
      </w:r>
      <w:r>
        <w:t xml:space="preserve"> for the tempdb transaction log file</w:t>
      </w:r>
      <w:r w:rsidR="005F6F87">
        <w:t>1024 MB is recommended and the maximum that can be specified at setup.</w:t>
      </w:r>
    </w:p>
    <w:p w14:paraId="2D6BE568" w14:textId="77777777" w:rsidR="009A4251" w:rsidRDefault="009A4251" w:rsidP="007C387D">
      <w:r>
        <w:t xml:space="preserve">The </w:t>
      </w:r>
      <w:r w:rsidRPr="009A4251">
        <w:rPr>
          <w:b/>
        </w:rPr>
        <w:t>Data directories</w:t>
      </w:r>
      <w:r>
        <w:t xml:space="preserve"> list will contain a single value which is the </w:t>
      </w:r>
      <w:r w:rsidRPr="009A4251">
        <w:rPr>
          <w:b/>
        </w:rPr>
        <w:t>System database directory</w:t>
      </w:r>
      <w:r>
        <w:t xml:space="preserve"> from the Data Directories tab; this is also the default value of the </w:t>
      </w:r>
      <w:r w:rsidRPr="009A4251">
        <w:rPr>
          <w:b/>
        </w:rPr>
        <w:t>Log directory</w:t>
      </w:r>
      <w:r>
        <w:t xml:space="preserve"> for tempdb.</w:t>
      </w:r>
    </w:p>
    <w:p w14:paraId="1F4C9F6C" w14:textId="77777777" w:rsidR="005F6F87" w:rsidRDefault="005F6F87" w:rsidP="007C387D">
      <w:r>
        <w:t>If tempdb is to be located on a dedicated disk, as recommended, these paths will need amending.</w:t>
      </w:r>
    </w:p>
    <w:p w14:paraId="598CC780" w14:textId="77777777" w:rsidR="005F6F87" w:rsidRDefault="005F6F87" w:rsidP="007C387D">
      <w:r>
        <w:t xml:space="preserve">Select the </w:t>
      </w:r>
      <w:r w:rsidRPr="009A4251">
        <w:rPr>
          <w:b/>
        </w:rPr>
        <w:t>Log directory</w:t>
      </w:r>
      <w:r>
        <w:rPr>
          <w:b/>
        </w:rPr>
        <w:t xml:space="preserve"> </w:t>
      </w:r>
      <w:r>
        <w:t>and change the drive letter of the path displayed to the drive letter assigned to the tempdb disk, do not make any other changes.</w:t>
      </w:r>
    </w:p>
    <w:p w14:paraId="08CE6E77" w14:textId="77777777" w:rsidR="00B237E7" w:rsidRDefault="00B237E7" w:rsidP="007C387D">
      <w:r>
        <w:t xml:space="preserve">Then select the full text of the </w:t>
      </w:r>
      <w:r w:rsidRPr="009A4251">
        <w:rPr>
          <w:b/>
        </w:rPr>
        <w:t>Log directory</w:t>
      </w:r>
      <w:r>
        <w:rPr>
          <w:b/>
        </w:rPr>
        <w:t xml:space="preserve"> </w:t>
      </w:r>
      <w:r>
        <w:t>value and copy this to the clipboard.</w:t>
      </w:r>
    </w:p>
    <w:p w14:paraId="72709375" w14:textId="77777777" w:rsidR="005F6F87" w:rsidRDefault="005F6F87" w:rsidP="007C387D">
      <w:r>
        <w:t xml:space="preserve">Open a command prompt as Administrator and enter </w:t>
      </w:r>
      <w:r w:rsidRPr="002F480C">
        <w:rPr>
          <w:rFonts w:ascii="Courier New" w:hAnsi="Courier New" w:cs="Courier New"/>
        </w:rPr>
        <w:t xml:space="preserve">md </w:t>
      </w:r>
      <w:r w:rsidRPr="002F480C">
        <w:rPr>
          <w:rFonts w:ascii="Courier New" w:hAnsi="Courier New" w:cs="Courier New"/>
          <w:i/>
        </w:rPr>
        <w:t>path</w:t>
      </w:r>
      <w:r w:rsidRPr="002F480C">
        <w:rPr>
          <w:rFonts w:ascii="Courier New" w:hAnsi="Courier New" w:cs="Courier New"/>
        </w:rPr>
        <w:t xml:space="preserve"> </w:t>
      </w:r>
      <w:r>
        <w:t>where path is the value just copied.</w:t>
      </w:r>
    </w:p>
    <w:p w14:paraId="63D5F39A" w14:textId="77777777" w:rsidR="005F6F87" w:rsidRDefault="00B237E7" w:rsidP="007C387D">
      <w:r>
        <w:t>T</w:t>
      </w:r>
      <w:r w:rsidR="005F6F87">
        <w:t xml:space="preserve">hen select the single entry in the </w:t>
      </w:r>
      <w:r w:rsidR="005F6F87" w:rsidRPr="005F6F87">
        <w:rPr>
          <w:b/>
        </w:rPr>
        <w:t>Data directories</w:t>
      </w:r>
      <w:r w:rsidR="005F6F87">
        <w:t xml:space="preserve"> list box and click </w:t>
      </w:r>
      <w:r w:rsidR="005F6F87" w:rsidRPr="005F6F87">
        <w:rPr>
          <w:b/>
        </w:rPr>
        <w:t>Remove</w:t>
      </w:r>
      <w:r w:rsidR="005F6F87">
        <w:t>.</w:t>
      </w:r>
    </w:p>
    <w:p w14:paraId="21EF3DC7" w14:textId="77777777" w:rsidR="005F6F87" w:rsidRDefault="005F6F87" w:rsidP="007C387D">
      <w:r>
        <w:t xml:space="preserve">Click </w:t>
      </w:r>
      <w:r w:rsidRPr="009C55D8">
        <w:rPr>
          <w:b/>
        </w:rPr>
        <w:t>Add</w:t>
      </w:r>
      <w:r>
        <w:t xml:space="preserve">. </w:t>
      </w:r>
    </w:p>
    <w:p w14:paraId="7221C52B" w14:textId="77777777" w:rsidR="005F6F87" w:rsidRDefault="005F6F87" w:rsidP="007C387D">
      <w:r>
        <w:t xml:space="preserve">Use the </w:t>
      </w:r>
      <w:r w:rsidRPr="005F6F87">
        <w:rPr>
          <w:b/>
        </w:rPr>
        <w:t>Browse For Folder</w:t>
      </w:r>
      <w:r>
        <w:t xml:space="preserve"> dialog to navigate to the folder just created.</w:t>
      </w:r>
    </w:p>
    <w:p w14:paraId="14960693" w14:textId="77777777" w:rsidR="005F6F87" w:rsidRDefault="005F6F87" w:rsidP="007C387D">
      <w:r>
        <w:rPr>
          <w:noProof/>
          <w:lang w:eastAsia="en-GB"/>
        </w:rPr>
        <w:lastRenderedPageBreak/>
        <w:drawing>
          <wp:inline distT="0" distB="0" distL="0" distR="0" wp14:anchorId="212DF684" wp14:editId="7B56FBE5">
            <wp:extent cx="1980000" cy="2278800"/>
            <wp:effectExtent l="0" t="0" r="127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80000" cy="2278800"/>
                    </a:xfrm>
                    <a:prstGeom prst="rect">
                      <a:avLst/>
                    </a:prstGeom>
                  </pic:spPr>
                </pic:pic>
              </a:graphicData>
            </a:graphic>
          </wp:inline>
        </w:drawing>
      </w:r>
    </w:p>
    <w:p w14:paraId="5A86E3EE" w14:textId="77777777" w:rsidR="005F6F87" w:rsidRPr="005F6F87" w:rsidRDefault="005F6F87" w:rsidP="007C387D">
      <w:r>
        <w:t xml:space="preserve">Click </w:t>
      </w:r>
      <w:r w:rsidRPr="005F6F87">
        <w:rPr>
          <w:b/>
        </w:rPr>
        <w:t>OK</w:t>
      </w:r>
    </w:p>
    <w:p w14:paraId="03E319F3" w14:textId="6BB3BA17" w:rsidR="00A21694" w:rsidRDefault="0094335A" w:rsidP="007C387D">
      <w:r>
        <w:rPr>
          <w:noProof/>
        </w:rPr>
        <w:drawing>
          <wp:inline distT="0" distB="0" distL="0" distR="0" wp14:anchorId="68F6F3EC" wp14:editId="51934FED">
            <wp:extent cx="4964400" cy="3744000"/>
            <wp:effectExtent l="0" t="0" r="8255"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64400" cy="3744000"/>
                    </a:xfrm>
                    <a:prstGeom prst="rect">
                      <a:avLst/>
                    </a:prstGeom>
                  </pic:spPr>
                </pic:pic>
              </a:graphicData>
            </a:graphic>
          </wp:inline>
        </w:drawing>
      </w:r>
    </w:p>
    <w:p w14:paraId="44A078A8" w14:textId="757D969C" w:rsidR="006D1573" w:rsidRDefault="009C55D8" w:rsidP="007C387D">
      <w:r>
        <w:t xml:space="preserve">If a locally attached disk is being used for TempDB rather than SAN-attached storage (see </w:t>
      </w:r>
      <w:r>
        <w:fldChar w:fldCharType="begin"/>
      </w:r>
      <w:r>
        <w:instrText xml:space="preserve"> REF _Ref515880248 \h </w:instrText>
      </w:r>
      <w:r>
        <w:fldChar w:fldCharType="separate"/>
      </w:r>
      <w:r>
        <w:t>Disk Layout Considerations</w:t>
      </w:r>
      <w:r>
        <w:fldChar w:fldCharType="end"/>
      </w:r>
      <w:r>
        <w:t>) setup will warn you that you must ensure that the same drive and path must exist on each cluster node.</w:t>
      </w:r>
    </w:p>
    <w:p w14:paraId="6E07DD99" w14:textId="587A0A41" w:rsidR="009C55D8" w:rsidRPr="0069788C" w:rsidRDefault="009C55D8" w:rsidP="007C387D">
      <w:r>
        <w:t xml:space="preserve">This is illustrated above by the text with yellow warning triangles and the addition of </w:t>
      </w:r>
      <w:r w:rsidR="0069788C">
        <w:t xml:space="preserve">a warning triangle to the </w:t>
      </w:r>
      <w:r w:rsidR="0069788C">
        <w:rPr>
          <w:b/>
        </w:rPr>
        <w:t>TempDB</w:t>
      </w:r>
      <w:r w:rsidR="0069788C">
        <w:t xml:space="preserve"> tab.</w:t>
      </w:r>
    </w:p>
    <w:p w14:paraId="691989E9" w14:textId="33612DE1" w:rsidR="006D1573" w:rsidRPr="0069788C" w:rsidRDefault="0069788C" w:rsidP="007C387D">
      <w:r>
        <w:t xml:space="preserve">When you navigate away from the </w:t>
      </w:r>
      <w:r>
        <w:rPr>
          <w:b/>
        </w:rPr>
        <w:t xml:space="preserve">TempDB </w:t>
      </w:r>
      <w:r>
        <w:t>tab the following will be displayed.</w:t>
      </w:r>
    </w:p>
    <w:p w14:paraId="3A6735C0" w14:textId="3C9244B5" w:rsidR="000A65DC" w:rsidRDefault="007676C9" w:rsidP="007C387D">
      <w:r>
        <w:rPr>
          <w:noProof/>
        </w:rPr>
        <w:drawing>
          <wp:inline distT="0" distB="0" distL="0" distR="0" wp14:anchorId="1BF0F2B2" wp14:editId="08A06BD6">
            <wp:extent cx="4629600" cy="1220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29600" cy="1220400"/>
                    </a:xfrm>
                    <a:prstGeom prst="rect">
                      <a:avLst/>
                    </a:prstGeom>
                  </pic:spPr>
                </pic:pic>
              </a:graphicData>
            </a:graphic>
          </wp:inline>
        </w:drawing>
      </w:r>
    </w:p>
    <w:p w14:paraId="5262B38D" w14:textId="3AF17918" w:rsidR="0094335A" w:rsidRPr="0094335A" w:rsidRDefault="0094335A" w:rsidP="007C387D">
      <w:pPr>
        <w:rPr>
          <w:b/>
        </w:rPr>
      </w:pPr>
      <w:r>
        <w:t xml:space="preserve">Click </w:t>
      </w:r>
      <w:r>
        <w:rPr>
          <w:b/>
        </w:rPr>
        <w:t>Yes</w:t>
      </w:r>
    </w:p>
    <w:p w14:paraId="2485E29D" w14:textId="77777777" w:rsidR="00A21694" w:rsidRDefault="00DC1C7B" w:rsidP="007C387D">
      <w:r>
        <w:t xml:space="preserve">Select the </w:t>
      </w:r>
      <w:r w:rsidRPr="00DC1C7B">
        <w:rPr>
          <w:b/>
        </w:rPr>
        <w:t>FILESTREAM</w:t>
      </w:r>
      <w:r w:rsidR="000A65DC">
        <w:t xml:space="preserve"> tab.</w:t>
      </w:r>
    </w:p>
    <w:p w14:paraId="3F536F09" w14:textId="77777777" w:rsidR="000A65DC" w:rsidRDefault="000A65DC" w:rsidP="007C387D">
      <w:r>
        <w:rPr>
          <w:noProof/>
        </w:rPr>
        <w:lastRenderedPageBreak/>
        <w:drawing>
          <wp:inline distT="0" distB="0" distL="0" distR="0" wp14:anchorId="638D47C3" wp14:editId="3E06E506">
            <wp:extent cx="4582800" cy="3628800"/>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82800" cy="3628800"/>
                    </a:xfrm>
                    <a:prstGeom prst="rect">
                      <a:avLst/>
                    </a:prstGeom>
                  </pic:spPr>
                </pic:pic>
              </a:graphicData>
            </a:graphic>
          </wp:inline>
        </w:drawing>
      </w:r>
    </w:p>
    <w:p w14:paraId="7ED7897A" w14:textId="77777777" w:rsidR="000A65DC" w:rsidRDefault="000A65DC" w:rsidP="007C387D">
      <w:r>
        <w:t xml:space="preserve">The configuration of FILESTREAM is not part of the standard build; </w:t>
      </w:r>
      <w:r w:rsidRPr="00DC1C7B">
        <w:rPr>
          <w:b/>
        </w:rPr>
        <w:t xml:space="preserve">Enable FILESTREAM for Transact-SQL access </w:t>
      </w:r>
      <w:r>
        <w:t xml:space="preserve">should be left unchecked. If FILESTREAM is required for an application reference should be made to </w:t>
      </w:r>
    </w:p>
    <w:p w14:paraId="2DC20C07" w14:textId="77777777" w:rsidR="00A21694" w:rsidRDefault="00A21694" w:rsidP="007C387D">
      <w:pPr>
        <w:rPr>
          <w:b/>
        </w:rPr>
      </w:pPr>
      <w:r>
        <w:t xml:space="preserve">Click </w:t>
      </w:r>
      <w:r w:rsidRPr="00DC1C7B">
        <w:rPr>
          <w:b/>
        </w:rPr>
        <w:t>Next</w:t>
      </w:r>
    </w:p>
    <w:p w14:paraId="08542204" w14:textId="77777777" w:rsidR="008B5CC1" w:rsidRDefault="008B5CC1" w:rsidP="007C387D">
      <w:r>
        <w:t xml:space="preserve">Note that the </w:t>
      </w:r>
      <w:r w:rsidRPr="00DC1C7B">
        <w:rPr>
          <w:b/>
        </w:rPr>
        <w:t>Feature Configuration Rules</w:t>
      </w:r>
      <w:r>
        <w:t xml:space="preserve"> page will not be shown if no issues are found. It is possible to navigate back to the </w:t>
      </w:r>
      <w:r w:rsidRPr="00DC1C7B">
        <w:rPr>
          <w:b/>
        </w:rPr>
        <w:t>Feature Configuration Rules</w:t>
      </w:r>
      <w:r>
        <w:rPr>
          <w:b/>
        </w:rPr>
        <w:t xml:space="preserve"> </w:t>
      </w:r>
      <w:r w:rsidRPr="00DC1C7B">
        <w:t>page</w:t>
      </w:r>
      <w:r>
        <w:t xml:space="preserve"> using the </w:t>
      </w:r>
      <w:r w:rsidRPr="00DC1C7B">
        <w:rPr>
          <w:b/>
        </w:rPr>
        <w:t>&lt; Back</w:t>
      </w:r>
      <w:r>
        <w:t xml:space="preserve"> button from the </w:t>
      </w:r>
      <w:r>
        <w:rPr>
          <w:b/>
        </w:rPr>
        <w:t xml:space="preserve">Ready to Install </w:t>
      </w:r>
      <w:r>
        <w:t>page.</w:t>
      </w:r>
    </w:p>
    <w:p w14:paraId="1EA9B325" w14:textId="77777777" w:rsidR="00A21694" w:rsidRDefault="008B5CC1" w:rsidP="007C387D">
      <w:r>
        <w:t xml:space="preserve">The </w:t>
      </w:r>
      <w:r w:rsidRPr="008B5CC1">
        <w:t>Ready to Install page</w:t>
      </w:r>
      <w:r>
        <w:t xml:space="preserve"> is displayed</w:t>
      </w:r>
    </w:p>
    <w:p w14:paraId="6F4A550D" w14:textId="77777777" w:rsidR="00A21694" w:rsidRDefault="000A65DC" w:rsidP="007C387D">
      <w:r>
        <w:rPr>
          <w:noProof/>
        </w:rPr>
        <w:drawing>
          <wp:inline distT="0" distB="0" distL="0" distR="0" wp14:anchorId="298CE136" wp14:editId="1CA899C7">
            <wp:extent cx="4582800" cy="3628800"/>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82800" cy="3628800"/>
                    </a:xfrm>
                    <a:prstGeom prst="rect">
                      <a:avLst/>
                    </a:prstGeom>
                  </pic:spPr>
                </pic:pic>
              </a:graphicData>
            </a:graphic>
          </wp:inline>
        </w:drawing>
      </w:r>
    </w:p>
    <w:p w14:paraId="11ADBFEC" w14:textId="77777777" w:rsidR="00A21694" w:rsidRDefault="008B5CC1" w:rsidP="007C387D">
      <w:r>
        <w:t xml:space="preserve">Review the configuration, if any errors are found use the </w:t>
      </w:r>
      <w:r w:rsidRPr="008B5CC1">
        <w:rPr>
          <w:b/>
        </w:rPr>
        <w:t>&lt; Back</w:t>
      </w:r>
      <w:r>
        <w:t xml:space="preserve"> button to return to the appropriate page and resolve them.</w:t>
      </w:r>
      <w:r w:rsidR="000A65DC">
        <w:t xml:space="preserve"> </w:t>
      </w:r>
      <w:r>
        <w:t>If the configuration is correct, c</w:t>
      </w:r>
      <w:r w:rsidR="00A21694">
        <w:t xml:space="preserve">lick </w:t>
      </w:r>
      <w:r w:rsidR="00A21694" w:rsidRPr="008B5CC1">
        <w:rPr>
          <w:b/>
        </w:rPr>
        <w:t>Install</w:t>
      </w:r>
    </w:p>
    <w:p w14:paraId="51A87F4C" w14:textId="77777777" w:rsidR="00A21694" w:rsidRDefault="008B5CC1" w:rsidP="007C387D">
      <w:r>
        <w:t xml:space="preserve">The </w:t>
      </w:r>
      <w:r w:rsidRPr="008B5CC1">
        <w:rPr>
          <w:b/>
        </w:rPr>
        <w:t>Installation Progress</w:t>
      </w:r>
      <w:r>
        <w:t xml:space="preserve"> page is displayed</w:t>
      </w:r>
    </w:p>
    <w:p w14:paraId="48287A26" w14:textId="77777777" w:rsidR="008B5CC1" w:rsidRDefault="000A65DC" w:rsidP="007C387D">
      <w:r>
        <w:rPr>
          <w:noProof/>
        </w:rPr>
        <w:lastRenderedPageBreak/>
        <w:drawing>
          <wp:inline distT="0" distB="0" distL="0" distR="0" wp14:anchorId="0B2033E0" wp14:editId="6D72BDE9">
            <wp:extent cx="4582800" cy="362880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82800" cy="3628800"/>
                    </a:xfrm>
                    <a:prstGeom prst="rect">
                      <a:avLst/>
                    </a:prstGeom>
                  </pic:spPr>
                </pic:pic>
              </a:graphicData>
            </a:graphic>
          </wp:inline>
        </w:drawing>
      </w:r>
    </w:p>
    <w:p w14:paraId="53E2E117" w14:textId="77777777" w:rsidR="008B7DEB" w:rsidRDefault="008B5CC1" w:rsidP="007C387D">
      <w:r>
        <w:t xml:space="preserve">No action, other than </w:t>
      </w:r>
      <w:r w:rsidRPr="008B5CC1">
        <w:rPr>
          <w:b/>
        </w:rPr>
        <w:t>Cancel</w:t>
      </w:r>
      <w:r>
        <w:t xml:space="preserve"> the installation is po</w:t>
      </w:r>
      <w:r w:rsidR="000A65DC">
        <w:t>ssible</w:t>
      </w:r>
      <w:r w:rsidR="008B7DEB">
        <w:t>; t</w:t>
      </w:r>
      <w:r>
        <w:t>his page is only provided to monitor installation progress.</w:t>
      </w:r>
      <w:r w:rsidR="007B2811">
        <w:t xml:space="preserve"> </w:t>
      </w:r>
      <w:r w:rsidR="008B7DEB">
        <w:t xml:space="preserve">Once setup is complete, the </w:t>
      </w:r>
      <w:r w:rsidR="008B7DEB" w:rsidRPr="008B7DEB">
        <w:rPr>
          <w:b/>
        </w:rPr>
        <w:t>Complete</w:t>
      </w:r>
      <w:r w:rsidR="008B7DEB">
        <w:t xml:space="preserve"> page is displayed</w:t>
      </w:r>
      <w:r w:rsidR="007B2811">
        <w:t>.</w:t>
      </w:r>
    </w:p>
    <w:p w14:paraId="41E20EAA" w14:textId="77777777" w:rsidR="00A21694" w:rsidRDefault="007B2811" w:rsidP="007C387D">
      <w:r>
        <w:rPr>
          <w:noProof/>
        </w:rPr>
        <w:drawing>
          <wp:inline distT="0" distB="0" distL="0" distR="0" wp14:anchorId="65EC93EB" wp14:editId="3FF39D60">
            <wp:extent cx="4582800" cy="362880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82800" cy="3628800"/>
                    </a:xfrm>
                    <a:prstGeom prst="rect">
                      <a:avLst/>
                    </a:prstGeom>
                  </pic:spPr>
                </pic:pic>
              </a:graphicData>
            </a:graphic>
          </wp:inline>
        </w:drawing>
      </w:r>
    </w:p>
    <w:p w14:paraId="18596B66" w14:textId="77777777" w:rsidR="00FA7243" w:rsidRDefault="008B7DEB" w:rsidP="007C387D">
      <w:r>
        <w:t xml:space="preserve">Review the list of features installed and ensure all show a </w:t>
      </w:r>
      <w:r w:rsidRPr="007B2811">
        <w:rPr>
          <w:b/>
        </w:rPr>
        <w:t>Status</w:t>
      </w:r>
      <w:r>
        <w:t xml:space="preserve"> of Succeeded.</w:t>
      </w:r>
    </w:p>
    <w:p w14:paraId="3979E127" w14:textId="77777777" w:rsidR="008B7DEB" w:rsidRDefault="008B7DEB" w:rsidP="007C387D">
      <w:r>
        <w:t xml:space="preserve">Click </w:t>
      </w:r>
      <w:r w:rsidRPr="008B7DEB">
        <w:t>Close</w:t>
      </w:r>
    </w:p>
    <w:p w14:paraId="13BF5862" w14:textId="77777777" w:rsidR="00683C94" w:rsidRDefault="00683C94" w:rsidP="007C387D">
      <w:r>
        <w:t xml:space="preserve">Setup may require a reboot </w:t>
      </w:r>
      <w:r w:rsidR="00AB2E38">
        <w:t>to</w:t>
      </w:r>
      <w:r>
        <w:t xml:space="preserve"> complete installation, if this is required setup will prompt you to reboot. It is recommended that you choose to reboot later, once trace flags have been configured.</w:t>
      </w:r>
    </w:p>
    <w:p w14:paraId="2EAE5875" w14:textId="77777777" w:rsidR="007B2811" w:rsidRDefault="007B2811" w:rsidP="007C387D">
      <w:r>
        <w:t>For a multi-instance failover cluster repeat the above for each additional instance, then proceed to Configure Trace Flags. For a single-instance failover cluster, proceed to Configure Trace Flags.</w:t>
      </w:r>
    </w:p>
    <w:p w14:paraId="1E8FD05A" w14:textId="77777777" w:rsidR="00B37513" w:rsidRDefault="00320E30" w:rsidP="00D32520">
      <w:pPr>
        <w:pStyle w:val="Heading2"/>
      </w:pPr>
      <w:r>
        <w:lastRenderedPageBreak/>
        <w:t xml:space="preserve">Add </w:t>
      </w:r>
      <w:r w:rsidR="00D32520">
        <w:t>Additional Nodes to the Cluster</w:t>
      </w:r>
    </w:p>
    <w:p w14:paraId="0E38D501" w14:textId="77777777" w:rsidR="00320E30" w:rsidRDefault="00320E30" w:rsidP="007C387D">
      <w:r>
        <w:t>The instructions below will need to be carried out on each additio</w:t>
      </w:r>
      <w:r w:rsidR="001E43B4">
        <w:t>nal node of the cluster in turn and repeated for each instance in a multi-instance failover cluster configuration.</w:t>
      </w:r>
    </w:p>
    <w:p w14:paraId="355045B4" w14:textId="77777777" w:rsidR="00320E30" w:rsidRDefault="00320E30" w:rsidP="007C387D">
      <w:r>
        <w:t>Log on to the cluster node with Administrative rights.</w:t>
      </w:r>
    </w:p>
    <w:p w14:paraId="7C8E74D3" w14:textId="77777777" w:rsidR="00320E30" w:rsidRPr="00F14500" w:rsidRDefault="00320E30" w:rsidP="00320E30">
      <w:pPr>
        <w:pStyle w:val="Heading3"/>
      </w:pPr>
      <w:r w:rsidRPr="00F14500">
        <w:t>Mount the SQL Server installation ISO image</w:t>
      </w:r>
    </w:p>
    <w:p w14:paraId="0024C734" w14:textId="77777777" w:rsidR="00320E30" w:rsidRDefault="00320E30" w:rsidP="007C387D">
      <w:r>
        <w:t>On the first cluster node, mount the appropriate SQL Server 2016 ISO:</w:t>
      </w:r>
    </w:p>
    <w:p w14:paraId="1DFAD5CF" w14:textId="77777777" w:rsidR="00320E30" w:rsidRDefault="00320E30" w:rsidP="00320E30">
      <w:pPr>
        <w:pStyle w:val="ListParagraph"/>
        <w:numPr>
          <w:ilvl w:val="0"/>
          <w:numId w:val="6"/>
        </w:numPr>
        <w:spacing w:after="200" w:line="276" w:lineRule="auto"/>
      </w:pPr>
      <w:r>
        <w:t xml:space="preserve">For MSDN licenced installations media are located at </w:t>
      </w:r>
      <w:r w:rsidRPr="006F4236">
        <w:t>\\SQ</w:t>
      </w:r>
      <w:r>
        <w:t>LDBA\Media$\SQL Server 2016\MSDN</w:t>
      </w:r>
    </w:p>
    <w:p w14:paraId="3AE9175B" w14:textId="77777777" w:rsidR="00320E30" w:rsidRDefault="00320E30" w:rsidP="00320E30">
      <w:pPr>
        <w:pStyle w:val="ListParagraph"/>
        <w:numPr>
          <w:ilvl w:val="0"/>
          <w:numId w:val="6"/>
        </w:numPr>
        <w:spacing w:after="200" w:line="276" w:lineRule="auto"/>
      </w:pPr>
      <w:r>
        <w:t xml:space="preserve">For Production licenced installations media are located at </w:t>
      </w:r>
      <w:r w:rsidRPr="006F4236">
        <w:t>\\SQLDBA\Media$\SQL Server 2016\Volume Licence</w:t>
      </w:r>
    </w:p>
    <w:p w14:paraId="1B31C5EB" w14:textId="77777777" w:rsidR="00320E30" w:rsidRDefault="00320E30" w:rsidP="007C387D">
      <w:r>
        <w:rPr>
          <w:noProof/>
        </w:rPr>
        <w:drawing>
          <wp:inline distT="0" distB="0" distL="0" distR="0" wp14:anchorId="3D7ACD65" wp14:editId="2B2673A9">
            <wp:extent cx="5058000" cy="223920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8000" cy="2239200"/>
                    </a:xfrm>
                    <a:prstGeom prst="rect">
                      <a:avLst/>
                    </a:prstGeom>
                  </pic:spPr>
                </pic:pic>
              </a:graphicData>
            </a:graphic>
          </wp:inline>
        </w:drawing>
      </w:r>
    </w:p>
    <w:p w14:paraId="2CF298B4" w14:textId="77777777" w:rsidR="00320E30" w:rsidRDefault="00320E30" w:rsidP="00320E30">
      <w:pPr>
        <w:pStyle w:val="Heading3"/>
      </w:pPr>
      <w:r>
        <w:t>Setup SQL Server 2016</w:t>
      </w:r>
    </w:p>
    <w:p w14:paraId="71D8F26D" w14:textId="77777777" w:rsidR="00320E30" w:rsidRDefault="00320E30" w:rsidP="007C387D">
      <w:r>
        <w:t>Launch Setup.exe using the right-mouse context menu and select “</w:t>
      </w:r>
      <w:r w:rsidRPr="00487C96">
        <w:rPr>
          <w:b/>
        </w:rPr>
        <w:t>Run as administrator</w:t>
      </w:r>
      <w:r>
        <w:t>”</w:t>
      </w:r>
    </w:p>
    <w:p w14:paraId="2AD932EA" w14:textId="77777777" w:rsidR="00320E30" w:rsidRDefault="00320E30" w:rsidP="007C387D">
      <w:r>
        <w:t xml:space="preserve">If prompted by User Account Control “Do you want allow this app to make changes to the device?” (as illustrated below), click </w:t>
      </w:r>
      <w:r w:rsidRPr="00487C96">
        <w:rPr>
          <w:b/>
        </w:rPr>
        <w:t>Yes</w:t>
      </w:r>
    </w:p>
    <w:p w14:paraId="69830376" w14:textId="77777777" w:rsidR="00320E30" w:rsidRDefault="00320E30" w:rsidP="007C387D">
      <w:r>
        <w:rPr>
          <w:noProof/>
          <w:lang w:eastAsia="en-GB"/>
        </w:rPr>
        <w:drawing>
          <wp:inline distT="0" distB="0" distL="0" distR="0" wp14:anchorId="7D2FEE50" wp14:editId="32D65DB0">
            <wp:extent cx="2595600" cy="19044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5600" cy="1904400"/>
                    </a:xfrm>
                    <a:prstGeom prst="rect">
                      <a:avLst/>
                    </a:prstGeom>
                    <a:noFill/>
                    <a:ln>
                      <a:noFill/>
                    </a:ln>
                  </pic:spPr>
                </pic:pic>
              </a:graphicData>
            </a:graphic>
          </wp:inline>
        </w:drawing>
      </w:r>
    </w:p>
    <w:p w14:paraId="6228B881" w14:textId="77777777" w:rsidR="00320E30" w:rsidRDefault="00320E30" w:rsidP="007C387D">
      <w:r>
        <w:t>The setup will launch and display the following message:</w:t>
      </w:r>
    </w:p>
    <w:p w14:paraId="4F3B299E" w14:textId="77777777" w:rsidR="00320E30" w:rsidRDefault="00320E30" w:rsidP="007C387D">
      <w:r>
        <w:rPr>
          <w:noProof/>
          <w:lang w:eastAsia="en-GB"/>
        </w:rPr>
        <w:drawing>
          <wp:inline distT="0" distB="0" distL="0" distR="0" wp14:anchorId="64D4EEB2" wp14:editId="57D6009F">
            <wp:extent cx="3153600" cy="759600"/>
            <wp:effectExtent l="0" t="0" r="889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53600" cy="759600"/>
                    </a:xfrm>
                    <a:prstGeom prst="rect">
                      <a:avLst/>
                    </a:prstGeom>
                  </pic:spPr>
                </pic:pic>
              </a:graphicData>
            </a:graphic>
          </wp:inline>
        </w:drawing>
      </w:r>
    </w:p>
    <w:p w14:paraId="2BB87CCC" w14:textId="77777777" w:rsidR="00320E30" w:rsidRDefault="00320E30" w:rsidP="007C387D">
      <w:r>
        <w:br w:type="page"/>
      </w:r>
    </w:p>
    <w:p w14:paraId="5F987540" w14:textId="77777777" w:rsidR="00320E30" w:rsidRDefault="00320E30" w:rsidP="007C387D">
      <w:r>
        <w:lastRenderedPageBreak/>
        <w:t xml:space="preserve">After a few seconds the </w:t>
      </w:r>
      <w:r w:rsidRPr="00045B5D">
        <w:rPr>
          <w:b/>
        </w:rPr>
        <w:t>SQL Server Installation Center</w:t>
      </w:r>
      <w:r>
        <w:t xml:space="preserve"> will be displayed:</w:t>
      </w:r>
    </w:p>
    <w:p w14:paraId="76D6FB9A" w14:textId="77777777" w:rsidR="00320E30" w:rsidRDefault="00320E30" w:rsidP="007C387D">
      <w:r>
        <w:rPr>
          <w:noProof/>
          <w:lang w:eastAsia="en-GB"/>
        </w:rPr>
        <w:drawing>
          <wp:inline distT="0" distB="0" distL="0" distR="0" wp14:anchorId="47E2CB6C" wp14:editId="2F7F2F06">
            <wp:extent cx="4892400" cy="3690000"/>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92400" cy="3690000"/>
                    </a:xfrm>
                    <a:prstGeom prst="rect">
                      <a:avLst/>
                    </a:prstGeom>
                  </pic:spPr>
                </pic:pic>
              </a:graphicData>
            </a:graphic>
          </wp:inline>
        </w:drawing>
      </w:r>
    </w:p>
    <w:p w14:paraId="307F3D9B" w14:textId="77777777" w:rsidR="00320E30" w:rsidRPr="00CE73E9" w:rsidRDefault="00320E30" w:rsidP="007C387D">
      <w:r>
        <w:t xml:space="preserve">Select </w:t>
      </w:r>
      <w:r w:rsidRPr="00263DC8">
        <w:t>Installation</w:t>
      </w:r>
      <w:r>
        <w:t xml:space="preserve"> from the left-hand side of the </w:t>
      </w:r>
      <w:r w:rsidRPr="00CE73E9">
        <w:t>SQL Server Installation Center</w:t>
      </w:r>
    </w:p>
    <w:p w14:paraId="1C6B2420" w14:textId="77777777" w:rsidR="00320E30" w:rsidRDefault="00320E30" w:rsidP="007C387D">
      <w:r>
        <w:rPr>
          <w:noProof/>
          <w:lang w:eastAsia="en-GB"/>
        </w:rPr>
        <w:drawing>
          <wp:inline distT="0" distB="0" distL="0" distR="0" wp14:anchorId="1A582D46" wp14:editId="10EF7E2D">
            <wp:extent cx="4892400" cy="3690000"/>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92400" cy="3690000"/>
                    </a:xfrm>
                    <a:prstGeom prst="rect">
                      <a:avLst/>
                    </a:prstGeom>
                  </pic:spPr>
                </pic:pic>
              </a:graphicData>
            </a:graphic>
          </wp:inline>
        </w:drawing>
      </w:r>
    </w:p>
    <w:p w14:paraId="555597AC" w14:textId="77777777" w:rsidR="00320E30" w:rsidRDefault="00320E30" w:rsidP="007C387D">
      <w:r>
        <w:t xml:space="preserve">Click </w:t>
      </w:r>
      <w:r w:rsidRPr="007F5EF3">
        <w:rPr>
          <w:b/>
        </w:rPr>
        <w:t>Add node to a SQL Server failover cluster</w:t>
      </w:r>
      <w:r>
        <w:t xml:space="preserve"> </w:t>
      </w:r>
    </w:p>
    <w:p w14:paraId="4FA8763A" w14:textId="77777777" w:rsidR="00320E30" w:rsidRDefault="00320E30" w:rsidP="007C387D">
      <w:r>
        <w:br w:type="page"/>
      </w:r>
    </w:p>
    <w:p w14:paraId="0CCC799F" w14:textId="77777777" w:rsidR="00320E30" w:rsidRDefault="00320E30" w:rsidP="007C387D">
      <w:r>
        <w:lastRenderedPageBreak/>
        <w:t>The following message will be displayed for a few seconds whilst the setup is loading</w:t>
      </w:r>
    </w:p>
    <w:p w14:paraId="1B62877B" w14:textId="77777777" w:rsidR="00320E30" w:rsidRDefault="00320E30" w:rsidP="007C387D">
      <w:r>
        <w:rPr>
          <w:noProof/>
          <w:lang w:eastAsia="en-GB"/>
        </w:rPr>
        <w:drawing>
          <wp:inline distT="0" distB="0" distL="0" distR="0" wp14:anchorId="428BD449" wp14:editId="095BC958">
            <wp:extent cx="2703600" cy="6516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03600" cy="651600"/>
                    </a:xfrm>
                    <a:prstGeom prst="rect">
                      <a:avLst/>
                    </a:prstGeom>
                  </pic:spPr>
                </pic:pic>
              </a:graphicData>
            </a:graphic>
          </wp:inline>
        </w:drawing>
      </w:r>
    </w:p>
    <w:p w14:paraId="2DF42E6F" w14:textId="77777777" w:rsidR="00320E30" w:rsidRDefault="00320E30" w:rsidP="007C387D">
      <w:pPr>
        <w:rPr>
          <w:b/>
        </w:rPr>
      </w:pPr>
      <w:r>
        <w:t xml:space="preserve">The </w:t>
      </w:r>
      <w:r>
        <w:rPr>
          <w:b/>
        </w:rPr>
        <w:t>Add a Failover Cluster Node</w:t>
      </w:r>
      <w:r>
        <w:t xml:space="preserve"> wizard will be displayed at the </w:t>
      </w:r>
      <w:r w:rsidRPr="00A47EEF">
        <w:rPr>
          <w:b/>
        </w:rPr>
        <w:t>Product Key</w:t>
      </w:r>
      <w:r>
        <w:t xml:space="preserve"> page. </w:t>
      </w:r>
    </w:p>
    <w:p w14:paraId="0BA62D5F" w14:textId="77777777" w:rsidR="00320E30" w:rsidRDefault="00320E30" w:rsidP="007C387D">
      <w:r>
        <w:rPr>
          <w:noProof/>
        </w:rPr>
        <w:drawing>
          <wp:inline distT="0" distB="0" distL="0" distR="0" wp14:anchorId="2147D9C3" wp14:editId="5C79C86F">
            <wp:extent cx="4582800" cy="34560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82800" cy="3456000"/>
                    </a:xfrm>
                    <a:prstGeom prst="rect">
                      <a:avLst/>
                    </a:prstGeom>
                  </pic:spPr>
                </pic:pic>
              </a:graphicData>
            </a:graphic>
          </wp:inline>
        </w:drawing>
      </w:r>
    </w:p>
    <w:p w14:paraId="01274F36" w14:textId="77777777" w:rsidR="00320E30" w:rsidRPr="00320E30" w:rsidRDefault="00320E30" w:rsidP="007C387D">
      <w:r w:rsidRPr="00320E30">
        <w:t>The same product key must be used on each n</w:t>
      </w:r>
      <w:r>
        <w:t>ode of the clu</w:t>
      </w:r>
      <w:r w:rsidRPr="00320E30">
        <w:t>ster.</w:t>
      </w:r>
    </w:p>
    <w:p w14:paraId="5C1678D9" w14:textId="77777777" w:rsidR="00182B73" w:rsidRDefault="00320E30" w:rsidP="007C387D">
      <w:pPr>
        <w:rPr>
          <w:b/>
        </w:rPr>
      </w:pPr>
      <w:r>
        <w:t xml:space="preserve">Click </w:t>
      </w:r>
      <w:r>
        <w:rPr>
          <w:b/>
        </w:rPr>
        <w:t>Next</w:t>
      </w:r>
    </w:p>
    <w:p w14:paraId="6526F971" w14:textId="77777777" w:rsidR="00320E30" w:rsidRDefault="00320E30" w:rsidP="007C387D">
      <w:r>
        <w:rPr>
          <w:noProof/>
        </w:rPr>
        <w:drawing>
          <wp:inline distT="0" distB="0" distL="0" distR="0" wp14:anchorId="470B25D0" wp14:editId="11B66E16">
            <wp:extent cx="4582800" cy="34560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82800" cy="3456000"/>
                    </a:xfrm>
                    <a:prstGeom prst="rect">
                      <a:avLst/>
                    </a:prstGeom>
                  </pic:spPr>
                </pic:pic>
              </a:graphicData>
            </a:graphic>
          </wp:inline>
        </w:drawing>
      </w:r>
    </w:p>
    <w:p w14:paraId="233C5CD6" w14:textId="77777777" w:rsidR="00182B73" w:rsidRDefault="00182B73" w:rsidP="007C387D">
      <w:r>
        <w:t>Check “</w:t>
      </w:r>
      <w:r w:rsidRPr="00A47EEF">
        <w:t>I accept the license terms</w:t>
      </w:r>
      <w:r>
        <w:t xml:space="preserve">” and click </w:t>
      </w:r>
      <w:r w:rsidRPr="00A47EEF">
        <w:t>Next</w:t>
      </w:r>
    </w:p>
    <w:p w14:paraId="5DC25016" w14:textId="77777777" w:rsidR="00182B73" w:rsidRDefault="00182B73" w:rsidP="007C387D">
      <w:r w:rsidRPr="00182B73">
        <w:t xml:space="preserve">The </w:t>
      </w:r>
      <w:r>
        <w:rPr>
          <w:b/>
        </w:rPr>
        <w:t xml:space="preserve">Global Rules </w:t>
      </w:r>
      <w:r>
        <w:t>page will be displayed.</w:t>
      </w:r>
    </w:p>
    <w:p w14:paraId="02874DBD" w14:textId="77777777" w:rsidR="00182B73" w:rsidRDefault="00182B73" w:rsidP="007C387D">
      <w:r>
        <w:lastRenderedPageBreak/>
        <w:t xml:space="preserve">If all rules are passed the wizard will automatically display the </w:t>
      </w:r>
      <w:r>
        <w:rPr>
          <w:b/>
        </w:rPr>
        <w:t xml:space="preserve">Microsoft Update </w:t>
      </w:r>
      <w:r>
        <w:t xml:space="preserve">page, you may use </w:t>
      </w:r>
      <w:r>
        <w:rPr>
          <w:b/>
        </w:rPr>
        <w:t>Back</w:t>
      </w:r>
      <w:r>
        <w:t xml:space="preserve"> to display the </w:t>
      </w:r>
      <w:r>
        <w:rPr>
          <w:b/>
        </w:rPr>
        <w:t>Global Rules</w:t>
      </w:r>
      <w:r>
        <w:t xml:space="preserve"> page and review the rule evaluation.</w:t>
      </w:r>
    </w:p>
    <w:p w14:paraId="1BBDF4CC" w14:textId="77777777" w:rsidR="00182B73" w:rsidRDefault="00182B73" w:rsidP="007C387D">
      <w:r>
        <w:rPr>
          <w:noProof/>
        </w:rPr>
        <w:drawing>
          <wp:inline distT="0" distB="0" distL="0" distR="0" wp14:anchorId="1EAA0D73" wp14:editId="7CD2A4E1">
            <wp:extent cx="4582800" cy="34560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82800" cy="3456000"/>
                    </a:xfrm>
                    <a:prstGeom prst="rect">
                      <a:avLst/>
                    </a:prstGeom>
                  </pic:spPr>
                </pic:pic>
              </a:graphicData>
            </a:graphic>
          </wp:inline>
        </w:drawing>
      </w:r>
    </w:p>
    <w:p w14:paraId="6165053C" w14:textId="77777777" w:rsidR="00182B73" w:rsidRPr="00B74DB7" w:rsidRDefault="00182B73" w:rsidP="007C387D">
      <w:r>
        <w:t xml:space="preserve">Leave </w:t>
      </w:r>
      <w:r w:rsidRPr="00E23C44">
        <w:rPr>
          <w:b/>
        </w:rPr>
        <w:t>Use Microsoft Update to check for updated (recommended)</w:t>
      </w:r>
      <w:r>
        <w:t xml:space="preserve"> unchecked, updates will be manually applied to allow control of the version of SQL Server built. </w:t>
      </w:r>
      <w:r w:rsidRPr="006124F9">
        <w:rPr>
          <w:i/>
        </w:rPr>
        <w:t xml:space="preserve">This </w:t>
      </w:r>
      <w:r>
        <w:rPr>
          <w:i/>
        </w:rPr>
        <w:t>skips</w:t>
      </w:r>
      <w:r w:rsidRPr="006124F9">
        <w:rPr>
          <w:i/>
        </w:rPr>
        <w:t xml:space="preserve"> the Product Updates page.</w:t>
      </w:r>
    </w:p>
    <w:p w14:paraId="7B86B871" w14:textId="77777777" w:rsidR="00182B73" w:rsidRDefault="00182B73" w:rsidP="007C387D">
      <w:pPr>
        <w:rPr>
          <w:b/>
        </w:rPr>
      </w:pPr>
      <w:r>
        <w:t xml:space="preserve">Click </w:t>
      </w:r>
      <w:r w:rsidRPr="00E23C44">
        <w:rPr>
          <w:b/>
        </w:rPr>
        <w:t>Next</w:t>
      </w:r>
    </w:p>
    <w:p w14:paraId="7A5ECB98" w14:textId="77777777" w:rsidR="00182B73" w:rsidRDefault="00182B73" w:rsidP="007C387D">
      <w:pPr>
        <w:rPr>
          <w:b/>
        </w:rPr>
      </w:pPr>
      <w:r>
        <w:t xml:space="preserve">The </w:t>
      </w:r>
      <w:r>
        <w:rPr>
          <w:b/>
        </w:rPr>
        <w:t xml:space="preserve">Install Setup Files </w:t>
      </w:r>
      <w:r w:rsidRPr="00182B73">
        <w:t>page w</w:t>
      </w:r>
      <w:r>
        <w:t>ill be displayed.</w:t>
      </w:r>
    </w:p>
    <w:p w14:paraId="21B592DD" w14:textId="77777777" w:rsidR="00182B73" w:rsidRDefault="00182B73" w:rsidP="007C387D">
      <w:r>
        <w:rPr>
          <w:noProof/>
        </w:rPr>
        <w:drawing>
          <wp:inline distT="0" distB="0" distL="0" distR="0" wp14:anchorId="380C3D1B" wp14:editId="489107E7">
            <wp:extent cx="4582800" cy="34560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82800" cy="3456000"/>
                    </a:xfrm>
                    <a:prstGeom prst="rect">
                      <a:avLst/>
                    </a:prstGeom>
                  </pic:spPr>
                </pic:pic>
              </a:graphicData>
            </a:graphic>
          </wp:inline>
        </w:drawing>
      </w:r>
    </w:p>
    <w:p w14:paraId="4DCFD983" w14:textId="77777777" w:rsidR="00182B73" w:rsidRDefault="00182B73" w:rsidP="007C387D">
      <w:r w:rsidRPr="00182B73">
        <w:t xml:space="preserve">Once </w:t>
      </w:r>
      <w:r>
        <w:t xml:space="preserve">setup file installation is completed the </w:t>
      </w:r>
      <w:r>
        <w:rPr>
          <w:b/>
        </w:rPr>
        <w:t>Add Node Rules</w:t>
      </w:r>
      <w:r>
        <w:t xml:space="preserve"> page is displayed.</w:t>
      </w:r>
    </w:p>
    <w:p w14:paraId="39D85D64" w14:textId="77777777" w:rsidR="00182B73" w:rsidRDefault="00182B73" w:rsidP="007C387D">
      <w:r>
        <w:rPr>
          <w:noProof/>
        </w:rPr>
        <w:lastRenderedPageBreak/>
        <w:drawing>
          <wp:inline distT="0" distB="0" distL="0" distR="0" wp14:anchorId="7EE9139D" wp14:editId="4EA2610D">
            <wp:extent cx="4582800" cy="34560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82800" cy="3456000"/>
                    </a:xfrm>
                    <a:prstGeom prst="rect">
                      <a:avLst/>
                    </a:prstGeom>
                  </pic:spPr>
                </pic:pic>
              </a:graphicData>
            </a:graphic>
          </wp:inline>
        </w:drawing>
      </w:r>
    </w:p>
    <w:p w14:paraId="3A59817D" w14:textId="77777777" w:rsidR="00015258" w:rsidRDefault="00015258" w:rsidP="007C387D">
      <w:r>
        <w:t xml:space="preserve">You may also see a Warning for Microsoft Cluster Service (MSCS) cluster verification warnings </w:t>
      </w:r>
    </w:p>
    <w:p w14:paraId="16C978D9" w14:textId="77777777" w:rsidR="00015258" w:rsidRDefault="00015258" w:rsidP="007C387D">
      <w:r>
        <w:rPr>
          <w:noProof/>
        </w:rPr>
        <w:drawing>
          <wp:inline distT="0" distB="0" distL="0" distR="0" wp14:anchorId="594CE780" wp14:editId="765A08B1">
            <wp:extent cx="4524375" cy="25050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4375" cy="2505075"/>
                    </a:xfrm>
                    <a:prstGeom prst="rect">
                      <a:avLst/>
                    </a:prstGeom>
                  </pic:spPr>
                </pic:pic>
              </a:graphicData>
            </a:graphic>
          </wp:inline>
        </w:drawing>
      </w:r>
    </w:p>
    <w:p w14:paraId="4A2DC78A" w14:textId="77777777" w:rsidR="00015258" w:rsidRDefault="00015258" w:rsidP="007C387D">
      <w:r>
        <w:t>Refer to the earlier sections on Cluster Validation</w:t>
      </w:r>
    </w:p>
    <w:p w14:paraId="6B98D79A" w14:textId="77777777" w:rsidR="00015258" w:rsidRDefault="00015258" w:rsidP="007C387D"/>
    <w:p w14:paraId="3C83A743" w14:textId="2040A8CF" w:rsidR="00182B73" w:rsidRDefault="00182B73" w:rsidP="007C387D">
      <w:pPr>
        <w:rPr>
          <w:b/>
        </w:rPr>
      </w:pPr>
      <w:r>
        <w:t xml:space="preserve">Once </w:t>
      </w:r>
      <w:r w:rsidRPr="0069788C">
        <w:rPr>
          <w:b/>
        </w:rPr>
        <w:t>Add Node Rules</w:t>
      </w:r>
      <w:r>
        <w:t xml:space="preserve"> have been evaluated review the findings and resolve any failures, then click </w:t>
      </w:r>
      <w:r>
        <w:rPr>
          <w:b/>
        </w:rPr>
        <w:t>Next</w:t>
      </w:r>
    </w:p>
    <w:p w14:paraId="21B47854" w14:textId="77777777" w:rsidR="00182B73" w:rsidRDefault="00182B73" w:rsidP="007C387D">
      <w:r w:rsidRPr="00182B73">
        <w:t>The</w:t>
      </w:r>
      <w:r>
        <w:t xml:space="preserve"> Cluster Node Configuration is displayed</w:t>
      </w:r>
    </w:p>
    <w:p w14:paraId="2378F0D4" w14:textId="4137A2E7" w:rsidR="00182B73" w:rsidRDefault="00015258" w:rsidP="007C387D">
      <w:r>
        <w:rPr>
          <w:noProof/>
        </w:rPr>
        <w:lastRenderedPageBreak/>
        <w:drawing>
          <wp:inline distT="0" distB="0" distL="0" distR="0" wp14:anchorId="0E713F1A" wp14:editId="29CCBCFE">
            <wp:extent cx="4964400" cy="3744000"/>
            <wp:effectExtent l="0" t="0" r="8255"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64400" cy="3744000"/>
                    </a:xfrm>
                    <a:prstGeom prst="rect">
                      <a:avLst/>
                    </a:prstGeom>
                  </pic:spPr>
                </pic:pic>
              </a:graphicData>
            </a:graphic>
          </wp:inline>
        </w:drawing>
      </w:r>
    </w:p>
    <w:p w14:paraId="71BBC556" w14:textId="77777777" w:rsidR="00182B73" w:rsidRDefault="001E43B4" w:rsidP="007C387D">
      <w:r>
        <w:t xml:space="preserve">Select the </w:t>
      </w:r>
      <w:r>
        <w:rPr>
          <w:b/>
        </w:rPr>
        <w:t>SQL Server instance name</w:t>
      </w:r>
      <w:r>
        <w:t xml:space="preserve"> from the drop-down list, th</w:t>
      </w:r>
      <w:r w:rsidR="00551A72">
        <w:t>e</w:t>
      </w:r>
      <w:r>
        <w:t xml:space="preserve"> </w:t>
      </w:r>
      <w:r w:rsidR="00551A72">
        <w:t xml:space="preserve">selected </w:t>
      </w:r>
      <w:r>
        <w:t xml:space="preserve">instance will be installed on the node. For a multiple instance failover </w:t>
      </w:r>
      <w:r w:rsidR="00551A72">
        <w:t>cluster,</w:t>
      </w:r>
      <w:r>
        <w:t xml:space="preserve"> the setup must be run once for each instance.</w:t>
      </w:r>
    </w:p>
    <w:p w14:paraId="4B8E69A8" w14:textId="77777777" w:rsidR="00551A72" w:rsidRPr="00551A72" w:rsidRDefault="00551A72" w:rsidP="007C387D">
      <w:r>
        <w:t xml:space="preserve">Note, the </w:t>
      </w:r>
      <w:r>
        <w:rPr>
          <w:b/>
        </w:rPr>
        <w:t>SQL Server instance name</w:t>
      </w:r>
      <w:r>
        <w:t xml:space="preserve"> will only list those instances which have </w:t>
      </w:r>
      <w:r w:rsidRPr="00551A72">
        <w:rPr>
          <w:i/>
        </w:rPr>
        <w:t>not</w:t>
      </w:r>
      <w:r>
        <w:t xml:space="preserve"> been installed on this node.</w:t>
      </w:r>
    </w:p>
    <w:p w14:paraId="31781DC9" w14:textId="77777777" w:rsidR="00000327" w:rsidRDefault="00000327" w:rsidP="007C387D">
      <w:r>
        <w:t>The Cluster Network Configuration page is displayed</w:t>
      </w:r>
    </w:p>
    <w:p w14:paraId="681B73FF" w14:textId="2CDF281A" w:rsidR="00000327" w:rsidRDefault="00015258" w:rsidP="007C387D">
      <w:r>
        <w:rPr>
          <w:noProof/>
        </w:rPr>
        <w:drawing>
          <wp:inline distT="0" distB="0" distL="0" distR="0" wp14:anchorId="08124AA9" wp14:editId="7A81867A">
            <wp:extent cx="4964400" cy="3744000"/>
            <wp:effectExtent l="0" t="0" r="8255"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64400" cy="3744000"/>
                    </a:xfrm>
                    <a:prstGeom prst="rect">
                      <a:avLst/>
                    </a:prstGeom>
                  </pic:spPr>
                </pic:pic>
              </a:graphicData>
            </a:graphic>
          </wp:inline>
        </w:drawing>
      </w:r>
    </w:p>
    <w:p w14:paraId="003DDE86" w14:textId="77777777" w:rsidR="00000327" w:rsidRDefault="00000327" w:rsidP="007C387D">
      <w:pPr>
        <w:rPr>
          <w:b/>
        </w:rPr>
      </w:pPr>
      <w:r>
        <w:t xml:space="preserve">Click </w:t>
      </w:r>
      <w:r>
        <w:rPr>
          <w:b/>
        </w:rPr>
        <w:t>Next</w:t>
      </w:r>
    </w:p>
    <w:p w14:paraId="44385779" w14:textId="77777777" w:rsidR="000A5220" w:rsidRDefault="000A5220" w:rsidP="007C387D">
      <w:r>
        <w:br w:type="page"/>
      </w:r>
    </w:p>
    <w:p w14:paraId="608E68D5" w14:textId="5811F6DD" w:rsidR="00000327" w:rsidRDefault="00000327" w:rsidP="007C387D">
      <w:r>
        <w:lastRenderedPageBreak/>
        <w:t xml:space="preserve">The </w:t>
      </w:r>
      <w:r>
        <w:rPr>
          <w:b/>
        </w:rPr>
        <w:t>Service Accounts</w:t>
      </w:r>
      <w:r>
        <w:t xml:space="preserve"> page is displayed.</w:t>
      </w:r>
    </w:p>
    <w:p w14:paraId="5258AF63" w14:textId="35A1BED1" w:rsidR="00000327" w:rsidRDefault="00120A37" w:rsidP="007C387D">
      <w:r>
        <w:rPr>
          <w:noProof/>
        </w:rPr>
        <w:drawing>
          <wp:inline distT="0" distB="0" distL="0" distR="0" wp14:anchorId="1AA54CD0" wp14:editId="2C0A4CA1">
            <wp:extent cx="4006800" cy="3034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06800" cy="3034800"/>
                    </a:xfrm>
                    <a:prstGeom prst="rect">
                      <a:avLst/>
                    </a:prstGeom>
                    <a:noFill/>
                    <a:ln>
                      <a:noFill/>
                    </a:ln>
                  </pic:spPr>
                </pic:pic>
              </a:graphicData>
            </a:graphic>
          </wp:inline>
        </w:drawing>
      </w:r>
    </w:p>
    <w:p w14:paraId="2F4D426E" w14:textId="4D9446DD" w:rsidR="009945C7" w:rsidRPr="009945C7" w:rsidRDefault="00015258" w:rsidP="007C387D">
      <w:pPr>
        <w:rPr>
          <w:b/>
        </w:rPr>
      </w:pPr>
      <w:r>
        <w:t xml:space="preserve">The </w:t>
      </w:r>
      <w:r>
        <w:rPr>
          <w:b/>
        </w:rPr>
        <w:t xml:space="preserve">Account Name </w:t>
      </w:r>
      <w:r>
        <w:t>will be pre-populated with the accounts selected when installing the instance on the first node, e</w:t>
      </w:r>
      <w:r w:rsidR="009945C7">
        <w:t xml:space="preserve">nter the </w:t>
      </w:r>
      <w:r>
        <w:t xml:space="preserve">appropriate </w:t>
      </w:r>
      <w:r w:rsidR="009945C7">
        <w:t xml:space="preserve">service account </w:t>
      </w:r>
      <w:r w:rsidR="009945C7">
        <w:rPr>
          <w:b/>
        </w:rPr>
        <w:t>Passwords</w:t>
      </w:r>
    </w:p>
    <w:p w14:paraId="41FA4B28" w14:textId="2808B8CE" w:rsidR="009945C7" w:rsidRDefault="009945C7" w:rsidP="007C387D">
      <w:r>
        <w:t xml:space="preserve">Ensure </w:t>
      </w:r>
      <w:r w:rsidRPr="00532282">
        <w:t>Grant Perform Volume Maintenance Task privilege to the SQL Server Database Engine Service</w:t>
      </w:r>
      <w:r>
        <w:t xml:space="preserve"> checkbox is checked.</w:t>
      </w:r>
    </w:p>
    <w:p w14:paraId="71A68C07" w14:textId="72EBF657" w:rsidR="00015258" w:rsidRPr="00015258" w:rsidRDefault="00015258" w:rsidP="007C387D">
      <w:pPr>
        <w:rPr>
          <w:b/>
        </w:rPr>
      </w:pPr>
      <w:r>
        <w:t xml:space="preserve">If Integration Services is being installed change the </w:t>
      </w:r>
      <w:r>
        <w:rPr>
          <w:b/>
        </w:rPr>
        <w:t xml:space="preserve">Startup Type </w:t>
      </w:r>
      <w:r>
        <w:t xml:space="preserve">of </w:t>
      </w:r>
      <w:r>
        <w:rPr>
          <w:i/>
        </w:rPr>
        <w:t xml:space="preserve">SQL Server Integration Services 13.0 </w:t>
      </w:r>
      <w:r>
        <w:t xml:space="preserve">to </w:t>
      </w:r>
      <w:r>
        <w:rPr>
          <w:b/>
        </w:rPr>
        <w:t>Disabled</w:t>
      </w:r>
    </w:p>
    <w:p w14:paraId="3A22052A" w14:textId="77777777" w:rsidR="009945C7" w:rsidRDefault="009945C7" w:rsidP="007C387D">
      <w:pPr>
        <w:rPr>
          <w:b/>
        </w:rPr>
      </w:pPr>
      <w:r>
        <w:t xml:space="preserve">Click </w:t>
      </w:r>
      <w:r>
        <w:rPr>
          <w:b/>
        </w:rPr>
        <w:t>Next</w:t>
      </w:r>
    </w:p>
    <w:p w14:paraId="462CE89C" w14:textId="77777777" w:rsidR="009945C7" w:rsidRDefault="009945C7" w:rsidP="007C387D">
      <w:r>
        <w:t xml:space="preserve">The </w:t>
      </w:r>
      <w:r w:rsidRPr="001E43B4">
        <w:rPr>
          <w:b/>
        </w:rPr>
        <w:t xml:space="preserve">Feature </w:t>
      </w:r>
      <w:r w:rsidR="001E43B4" w:rsidRPr="001E43B4">
        <w:rPr>
          <w:b/>
        </w:rPr>
        <w:t>Rules</w:t>
      </w:r>
      <w:r w:rsidR="001E43B4">
        <w:t xml:space="preserve"> will be evaluated; if all rules are passed the </w:t>
      </w:r>
      <w:r w:rsidR="001E43B4">
        <w:rPr>
          <w:b/>
        </w:rPr>
        <w:t>Ready to Add Node</w:t>
      </w:r>
      <w:r w:rsidR="001E43B4">
        <w:t xml:space="preserve"> page is displayed.</w:t>
      </w:r>
    </w:p>
    <w:p w14:paraId="43E48608" w14:textId="20DCC1DA" w:rsidR="001E43B4" w:rsidRDefault="000A5220" w:rsidP="007C387D">
      <w:r>
        <w:rPr>
          <w:noProof/>
        </w:rPr>
        <w:drawing>
          <wp:inline distT="0" distB="0" distL="0" distR="0" wp14:anchorId="50059179" wp14:editId="00AAC187">
            <wp:extent cx="4964400" cy="3744000"/>
            <wp:effectExtent l="0" t="0" r="8255"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64400" cy="3744000"/>
                    </a:xfrm>
                    <a:prstGeom prst="rect">
                      <a:avLst/>
                    </a:prstGeom>
                  </pic:spPr>
                </pic:pic>
              </a:graphicData>
            </a:graphic>
          </wp:inline>
        </w:drawing>
      </w:r>
    </w:p>
    <w:p w14:paraId="30F6C72F" w14:textId="77777777" w:rsidR="001E43B4" w:rsidRDefault="001E43B4" w:rsidP="007C387D">
      <w:pPr>
        <w:rPr>
          <w:b/>
        </w:rPr>
      </w:pPr>
      <w:r>
        <w:t xml:space="preserve">Review the configuration, then click </w:t>
      </w:r>
      <w:r>
        <w:rPr>
          <w:b/>
        </w:rPr>
        <w:t>Install</w:t>
      </w:r>
    </w:p>
    <w:p w14:paraId="06442D98" w14:textId="77777777" w:rsidR="001E43B4" w:rsidRDefault="001E43B4" w:rsidP="007C387D">
      <w:r>
        <w:t xml:space="preserve">The </w:t>
      </w:r>
      <w:r>
        <w:rPr>
          <w:b/>
        </w:rPr>
        <w:t>Add Node Progress</w:t>
      </w:r>
      <w:r>
        <w:t xml:space="preserve"> page will be displayed.</w:t>
      </w:r>
    </w:p>
    <w:p w14:paraId="0095D9B1" w14:textId="6E5DA698" w:rsidR="001E43B4" w:rsidRDefault="000A5220" w:rsidP="007C387D">
      <w:r>
        <w:rPr>
          <w:noProof/>
        </w:rPr>
        <w:lastRenderedPageBreak/>
        <w:drawing>
          <wp:inline distT="0" distB="0" distL="0" distR="0" wp14:anchorId="19CD1101" wp14:editId="6FC8E01B">
            <wp:extent cx="4964400" cy="3744000"/>
            <wp:effectExtent l="0" t="0" r="8255"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64400" cy="3744000"/>
                    </a:xfrm>
                    <a:prstGeom prst="rect">
                      <a:avLst/>
                    </a:prstGeom>
                  </pic:spPr>
                </pic:pic>
              </a:graphicData>
            </a:graphic>
          </wp:inline>
        </w:drawing>
      </w:r>
    </w:p>
    <w:p w14:paraId="4A9144E3" w14:textId="77777777" w:rsidR="00551A72" w:rsidRDefault="00551A72" w:rsidP="007C387D">
      <w:r>
        <w:t xml:space="preserve">Once setup is finished the </w:t>
      </w:r>
      <w:r>
        <w:rPr>
          <w:b/>
        </w:rPr>
        <w:t xml:space="preserve">Complete </w:t>
      </w:r>
      <w:r>
        <w:t>page is displayed.</w:t>
      </w:r>
    </w:p>
    <w:p w14:paraId="420C89CD" w14:textId="14345B3E" w:rsidR="00551A72" w:rsidRDefault="000A5220" w:rsidP="007C387D">
      <w:r>
        <w:rPr>
          <w:noProof/>
        </w:rPr>
        <w:drawing>
          <wp:inline distT="0" distB="0" distL="0" distR="0" wp14:anchorId="379D1458" wp14:editId="039580E4">
            <wp:extent cx="4964400" cy="3744000"/>
            <wp:effectExtent l="0" t="0" r="8255"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64400" cy="3744000"/>
                    </a:xfrm>
                    <a:prstGeom prst="rect">
                      <a:avLst/>
                    </a:prstGeom>
                  </pic:spPr>
                </pic:pic>
              </a:graphicData>
            </a:graphic>
          </wp:inline>
        </w:drawing>
      </w:r>
    </w:p>
    <w:p w14:paraId="760F4AA5" w14:textId="77777777" w:rsidR="00551A72" w:rsidRDefault="00551A72" w:rsidP="007C387D">
      <w:r>
        <w:t xml:space="preserve">Click </w:t>
      </w:r>
      <w:r w:rsidRPr="0069788C">
        <w:rPr>
          <w:b/>
        </w:rPr>
        <w:t>Close</w:t>
      </w:r>
    </w:p>
    <w:p w14:paraId="43AF9F97" w14:textId="77777777" w:rsidR="00AF67E3" w:rsidRDefault="00AF67E3" w:rsidP="007C387D">
      <w:r>
        <w:t>Repeat the above process for any additional SQL Server instances in a multi-instance failover cluster and for all additional cluster nodes.</w:t>
      </w:r>
    </w:p>
    <w:p w14:paraId="4F14038A" w14:textId="104C843B" w:rsidR="00213D9A" w:rsidRDefault="00E64094" w:rsidP="007C387D">
      <w:pPr>
        <w:rPr>
          <w:rFonts w:asciiTheme="majorHAnsi" w:eastAsiaTheme="majorEastAsia" w:hAnsiTheme="majorHAnsi" w:cstheme="majorBidi"/>
          <w:color w:val="365F91" w:themeColor="accent1" w:themeShade="BF"/>
          <w:sz w:val="26"/>
          <w:szCs w:val="26"/>
        </w:rPr>
      </w:pPr>
      <w:r>
        <w:t>Once all instances have been installed on a cluster node configure the trace flags and error reporting, see above.</w:t>
      </w:r>
      <w:r w:rsidR="00213D9A">
        <w:br w:type="page"/>
      </w:r>
    </w:p>
    <w:p w14:paraId="406E0D2F" w14:textId="678158A5" w:rsidR="007B184F" w:rsidRDefault="007B184F" w:rsidP="007B184F">
      <w:pPr>
        <w:pStyle w:val="Heading2"/>
      </w:pPr>
      <w:r>
        <w:lastRenderedPageBreak/>
        <w:t>Post Installation Tasks</w:t>
      </w:r>
    </w:p>
    <w:p w14:paraId="68329359" w14:textId="1A0CF580" w:rsidR="0069788C" w:rsidRDefault="0069788C" w:rsidP="0069788C">
      <w:r>
        <w:t>It is recommended that the tasks “</w:t>
      </w:r>
      <w:r w:rsidRPr="0069788C">
        <w:rPr>
          <w:i/>
        </w:rPr>
        <w:t>Enable the Dedicated Admin Connection</w:t>
      </w:r>
      <w:r>
        <w:t>”, “</w:t>
      </w:r>
      <w:r w:rsidRPr="0069788C">
        <w:rPr>
          <w:i/>
        </w:rPr>
        <w:t>Configure SQL Server TCP Ports</w:t>
      </w:r>
      <w:r>
        <w:t>”, and “</w:t>
      </w:r>
      <w:r w:rsidRPr="0069788C">
        <w:rPr>
          <w:i/>
        </w:rPr>
        <w:t>Configure Trace Flags</w:t>
      </w:r>
      <w:r>
        <w:t>” are completed on the active node for the instance and the instance failed to each node in turn to ensure registry settings replicate.</w:t>
      </w:r>
    </w:p>
    <w:p w14:paraId="64302451" w14:textId="5B966A1E" w:rsidR="0069788C" w:rsidRDefault="0069788C" w:rsidP="0069788C">
      <w:r>
        <w:t>The task “</w:t>
      </w:r>
      <w:r w:rsidRPr="0069788C">
        <w:rPr>
          <w:i/>
        </w:rPr>
        <w:t>Configure SQL Server Error and Usage Reporting</w:t>
      </w:r>
      <w:r>
        <w:t>” must be completed on each node of the cluster.</w:t>
      </w:r>
    </w:p>
    <w:p w14:paraId="3471F7D0" w14:textId="729D1DBA" w:rsidR="0069788C" w:rsidRPr="0069788C" w:rsidRDefault="0069788C" w:rsidP="0069788C">
      <w:r>
        <w:t>The task “</w:t>
      </w:r>
      <w:r w:rsidRPr="0069788C">
        <w:rPr>
          <w:i/>
        </w:rPr>
        <w:t>Remove the SQL Server CEIP Role</w:t>
      </w:r>
      <w:r>
        <w:t>” is only performed from one cluster node.</w:t>
      </w:r>
    </w:p>
    <w:p w14:paraId="3C4E1872" w14:textId="10F786F8" w:rsidR="00FD77E5" w:rsidRDefault="00FD77E5" w:rsidP="00612255">
      <w:pPr>
        <w:pStyle w:val="Heading3"/>
      </w:pPr>
      <w:r>
        <w:t>Enable the Dedicated Admin Connection</w:t>
      </w:r>
    </w:p>
    <w:p w14:paraId="030189DA" w14:textId="64E3F6CA" w:rsidR="00FD77E5" w:rsidRDefault="00FD77E5" w:rsidP="00FD77E5">
      <w:r>
        <w:t>The Dedicated Admin Connection (DAC) is disabled by default, it will be enabled if the YW SQL Build is installed. However, if static TCP/IP ports are to be configured it is necessary to enable the DAC first so that its port can be configured.</w:t>
      </w:r>
    </w:p>
    <w:p w14:paraId="187F9547" w14:textId="3E035DD4" w:rsidR="003E2D7A" w:rsidRPr="003E2D7A" w:rsidRDefault="003E2D7A" w:rsidP="00FD77E5">
      <w:r>
        <w:t xml:space="preserve">To enable the </w:t>
      </w:r>
      <w:r w:rsidR="00106C24">
        <w:t>DAC,</w:t>
      </w:r>
      <w:r>
        <w:t xml:space="preserve"> connect to the instance using </w:t>
      </w:r>
      <w:r w:rsidRPr="003E2D7A">
        <w:rPr>
          <w:i/>
        </w:rPr>
        <w:t>SQL Server Management Studio</w:t>
      </w:r>
      <w:r>
        <w:t xml:space="preserve"> and execute the code below, if </w:t>
      </w:r>
      <w:r w:rsidRPr="003E2D7A">
        <w:rPr>
          <w:i/>
        </w:rPr>
        <w:t>SQL Server Management Studio</w:t>
      </w:r>
      <w:r>
        <w:rPr>
          <w:i/>
        </w:rPr>
        <w:t xml:space="preserve"> </w:t>
      </w:r>
      <w:r>
        <w:t>has not yet been installed a remote connection from your administrative PC or another server can be used. You must be e member of the sysadmin role on the target instance.</w:t>
      </w:r>
    </w:p>
    <w:p w14:paraId="7690FCD7" w14:textId="77777777" w:rsidR="00FD77E5" w:rsidRDefault="00FD77E5" w:rsidP="00FD77E5">
      <w:pPr>
        <w:autoSpaceDE w:val="0"/>
        <w:autoSpaceDN w:val="0"/>
        <w:adjustRightInd w:val="0"/>
        <w:spacing w:after="0"/>
        <w:rPr>
          <w:rFonts w:ascii="Consolas" w:hAnsi="Consolas" w:cs="Consolas"/>
          <w:color w:val="000000"/>
          <w:sz w:val="19"/>
          <w:szCs w:val="19"/>
          <w:highlight w:val="white"/>
        </w:rPr>
      </w:pPr>
    </w:p>
    <w:p w14:paraId="3340AFC7" w14:textId="5A97AA9F" w:rsidR="00FD77E5" w:rsidRDefault="00FD77E5" w:rsidP="00FD77E5">
      <w:pPr>
        <w:pStyle w:val="Code"/>
        <w:rPr>
          <w:color w:val="000000"/>
          <w:highlight w:val="white"/>
        </w:rPr>
      </w:pPr>
      <w:r>
        <w:rPr>
          <w:color w:val="0000FF"/>
          <w:highlight w:val="white"/>
        </w:rPr>
        <w:t>EXEC</w:t>
      </w:r>
      <w:r>
        <w:rPr>
          <w:color w:val="000000"/>
          <w:highlight w:val="white"/>
        </w:rPr>
        <w:t xml:space="preserve"> </w:t>
      </w:r>
      <w:r>
        <w:rPr>
          <w:color w:val="800000"/>
          <w:highlight w:val="white"/>
        </w:rPr>
        <w:t>sp_configure</w:t>
      </w:r>
      <w:r>
        <w:rPr>
          <w:color w:val="0000FF"/>
          <w:highlight w:val="white"/>
        </w:rPr>
        <w:t xml:space="preserve"> </w:t>
      </w:r>
      <w:r w:rsidRPr="00FD77E5">
        <w:rPr>
          <w:color w:val="FF0000"/>
          <w:highlight w:val="white"/>
        </w:rPr>
        <w:t>'remote admin connections'</w:t>
      </w:r>
      <w:r>
        <w:rPr>
          <w:color w:val="808080"/>
          <w:highlight w:val="white"/>
        </w:rPr>
        <w:t>,</w:t>
      </w:r>
      <w:r>
        <w:rPr>
          <w:color w:val="000000"/>
          <w:highlight w:val="white"/>
        </w:rPr>
        <w:t xml:space="preserve"> 1</w:t>
      </w:r>
      <w:r>
        <w:rPr>
          <w:color w:val="808080"/>
          <w:highlight w:val="white"/>
        </w:rPr>
        <w:t>;</w:t>
      </w:r>
    </w:p>
    <w:p w14:paraId="53A43FE1" w14:textId="19E4BEBE" w:rsidR="00FD77E5" w:rsidRDefault="00FD77E5" w:rsidP="00FD77E5">
      <w:pPr>
        <w:pStyle w:val="Code"/>
        <w:rPr>
          <w:color w:val="000000"/>
          <w:highlight w:val="white"/>
        </w:rPr>
      </w:pPr>
      <w:r>
        <w:rPr>
          <w:color w:val="0000FF"/>
          <w:highlight w:val="white"/>
        </w:rPr>
        <w:t>GO</w:t>
      </w:r>
    </w:p>
    <w:p w14:paraId="5F338BBB" w14:textId="14E10406" w:rsidR="00FD77E5" w:rsidRDefault="00FD77E5" w:rsidP="00FD77E5">
      <w:pPr>
        <w:pStyle w:val="Code"/>
        <w:rPr>
          <w:color w:val="000000"/>
          <w:highlight w:val="white"/>
        </w:rPr>
      </w:pPr>
      <w:r>
        <w:rPr>
          <w:color w:val="0000FF"/>
          <w:highlight w:val="white"/>
        </w:rPr>
        <w:t>RECONFIGURE</w:t>
      </w:r>
    </w:p>
    <w:p w14:paraId="7AB7C029" w14:textId="35B578B7" w:rsidR="00FD77E5" w:rsidRDefault="00FD77E5" w:rsidP="00FD77E5">
      <w:pPr>
        <w:pStyle w:val="Code"/>
      </w:pPr>
      <w:r>
        <w:rPr>
          <w:color w:val="0000FF"/>
          <w:highlight w:val="white"/>
        </w:rPr>
        <w:t>GO</w:t>
      </w:r>
    </w:p>
    <w:p w14:paraId="5CAA2CCF" w14:textId="40E2150B" w:rsidR="00612255" w:rsidRDefault="00612255" w:rsidP="00612255">
      <w:pPr>
        <w:pStyle w:val="Heading3"/>
      </w:pPr>
      <w:r>
        <w:t>Configure SQL Server TCP Ports</w:t>
      </w:r>
    </w:p>
    <w:p w14:paraId="3BB944B0" w14:textId="66CA9DE5" w:rsidR="00612255" w:rsidRDefault="003B1624" w:rsidP="007C387D">
      <w:r>
        <w:t>If specific ports are to be configured for SQL Server…</w:t>
      </w:r>
    </w:p>
    <w:p w14:paraId="76B79716" w14:textId="77777777" w:rsidR="003B1624" w:rsidRDefault="003B1624" w:rsidP="003B1624">
      <w:r>
        <w:t xml:space="preserve">Start the </w:t>
      </w:r>
      <w:r w:rsidRPr="00AB2E38">
        <w:rPr>
          <w:b/>
        </w:rPr>
        <w:t>SQL Server Configuration Manager</w:t>
      </w:r>
      <w:r>
        <w:t xml:space="preserve"> from the Windows Start menu</w:t>
      </w:r>
    </w:p>
    <w:p w14:paraId="7C2C0F84" w14:textId="77777777" w:rsidR="003B1624" w:rsidRDefault="003B1624" w:rsidP="003B1624">
      <w:r>
        <w:rPr>
          <w:noProof/>
          <w:lang w:eastAsia="en-GB"/>
        </w:rPr>
        <w:drawing>
          <wp:inline distT="0" distB="0" distL="0" distR="0" wp14:anchorId="366E4E03" wp14:editId="40B3876E">
            <wp:extent cx="1828800" cy="138600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386000"/>
                    </a:xfrm>
                    <a:prstGeom prst="rect">
                      <a:avLst/>
                    </a:prstGeom>
                    <a:noFill/>
                    <a:ln>
                      <a:noFill/>
                    </a:ln>
                  </pic:spPr>
                </pic:pic>
              </a:graphicData>
            </a:graphic>
          </wp:inline>
        </w:drawing>
      </w:r>
    </w:p>
    <w:p w14:paraId="415C23C7" w14:textId="77777777" w:rsidR="003B1624" w:rsidRDefault="003B1624" w:rsidP="003B1624">
      <w:r>
        <w:t>If prompted by User Account Control “</w:t>
      </w:r>
      <w:r w:rsidRPr="009823D8">
        <w:rPr>
          <w:i/>
        </w:rPr>
        <w:t>Do you want allow this app to make changes to the device?</w:t>
      </w:r>
      <w:r>
        <w:t xml:space="preserve">” (as illustrated below), click </w:t>
      </w:r>
      <w:r w:rsidRPr="00487C96">
        <w:rPr>
          <w:b/>
        </w:rPr>
        <w:t>Yes</w:t>
      </w:r>
    </w:p>
    <w:p w14:paraId="06D567A2" w14:textId="77777777" w:rsidR="003B1624" w:rsidRDefault="003B1624" w:rsidP="003B1624">
      <w:r>
        <w:rPr>
          <w:noProof/>
          <w:lang w:eastAsia="en-GB"/>
        </w:rPr>
        <w:drawing>
          <wp:inline distT="0" distB="0" distL="0" distR="0" wp14:anchorId="425F6598" wp14:editId="60C961DE">
            <wp:extent cx="2588400" cy="180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88400" cy="1800000"/>
                    </a:xfrm>
                    <a:prstGeom prst="rect">
                      <a:avLst/>
                    </a:prstGeom>
                    <a:noFill/>
                    <a:ln>
                      <a:noFill/>
                    </a:ln>
                  </pic:spPr>
                </pic:pic>
              </a:graphicData>
            </a:graphic>
          </wp:inline>
        </w:drawing>
      </w:r>
    </w:p>
    <w:p w14:paraId="43F55944" w14:textId="77777777" w:rsidR="003B1624" w:rsidRDefault="003B1624" w:rsidP="003B1624">
      <w:r>
        <w:t xml:space="preserve">The </w:t>
      </w:r>
      <w:r w:rsidRPr="009823D8">
        <w:rPr>
          <w:b/>
        </w:rPr>
        <w:t>SQL Server Configuration Manager</w:t>
      </w:r>
      <w:r>
        <w:t xml:space="preserve"> will launch.</w:t>
      </w:r>
    </w:p>
    <w:p w14:paraId="06183DA0" w14:textId="0444E8EE" w:rsidR="003B1624" w:rsidRDefault="003B1624" w:rsidP="007C387D">
      <w:r>
        <w:rPr>
          <w:noProof/>
        </w:rPr>
        <w:lastRenderedPageBreak/>
        <w:drawing>
          <wp:inline distT="0" distB="0" distL="0" distR="0" wp14:anchorId="7B6848A0" wp14:editId="231331DF">
            <wp:extent cx="6263640" cy="2224405"/>
            <wp:effectExtent l="0" t="0" r="381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63640" cy="2224405"/>
                    </a:xfrm>
                    <a:prstGeom prst="rect">
                      <a:avLst/>
                    </a:prstGeom>
                  </pic:spPr>
                </pic:pic>
              </a:graphicData>
            </a:graphic>
          </wp:inline>
        </w:drawing>
      </w:r>
    </w:p>
    <w:p w14:paraId="62A8B1A0" w14:textId="2E5756E8" w:rsidR="003B1624" w:rsidRDefault="003B1624" w:rsidP="007C387D">
      <w:r>
        <w:t xml:space="preserve">Navigate to </w:t>
      </w:r>
      <w:r w:rsidRPr="003B1624">
        <w:rPr>
          <w:b/>
        </w:rPr>
        <w:t>SQL Server Network Configuration</w:t>
      </w:r>
      <w:r>
        <w:t xml:space="preserve"> </w:t>
      </w:r>
    </w:p>
    <w:p w14:paraId="67ADE0B0" w14:textId="7EBA13C4" w:rsidR="003B1624" w:rsidRDefault="003B1624" w:rsidP="007C387D">
      <w:r>
        <w:t xml:space="preserve">Select </w:t>
      </w:r>
      <w:r>
        <w:rPr>
          <w:b/>
        </w:rPr>
        <w:t xml:space="preserve">Protocols for &lt;Instance ID&gt; </w:t>
      </w:r>
      <w:r>
        <w:t>where</w:t>
      </w:r>
      <w:r w:rsidR="005F3D68">
        <w:t xml:space="preserve"> instance ID is the identifier for a named instance or MSSQLSERVER for a default instance.</w:t>
      </w:r>
    </w:p>
    <w:p w14:paraId="439538EB" w14:textId="43AF2FC1" w:rsidR="005F3D68" w:rsidRDefault="005F3D68" w:rsidP="007C387D">
      <w:r>
        <w:t xml:space="preserve">In the right-hand panel right-click </w:t>
      </w:r>
      <w:r>
        <w:rPr>
          <w:b/>
        </w:rPr>
        <w:t xml:space="preserve">TCP/IP </w:t>
      </w:r>
      <w:r w:rsidRPr="005F3D68">
        <w:t>and</w:t>
      </w:r>
      <w:r>
        <w:rPr>
          <w:b/>
        </w:rPr>
        <w:t xml:space="preserve"> </w:t>
      </w:r>
      <w:r w:rsidRPr="005F3D68">
        <w:t>the</w:t>
      </w:r>
      <w:r>
        <w:t xml:space="preserve">n choose </w:t>
      </w:r>
      <w:r>
        <w:rPr>
          <w:b/>
        </w:rPr>
        <w:t>Properties</w:t>
      </w:r>
      <w:r>
        <w:t xml:space="preserve"> from the context menu.</w:t>
      </w:r>
    </w:p>
    <w:p w14:paraId="0F0D9441" w14:textId="77777777" w:rsidR="005F3D68" w:rsidRDefault="005F3D68" w:rsidP="005F3D68">
      <w:r>
        <w:t xml:space="preserve">The </w:t>
      </w:r>
      <w:r>
        <w:rPr>
          <w:b/>
        </w:rPr>
        <w:t xml:space="preserve">TCP/IP Properties </w:t>
      </w:r>
      <w:r>
        <w:t>dialog is displayed.</w:t>
      </w:r>
    </w:p>
    <w:p w14:paraId="7A43EA11" w14:textId="2CB1135B" w:rsidR="005F3D68" w:rsidRDefault="005F3D68" w:rsidP="007C387D">
      <w:r>
        <w:rPr>
          <w:noProof/>
        </w:rPr>
        <w:drawing>
          <wp:inline distT="0" distB="0" distL="0" distR="0" wp14:anchorId="6B7E354C" wp14:editId="1A639324">
            <wp:extent cx="2750400" cy="3157200"/>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50400" cy="3157200"/>
                    </a:xfrm>
                    <a:prstGeom prst="rect">
                      <a:avLst/>
                    </a:prstGeom>
                  </pic:spPr>
                </pic:pic>
              </a:graphicData>
            </a:graphic>
          </wp:inline>
        </w:drawing>
      </w:r>
    </w:p>
    <w:p w14:paraId="20405E94" w14:textId="6244ADFA" w:rsidR="005F3D68" w:rsidRDefault="005F3D68" w:rsidP="007C387D">
      <w:r>
        <w:t xml:space="preserve">Select the </w:t>
      </w:r>
      <w:r>
        <w:rPr>
          <w:b/>
        </w:rPr>
        <w:t>IP Addresses</w:t>
      </w:r>
      <w:r>
        <w:t xml:space="preserve"> tab</w:t>
      </w:r>
    </w:p>
    <w:p w14:paraId="7FD338DE" w14:textId="3CA778B4" w:rsidR="005F3D68" w:rsidRDefault="005F3D68" w:rsidP="007C387D">
      <w:r>
        <w:rPr>
          <w:noProof/>
        </w:rPr>
        <w:lastRenderedPageBreak/>
        <w:drawing>
          <wp:inline distT="0" distB="0" distL="0" distR="0" wp14:anchorId="7FCE689B" wp14:editId="75861FE0">
            <wp:extent cx="2746800" cy="315360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46800" cy="3153600"/>
                    </a:xfrm>
                    <a:prstGeom prst="rect">
                      <a:avLst/>
                    </a:prstGeom>
                  </pic:spPr>
                </pic:pic>
              </a:graphicData>
            </a:graphic>
          </wp:inline>
        </w:drawing>
      </w:r>
    </w:p>
    <w:p w14:paraId="5E6CFFBF" w14:textId="3F3F0B9E" w:rsidR="005F3D68" w:rsidRDefault="005F3D68" w:rsidP="007C387D">
      <w:r w:rsidRPr="005F3D68">
        <w:t xml:space="preserve">In the </w:t>
      </w:r>
      <w:r w:rsidRPr="005F3D68">
        <w:rPr>
          <w:b/>
        </w:rPr>
        <w:t>TCP/IP Properties</w:t>
      </w:r>
      <w:r w:rsidRPr="005F3D68">
        <w:t xml:space="preserve"> dialog box</w:t>
      </w:r>
      <w:r>
        <w:t xml:space="preserve"> </w:t>
      </w:r>
      <w:r w:rsidRPr="005F3D68">
        <w:t xml:space="preserve">several IP addresses appear in the format </w:t>
      </w:r>
      <w:r w:rsidRPr="005F3D68">
        <w:rPr>
          <w:b/>
        </w:rPr>
        <w:t>IP1</w:t>
      </w:r>
      <w:r w:rsidRPr="005F3D68">
        <w:t xml:space="preserve">, </w:t>
      </w:r>
      <w:r w:rsidRPr="005F3D68">
        <w:rPr>
          <w:b/>
        </w:rPr>
        <w:t>IP2</w:t>
      </w:r>
      <w:r w:rsidRPr="005F3D68">
        <w:t xml:space="preserve">, up to </w:t>
      </w:r>
      <w:r w:rsidRPr="005F3D68">
        <w:rPr>
          <w:b/>
        </w:rPr>
        <w:t>IPAll</w:t>
      </w:r>
      <w:r w:rsidRPr="005F3D68">
        <w:t>. One of these is for the IP address of the loopback adapter, 127.0.0.1. Additional IP addresses appear for each IP Address on the computer</w:t>
      </w:r>
      <w:r w:rsidR="00234FE8">
        <w:t>,</w:t>
      </w:r>
      <w:r w:rsidRPr="005F3D68">
        <w:t xml:space="preserve"> (</w:t>
      </w:r>
      <w:r w:rsidR="00234FE8">
        <w:t>y</w:t>
      </w:r>
      <w:r w:rsidRPr="005F3D68">
        <w:t xml:space="preserve">ou will probably see both IP version 4 and IP version 6 addresses.) </w:t>
      </w:r>
    </w:p>
    <w:p w14:paraId="5C86F43B" w14:textId="1C2B702C" w:rsidR="00234FE8" w:rsidRDefault="00234FE8" w:rsidP="007C387D">
      <w:r>
        <w:t xml:space="preserve">Identify the IP address </w:t>
      </w:r>
      <w:r w:rsidR="00826CE9">
        <w:t>on which the SQL Server instance is configured to liste</w:t>
      </w:r>
      <w:r w:rsidR="00FD77E5">
        <w:t xml:space="preserve">n (this is </w:t>
      </w:r>
      <w:r w:rsidR="00FD77E5" w:rsidRPr="00F25898">
        <w:rPr>
          <w:b/>
        </w:rPr>
        <w:t>IP3</w:t>
      </w:r>
      <w:r w:rsidR="00FD77E5">
        <w:t xml:space="preserve"> in the screenshot below)</w:t>
      </w:r>
    </w:p>
    <w:p w14:paraId="177D63DC" w14:textId="31069503" w:rsidR="005F3D68" w:rsidRDefault="005F3D68" w:rsidP="007C387D">
      <w:r w:rsidRPr="005F3D68">
        <w:t xml:space="preserve">If the </w:t>
      </w:r>
      <w:r w:rsidRPr="00F25898">
        <w:rPr>
          <w:b/>
        </w:rPr>
        <w:t>TCP Dynamic Ports</w:t>
      </w:r>
      <w:r w:rsidRPr="005F3D68">
        <w:t xml:space="preserve"> </w:t>
      </w:r>
      <w:r w:rsidR="00F25898">
        <w:t>edit</w:t>
      </w:r>
      <w:r w:rsidRPr="005F3D68">
        <w:t xml:space="preserve"> box contains 0</w:t>
      </w:r>
      <w:r w:rsidR="00F25898">
        <w:t xml:space="preserve"> (or any other value)</w:t>
      </w:r>
      <w:r w:rsidRPr="005F3D68">
        <w:t xml:space="preserve">, indicating the Database Engine is listening on dynamic ports, delete the </w:t>
      </w:r>
      <w:r w:rsidR="00F25898">
        <w:t>value</w:t>
      </w:r>
      <w:r w:rsidRPr="005F3D68">
        <w:t>.</w:t>
      </w:r>
    </w:p>
    <w:p w14:paraId="29B838B5" w14:textId="3BE1D8CD" w:rsidR="00FD77E5" w:rsidRPr="00F25898" w:rsidRDefault="00FD77E5" w:rsidP="007C387D">
      <w:r>
        <w:t xml:space="preserve">Enter the </w:t>
      </w:r>
      <w:r w:rsidR="00F25898">
        <w:t xml:space="preserve">desired static port number in the </w:t>
      </w:r>
      <w:r w:rsidR="00F25898">
        <w:rPr>
          <w:b/>
        </w:rPr>
        <w:t>TCP Port</w:t>
      </w:r>
      <w:r w:rsidR="00F25898">
        <w:t xml:space="preserve"> edit box (port 51450 has been selected in the screenshot below).</w:t>
      </w:r>
    </w:p>
    <w:p w14:paraId="26A3A8DC" w14:textId="19DC7EF8" w:rsidR="00234FE8" w:rsidRDefault="00234FE8" w:rsidP="007C387D">
      <w:r>
        <w:rPr>
          <w:noProof/>
        </w:rPr>
        <w:drawing>
          <wp:inline distT="0" distB="0" distL="0" distR="0" wp14:anchorId="09C1DEB1" wp14:editId="5383437A">
            <wp:extent cx="3139200" cy="36036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39200" cy="3603600"/>
                    </a:xfrm>
                    <a:prstGeom prst="rect">
                      <a:avLst/>
                    </a:prstGeom>
                  </pic:spPr>
                </pic:pic>
              </a:graphicData>
            </a:graphic>
          </wp:inline>
        </w:drawing>
      </w:r>
    </w:p>
    <w:p w14:paraId="54141351" w14:textId="41ACE768" w:rsidR="00F25898" w:rsidRDefault="007E0681" w:rsidP="007C387D">
      <w:r>
        <w:t xml:space="preserve">The process must be repeated for the </w:t>
      </w:r>
      <w:r w:rsidRPr="005A7711">
        <w:rPr>
          <w:b/>
        </w:rPr>
        <w:t>IPAll</w:t>
      </w:r>
      <w:r>
        <w:t xml:space="preserve"> address, s</w:t>
      </w:r>
      <w:r w:rsidR="00F25898" w:rsidRPr="007E0681">
        <w:t>elect</w:t>
      </w:r>
      <w:r w:rsidR="00F25898">
        <w:t xml:space="preserve"> the </w:t>
      </w:r>
      <w:r w:rsidR="00F25898">
        <w:rPr>
          <w:b/>
        </w:rPr>
        <w:t>IPAll</w:t>
      </w:r>
      <w:r w:rsidR="00F25898">
        <w:t xml:space="preserve"> IP address.</w:t>
      </w:r>
    </w:p>
    <w:p w14:paraId="719D4C54" w14:textId="17803BBE" w:rsidR="00F25898" w:rsidRDefault="00F25898" w:rsidP="00F25898">
      <w:r w:rsidRPr="005F3D68">
        <w:t xml:space="preserve">If the </w:t>
      </w:r>
      <w:r w:rsidRPr="00F25898">
        <w:rPr>
          <w:b/>
        </w:rPr>
        <w:t>TCP Dynamic Ports</w:t>
      </w:r>
      <w:r w:rsidRPr="005F3D68">
        <w:t xml:space="preserve"> </w:t>
      </w:r>
      <w:r>
        <w:t>edit</w:t>
      </w:r>
      <w:r w:rsidRPr="005F3D68">
        <w:t xml:space="preserve"> box contains 0</w:t>
      </w:r>
      <w:r>
        <w:t xml:space="preserve"> (or any other value)</w:t>
      </w:r>
      <w:r w:rsidRPr="005F3D68">
        <w:t xml:space="preserve">, indicating the Database Engine is listening on dynamic ports, delete the </w:t>
      </w:r>
      <w:r>
        <w:t>value</w:t>
      </w:r>
      <w:r w:rsidRPr="005F3D68">
        <w:t>.</w:t>
      </w:r>
    </w:p>
    <w:p w14:paraId="3A862156" w14:textId="77777777" w:rsidR="00F25898" w:rsidRPr="00F25898" w:rsidRDefault="00F25898" w:rsidP="00F25898">
      <w:r>
        <w:lastRenderedPageBreak/>
        <w:t xml:space="preserve">Enter the desired static port number in the </w:t>
      </w:r>
      <w:r>
        <w:rPr>
          <w:b/>
        </w:rPr>
        <w:t>TCP Port</w:t>
      </w:r>
      <w:r>
        <w:t xml:space="preserve"> edit box (port 51450 has been selected in the screenshot below).</w:t>
      </w:r>
    </w:p>
    <w:p w14:paraId="3AFFA25F" w14:textId="67A8E24A" w:rsidR="00F25898" w:rsidRDefault="00F25898" w:rsidP="007C387D">
      <w:pPr>
        <w:rPr>
          <w:b/>
        </w:rPr>
      </w:pPr>
      <w:r>
        <w:rPr>
          <w:noProof/>
        </w:rPr>
        <w:drawing>
          <wp:inline distT="0" distB="0" distL="0" distR="0" wp14:anchorId="213AF243" wp14:editId="26BF94BD">
            <wp:extent cx="3139200" cy="360360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39200" cy="3603600"/>
                    </a:xfrm>
                    <a:prstGeom prst="rect">
                      <a:avLst/>
                    </a:prstGeom>
                  </pic:spPr>
                </pic:pic>
              </a:graphicData>
            </a:graphic>
          </wp:inline>
        </w:drawing>
      </w:r>
    </w:p>
    <w:p w14:paraId="54FE1EA7" w14:textId="7D750A4F" w:rsidR="00E7246B" w:rsidRDefault="00E7246B" w:rsidP="007C387D">
      <w:r w:rsidRPr="00E7246B">
        <w:t xml:space="preserve">The </w:t>
      </w:r>
      <w:r>
        <w:t xml:space="preserve">Dedicated Admin Connection port cannot be specified via the </w:t>
      </w:r>
      <w:r w:rsidRPr="00E7246B">
        <w:rPr>
          <w:b/>
        </w:rPr>
        <w:t>SQL Server Configuration Manager</w:t>
      </w:r>
      <w:r>
        <w:t xml:space="preserve"> user interface so </w:t>
      </w:r>
      <w:r w:rsidR="00A850AD">
        <w:t>must</w:t>
      </w:r>
      <w:r>
        <w:t xml:space="preserve"> be </w:t>
      </w:r>
      <w:r w:rsidR="00A850AD">
        <w:t>configured in the registry.</w:t>
      </w:r>
    </w:p>
    <w:p w14:paraId="384AC337" w14:textId="27565E30" w:rsidR="00A850AD" w:rsidRDefault="00A850AD" w:rsidP="007C387D">
      <w:r>
        <w:t>Open an Administrative Command Prompt</w:t>
      </w:r>
    </w:p>
    <w:p w14:paraId="30F8303B" w14:textId="01AC6A80" w:rsidR="00A850AD" w:rsidRDefault="00A850AD" w:rsidP="007C387D">
      <w:r>
        <w:t>Enter regedit.exe</w:t>
      </w:r>
    </w:p>
    <w:p w14:paraId="4E7E52E4" w14:textId="69D9933C" w:rsidR="00A850AD" w:rsidRDefault="00A850AD" w:rsidP="007C387D">
      <w:r>
        <w:t>Navigate to the following registry key</w:t>
      </w:r>
    </w:p>
    <w:p w14:paraId="6B9D5DE6" w14:textId="6679C48B" w:rsidR="00E7246B" w:rsidRDefault="00E7246B" w:rsidP="00A850AD">
      <w:pPr>
        <w:pStyle w:val="Code"/>
      </w:pPr>
      <w:r w:rsidRPr="00E7246B">
        <w:t>HKEY_LOCAL_MACHINE\SOFTWARE\Microsoft\Microsoft SQL Server\MSSQL13.</w:t>
      </w:r>
      <w:r w:rsidR="00A850AD">
        <w:t>&lt;Instance ID&gt;</w:t>
      </w:r>
      <w:r w:rsidRPr="00E7246B">
        <w:t>\MSSQLServer\SuperSocketNetLib\AdminConnection\Tcp</w:t>
      </w:r>
    </w:p>
    <w:p w14:paraId="6875F5AA" w14:textId="6FBF5D4E" w:rsidR="00A850AD" w:rsidRDefault="00A850AD" w:rsidP="007C387D">
      <w:r>
        <w:t>Replacing &lt;instance ID&gt; with the appropriate instance identifier, for example</w:t>
      </w:r>
    </w:p>
    <w:p w14:paraId="333E14DE" w14:textId="342AA14C" w:rsidR="00A850AD" w:rsidRDefault="00A850AD" w:rsidP="006E20BE">
      <w:pPr>
        <w:pStyle w:val="Code"/>
      </w:pPr>
      <w:r w:rsidRPr="00E7246B">
        <w:t>HKEY_LOCAL_MACHINE\SOFTWARE\Microsoft\Microsoft SQL Server\MSSQL13</w:t>
      </w:r>
      <w:r w:rsidR="00CF2D86">
        <w:t>.</w:t>
      </w:r>
      <w:r>
        <w:t>QA5A</w:t>
      </w:r>
      <w:r w:rsidRPr="00E7246B">
        <w:t>\MSSQLServer\SuperSocketNetLib\AdminConnection\Tcp</w:t>
      </w:r>
    </w:p>
    <w:p w14:paraId="67310BBF" w14:textId="05CFA617" w:rsidR="00A850AD" w:rsidRDefault="00A850AD" w:rsidP="007C387D">
      <w:r>
        <w:rPr>
          <w:noProof/>
        </w:rPr>
        <w:drawing>
          <wp:inline distT="0" distB="0" distL="0" distR="0" wp14:anchorId="681BDC20" wp14:editId="041B9D9A">
            <wp:extent cx="6263640" cy="310959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263640" cy="3109595"/>
                    </a:xfrm>
                    <a:prstGeom prst="rect">
                      <a:avLst/>
                    </a:prstGeom>
                  </pic:spPr>
                </pic:pic>
              </a:graphicData>
            </a:graphic>
          </wp:inline>
        </w:drawing>
      </w:r>
    </w:p>
    <w:p w14:paraId="0A2376C2" w14:textId="39F8646A" w:rsidR="00A850AD" w:rsidRPr="00A850AD" w:rsidRDefault="00A850AD" w:rsidP="007C387D">
      <w:r>
        <w:lastRenderedPageBreak/>
        <w:t xml:space="preserve">Double click the </w:t>
      </w:r>
      <w:r w:rsidRPr="00A850AD">
        <w:rPr>
          <w:b/>
        </w:rPr>
        <w:t>TcpDynamicPorts</w:t>
      </w:r>
      <w:r>
        <w:t xml:space="preserve"> value, the </w:t>
      </w:r>
      <w:r>
        <w:rPr>
          <w:b/>
        </w:rPr>
        <w:t xml:space="preserve">Edit String </w:t>
      </w:r>
      <w:r>
        <w:t>dialog will be displayed.</w:t>
      </w:r>
    </w:p>
    <w:p w14:paraId="693CB46D" w14:textId="08C69F40" w:rsidR="00A850AD" w:rsidRDefault="00A850AD" w:rsidP="007C387D">
      <w:pPr>
        <w:rPr>
          <w:b/>
        </w:rPr>
      </w:pPr>
      <w:r>
        <w:rPr>
          <w:noProof/>
        </w:rPr>
        <w:drawing>
          <wp:inline distT="0" distB="0" distL="0" distR="0" wp14:anchorId="27E054D1" wp14:editId="64229936">
            <wp:extent cx="3619500" cy="1609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19500" cy="1609725"/>
                    </a:xfrm>
                    <a:prstGeom prst="rect">
                      <a:avLst/>
                    </a:prstGeom>
                  </pic:spPr>
                </pic:pic>
              </a:graphicData>
            </a:graphic>
          </wp:inline>
        </w:drawing>
      </w:r>
    </w:p>
    <w:p w14:paraId="46D8058F" w14:textId="1A078C7C" w:rsidR="00A850AD" w:rsidRDefault="00A850AD" w:rsidP="007C387D">
      <w:r>
        <w:t>Enter the desired static port</w:t>
      </w:r>
      <w:r w:rsidR="006E20BE">
        <w:t xml:space="preserve"> in the </w:t>
      </w:r>
      <w:r w:rsidR="006E20BE">
        <w:rPr>
          <w:b/>
        </w:rPr>
        <w:t>Value data</w:t>
      </w:r>
    </w:p>
    <w:p w14:paraId="2EA51EAE" w14:textId="7DE3CC2D" w:rsidR="006E20BE" w:rsidRPr="006E20BE" w:rsidRDefault="006E20BE" w:rsidP="007C387D">
      <w:pPr>
        <w:rPr>
          <w:b/>
        </w:rPr>
      </w:pPr>
      <w:r>
        <w:t xml:space="preserve">Click </w:t>
      </w:r>
      <w:r>
        <w:rPr>
          <w:b/>
        </w:rPr>
        <w:t>OK</w:t>
      </w:r>
    </w:p>
    <w:p w14:paraId="6B4385E9" w14:textId="07F3C6FA" w:rsidR="00A850AD" w:rsidRDefault="006E20BE" w:rsidP="007C387D">
      <w:r>
        <w:t xml:space="preserve">Alternatively, the port may be configured from the administrative command prompt without using the </w:t>
      </w:r>
      <w:r>
        <w:rPr>
          <w:b/>
        </w:rPr>
        <w:t>Registry Editor</w:t>
      </w:r>
      <w:r>
        <w:t xml:space="preserve"> GUI with the command:</w:t>
      </w:r>
    </w:p>
    <w:p w14:paraId="56BAD37E" w14:textId="2001B297" w:rsidR="006E20BE" w:rsidRDefault="006E20BE" w:rsidP="006E20BE">
      <w:pPr>
        <w:pStyle w:val="Code"/>
      </w:pPr>
      <w:r w:rsidRPr="006E20BE">
        <w:t>reg.exe ADD "HKLM\SOFTWARE\Microsoft\Microsoft SQL Server\MSSQL13.</w:t>
      </w:r>
      <w:r>
        <w:t>&lt;instance</w:t>
      </w:r>
      <w:r w:rsidR="00CF2D86">
        <w:t>_</w:t>
      </w:r>
      <w:r>
        <w:t>ID&gt;</w:t>
      </w:r>
      <w:r w:rsidRPr="006E20BE">
        <w:t xml:space="preserve">\MSSQLServer\SuperSocketNetLib\AdminConnection\Tcp" /v TcpDynamicPorts /t REG_SZ /d </w:t>
      </w:r>
      <w:r>
        <w:t>&lt;port&gt;</w:t>
      </w:r>
      <w:r w:rsidRPr="006E20BE">
        <w:t xml:space="preserve"> /f</w:t>
      </w:r>
    </w:p>
    <w:p w14:paraId="741C0F6D" w14:textId="4560C320" w:rsidR="006E20BE" w:rsidRDefault="006E20BE" w:rsidP="006E20BE">
      <w:r>
        <w:t>Replacing &lt;instance ID&gt; with the appropriate instance identifier and &lt;port&gt; with the static port number, for example:</w:t>
      </w:r>
    </w:p>
    <w:p w14:paraId="53D057D5" w14:textId="6985BCC4" w:rsidR="006E20BE" w:rsidRPr="006E20BE" w:rsidRDefault="006E20BE" w:rsidP="006E20BE">
      <w:pPr>
        <w:pStyle w:val="Code"/>
      </w:pPr>
      <w:r w:rsidRPr="006E20BE">
        <w:t>reg.exe ADD "HKLM\SOFTWARE\Microsoft\Microsoft SQL Server\MSSQL13.QA5</w:t>
      </w:r>
      <w:r>
        <w:t>A</w:t>
      </w:r>
      <w:r w:rsidRPr="006E20BE">
        <w:t>\MSSQLServer\SuperSocketNetLib\AdminConnection\Tcp" /v Tc</w:t>
      </w:r>
      <w:r>
        <w:t>pDynamicPorts /t REG_SZ /d 52450</w:t>
      </w:r>
      <w:r w:rsidRPr="006E20BE">
        <w:t xml:space="preserve"> /f</w:t>
      </w:r>
    </w:p>
    <w:p w14:paraId="27A90C03" w14:textId="7A5F7931" w:rsidR="00ED1FE9" w:rsidRDefault="00ED1FE9" w:rsidP="00ED1FE9">
      <w:pPr>
        <w:pStyle w:val="Heading3"/>
      </w:pPr>
      <w:r>
        <w:t xml:space="preserve">Configure </w:t>
      </w:r>
      <w:r w:rsidRPr="00683C94">
        <w:t>Trace Flags</w:t>
      </w:r>
    </w:p>
    <w:p w14:paraId="3630CA33" w14:textId="77777777" w:rsidR="007B184F" w:rsidRDefault="007B184F" w:rsidP="007C387D">
      <w:r>
        <w:t>This process must be repeated for each installed SQL Server instance on each node of the Windows Server Failover Cluster.</w:t>
      </w:r>
    </w:p>
    <w:p w14:paraId="1B3E8CC2" w14:textId="374BADE1" w:rsidR="00ED1FE9" w:rsidRDefault="00ED1FE9" w:rsidP="007C387D">
      <w:r>
        <w:t xml:space="preserve">Start the </w:t>
      </w:r>
      <w:r w:rsidRPr="00AB2E38">
        <w:rPr>
          <w:b/>
        </w:rPr>
        <w:t>SQL Server Configuration Manager</w:t>
      </w:r>
      <w:r>
        <w:t xml:space="preserve"> from the Windows Start menu</w:t>
      </w:r>
      <w:r w:rsidR="005F3D68">
        <w:t>.</w:t>
      </w:r>
    </w:p>
    <w:p w14:paraId="49AAB4C2" w14:textId="708CF040" w:rsidR="00ED1FE9" w:rsidRDefault="00ED1FE9" w:rsidP="007C387D">
      <w:r>
        <w:rPr>
          <w:noProof/>
          <w:lang w:eastAsia="en-GB"/>
        </w:rPr>
        <w:drawing>
          <wp:inline distT="0" distB="0" distL="0" distR="0" wp14:anchorId="4CA61985" wp14:editId="1B2DDD75">
            <wp:extent cx="1828800" cy="138600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386000"/>
                    </a:xfrm>
                    <a:prstGeom prst="rect">
                      <a:avLst/>
                    </a:prstGeom>
                    <a:noFill/>
                    <a:ln>
                      <a:noFill/>
                    </a:ln>
                  </pic:spPr>
                </pic:pic>
              </a:graphicData>
            </a:graphic>
          </wp:inline>
        </w:drawing>
      </w:r>
    </w:p>
    <w:p w14:paraId="34E55EDA" w14:textId="77777777" w:rsidR="00ED1FE9" w:rsidRDefault="00ED1FE9" w:rsidP="007C387D">
      <w:r>
        <w:t xml:space="preserve">If prompted by User Account Control “Do you want allow this app to make changes to the device?” (as illustrated below), click </w:t>
      </w:r>
      <w:r w:rsidRPr="00487C96">
        <w:rPr>
          <w:b/>
        </w:rPr>
        <w:t>Yes</w:t>
      </w:r>
    </w:p>
    <w:p w14:paraId="5E74AC02" w14:textId="77777777" w:rsidR="00ED1FE9" w:rsidRDefault="00ED1FE9" w:rsidP="007C387D">
      <w:r>
        <w:rPr>
          <w:noProof/>
          <w:lang w:eastAsia="en-GB"/>
        </w:rPr>
        <w:drawing>
          <wp:inline distT="0" distB="0" distL="0" distR="0" wp14:anchorId="499598AF" wp14:editId="0B0F60D9">
            <wp:extent cx="2588400" cy="1800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88400" cy="1800000"/>
                    </a:xfrm>
                    <a:prstGeom prst="rect">
                      <a:avLst/>
                    </a:prstGeom>
                    <a:noFill/>
                    <a:ln>
                      <a:noFill/>
                    </a:ln>
                  </pic:spPr>
                </pic:pic>
              </a:graphicData>
            </a:graphic>
          </wp:inline>
        </w:drawing>
      </w:r>
    </w:p>
    <w:p w14:paraId="3CF7A843" w14:textId="77777777" w:rsidR="00ED1FE9" w:rsidRDefault="00ED1FE9" w:rsidP="007C387D">
      <w:r>
        <w:t xml:space="preserve">The </w:t>
      </w:r>
      <w:r w:rsidRPr="0069788C">
        <w:rPr>
          <w:b/>
        </w:rPr>
        <w:t>SQL Server Configuration Manager</w:t>
      </w:r>
      <w:r>
        <w:t xml:space="preserve"> will launch.</w:t>
      </w:r>
    </w:p>
    <w:p w14:paraId="03FEDC86" w14:textId="77777777" w:rsidR="00ED1FE9" w:rsidRDefault="00ED1FE9" w:rsidP="007C387D">
      <w:r>
        <w:rPr>
          <w:noProof/>
          <w:lang w:eastAsia="en-GB"/>
        </w:rPr>
        <w:lastRenderedPageBreak/>
        <w:drawing>
          <wp:inline distT="0" distB="0" distL="0" distR="0" wp14:anchorId="68030E31" wp14:editId="584451D4">
            <wp:extent cx="5608800" cy="161280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08800" cy="1612800"/>
                    </a:xfrm>
                    <a:prstGeom prst="rect">
                      <a:avLst/>
                    </a:prstGeom>
                  </pic:spPr>
                </pic:pic>
              </a:graphicData>
            </a:graphic>
          </wp:inline>
        </w:drawing>
      </w:r>
    </w:p>
    <w:p w14:paraId="635EAD69" w14:textId="342E86BA" w:rsidR="00ED1FE9" w:rsidRDefault="00ED1FE9" w:rsidP="007C387D">
      <w:pPr>
        <w:rPr>
          <w:noProof/>
          <w:lang w:eastAsia="en-GB"/>
        </w:rPr>
      </w:pPr>
      <w:r>
        <w:rPr>
          <w:noProof/>
          <w:lang w:eastAsia="en-GB"/>
        </w:rPr>
        <w:t xml:space="preserve">Navigate to </w:t>
      </w:r>
      <w:r w:rsidRPr="00AB2E38">
        <w:rPr>
          <w:b/>
          <w:noProof/>
          <w:lang w:eastAsia="en-GB"/>
        </w:rPr>
        <w:t>SQL Server Services</w:t>
      </w:r>
      <w:r>
        <w:rPr>
          <w:noProof/>
          <w:lang w:eastAsia="en-GB"/>
        </w:rPr>
        <w:t xml:space="preserve"> in the left-hand tree and select the SQL Server service which is then listed in the </w:t>
      </w:r>
      <w:r w:rsidR="00120A37">
        <w:rPr>
          <w:noProof/>
          <w:lang w:eastAsia="en-GB"/>
        </w:rPr>
        <w:t>rght-</w:t>
      </w:r>
      <w:r>
        <w:rPr>
          <w:noProof/>
          <w:lang w:eastAsia="en-GB"/>
        </w:rPr>
        <w:t xml:space="preserve">hand panel, for a named instance this will be listed as </w:t>
      </w:r>
      <w:r w:rsidRPr="00314F4E">
        <w:rPr>
          <w:b/>
          <w:noProof/>
          <w:lang w:eastAsia="en-GB"/>
        </w:rPr>
        <w:t>SQL Server (&lt;Instance Name&gt;)</w:t>
      </w:r>
      <w:r>
        <w:rPr>
          <w:noProof/>
          <w:lang w:eastAsia="en-GB"/>
        </w:rPr>
        <w:t xml:space="preserve">, for a default instance the SQL Server service will appear as </w:t>
      </w:r>
      <w:r w:rsidRPr="00314F4E">
        <w:rPr>
          <w:b/>
          <w:noProof/>
          <w:lang w:eastAsia="en-GB"/>
        </w:rPr>
        <w:t>SQL Server (MSSQLSERVER)</w:t>
      </w:r>
      <w:r>
        <w:rPr>
          <w:noProof/>
          <w:lang w:eastAsia="en-GB"/>
        </w:rPr>
        <w:t xml:space="preserve">. </w:t>
      </w:r>
    </w:p>
    <w:p w14:paraId="422F7FD8" w14:textId="77777777" w:rsidR="00ED1FE9" w:rsidRDefault="00ED1FE9" w:rsidP="007C387D">
      <w:r>
        <w:t xml:space="preserve">Right-click on the SQL Server service and select </w:t>
      </w:r>
      <w:r w:rsidRPr="00314F4E">
        <w:rPr>
          <w:b/>
        </w:rPr>
        <w:t>Properties</w:t>
      </w:r>
    </w:p>
    <w:p w14:paraId="33484E1F" w14:textId="77777777" w:rsidR="00ED1FE9" w:rsidRDefault="00ED1FE9" w:rsidP="007C387D">
      <w:r>
        <w:rPr>
          <w:noProof/>
        </w:rPr>
        <w:drawing>
          <wp:inline distT="0" distB="0" distL="0" distR="0" wp14:anchorId="50041EA9" wp14:editId="491921C5">
            <wp:extent cx="5367600" cy="2520000"/>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67600" cy="2520000"/>
                    </a:xfrm>
                    <a:prstGeom prst="rect">
                      <a:avLst/>
                    </a:prstGeom>
                  </pic:spPr>
                </pic:pic>
              </a:graphicData>
            </a:graphic>
          </wp:inline>
        </w:drawing>
      </w:r>
    </w:p>
    <w:p w14:paraId="77E9CE21" w14:textId="77777777" w:rsidR="00ED1FE9" w:rsidRDefault="00ED1FE9" w:rsidP="007C387D">
      <w:r>
        <w:t xml:space="preserve">The instance properties dialog will be displayed; select the </w:t>
      </w:r>
      <w:r w:rsidRPr="00314F4E">
        <w:rPr>
          <w:b/>
        </w:rPr>
        <w:t>Startup Parameters</w:t>
      </w:r>
      <w:r>
        <w:t xml:space="preserve"> tab.</w:t>
      </w:r>
    </w:p>
    <w:p w14:paraId="5F95C425" w14:textId="77777777" w:rsidR="00ED1FE9" w:rsidRDefault="00ED1FE9" w:rsidP="007C387D">
      <w:r>
        <w:rPr>
          <w:noProof/>
          <w:lang w:eastAsia="en-GB"/>
        </w:rPr>
        <w:drawing>
          <wp:inline distT="0" distB="0" distL="0" distR="0" wp14:anchorId="64315D61" wp14:editId="54D831C5">
            <wp:extent cx="2368800" cy="2818800"/>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68800" cy="2818800"/>
                    </a:xfrm>
                    <a:prstGeom prst="rect">
                      <a:avLst/>
                    </a:prstGeom>
                  </pic:spPr>
                </pic:pic>
              </a:graphicData>
            </a:graphic>
          </wp:inline>
        </w:drawing>
      </w:r>
    </w:p>
    <w:p w14:paraId="0F929889" w14:textId="30A700B9" w:rsidR="00120A37" w:rsidRDefault="00ED1FE9" w:rsidP="007C387D">
      <w:pPr>
        <w:rPr>
          <w:noProof/>
          <w:lang w:eastAsia="en-GB"/>
        </w:rPr>
      </w:pPr>
      <w:r>
        <w:rPr>
          <w:noProof/>
          <w:lang w:eastAsia="en-GB"/>
        </w:rPr>
        <w:t xml:space="preserve">Review the list of trace flags below and determine which are to be applied – those listed here are </w:t>
      </w:r>
      <w:r w:rsidRPr="00E023C5">
        <w:rPr>
          <w:i/>
          <w:noProof/>
          <w:lang w:eastAsia="en-GB"/>
        </w:rPr>
        <w:t>recommended</w:t>
      </w:r>
      <w:r>
        <w:rPr>
          <w:noProof/>
          <w:lang w:eastAsia="en-GB"/>
        </w:rPr>
        <w:t xml:space="preserve"> for all SQL Server 2016 installations unless a third-party application imposes a contrary  requirement; additional trace flags may be required for specific applications and the vendor documentation should be consulted.</w:t>
      </w:r>
    </w:p>
    <w:p w14:paraId="11D38CE8" w14:textId="77777777" w:rsidR="00120A37" w:rsidRDefault="00120A37">
      <w:pPr>
        <w:spacing w:after="200" w:line="276" w:lineRule="auto"/>
        <w:rPr>
          <w:noProof/>
          <w:lang w:eastAsia="en-GB"/>
        </w:rPr>
      </w:pPr>
      <w:r>
        <w:rPr>
          <w:noProof/>
          <w:lang w:eastAsia="en-GB"/>
        </w:rPr>
        <w:br w:type="page"/>
      </w:r>
    </w:p>
    <w:p w14:paraId="6826B97E" w14:textId="77777777" w:rsidR="00ED1FE9" w:rsidRDefault="00ED1FE9" w:rsidP="007C387D">
      <w:pPr>
        <w:rPr>
          <w:noProof/>
          <w:lang w:eastAsia="en-GB"/>
        </w:rPr>
      </w:pPr>
    </w:p>
    <w:tbl>
      <w:tblPr>
        <w:tblStyle w:val="TableGrid"/>
        <w:tblW w:w="0" w:type="auto"/>
        <w:tblLook w:val="04A0" w:firstRow="1" w:lastRow="0" w:firstColumn="1" w:lastColumn="0" w:noHBand="0" w:noVBand="1"/>
      </w:tblPr>
      <w:tblGrid>
        <w:gridCol w:w="1526"/>
        <w:gridCol w:w="8080"/>
      </w:tblGrid>
      <w:tr w:rsidR="00ED1FE9" w14:paraId="412757FB" w14:textId="77777777" w:rsidTr="00BB2C1A">
        <w:tc>
          <w:tcPr>
            <w:tcW w:w="1526" w:type="dxa"/>
            <w:shd w:val="clear" w:color="auto" w:fill="B6DDE8" w:themeFill="accent5" w:themeFillTint="66"/>
          </w:tcPr>
          <w:p w14:paraId="05F27220" w14:textId="77777777" w:rsidR="00ED1FE9" w:rsidRDefault="00ED1FE9" w:rsidP="007C387D">
            <w:pPr>
              <w:rPr>
                <w:noProof/>
                <w:lang w:eastAsia="en-GB"/>
              </w:rPr>
            </w:pPr>
            <w:r>
              <w:rPr>
                <w:noProof/>
                <w:lang w:eastAsia="en-GB"/>
              </w:rPr>
              <w:t>Trace Flag</w:t>
            </w:r>
          </w:p>
        </w:tc>
        <w:tc>
          <w:tcPr>
            <w:tcW w:w="8080" w:type="dxa"/>
            <w:shd w:val="clear" w:color="auto" w:fill="B6DDE8" w:themeFill="accent5" w:themeFillTint="66"/>
          </w:tcPr>
          <w:p w14:paraId="4110EB80" w14:textId="77777777" w:rsidR="00ED1FE9" w:rsidRDefault="00ED1FE9" w:rsidP="007C387D">
            <w:pPr>
              <w:rPr>
                <w:noProof/>
                <w:lang w:eastAsia="en-GB"/>
              </w:rPr>
            </w:pPr>
            <w:r>
              <w:rPr>
                <w:noProof/>
                <w:lang w:eastAsia="en-GB"/>
              </w:rPr>
              <w:t>Purpose</w:t>
            </w:r>
          </w:p>
        </w:tc>
      </w:tr>
      <w:tr w:rsidR="00ED1FE9" w14:paraId="1BA73715" w14:textId="77777777" w:rsidTr="00BB2C1A">
        <w:tc>
          <w:tcPr>
            <w:tcW w:w="1526" w:type="dxa"/>
          </w:tcPr>
          <w:p w14:paraId="1D6700CB" w14:textId="77777777" w:rsidR="00ED1FE9" w:rsidRDefault="00ED1FE9" w:rsidP="007C387D">
            <w:pPr>
              <w:rPr>
                <w:noProof/>
                <w:lang w:eastAsia="en-GB"/>
              </w:rPr>
            </w:pPr>
            <w:r>
              <w:rPr>
                <w:noProof/>
                <w:lang w:eastAsia="en-GB"/>
              </w:rPr>
              <w:t>-T3226</w:t>
            </w:r>
          </w:p>
        </w:tc>
        <w:tc>
          <w:tcPr>
            <w:tcW w:w="8080" w:type="dxa"/>
          </w:tcPr>
          <w:p w14:paraId="13961F99" w14:textId="77777777" w:rsidR="00ED1FE9" w:rsidRDefault="00ED1FE9" w:rsidP="007C387D">
            <w:pPr>
              <w:rPr>
                <w:noProof/>
                <w:lang w:eastAsia="en-GB"/>
              </w:rPr>
            </w:pPr>
            <w:r>
              <w:rPr>
                <w:noProof/>
                <w:lang w:eastAsia="en-GB"/>
              </w:rPr>
              <w:t>By default, every successful backup operation adds an entry in the SQL Server error log and in the system event log. If you create very frequent log backups, these success messages accumulate quickly, resulting in huge error logs in which finding other messages is problematic.</w:t>
            </w:r>
          </w:p>
          <w:p w14:paraId="0146FEBD" w14:textId="77777777" w:rsidR="00ED1FE9" w:rsidRDefault="00ED1FE9" w:rsidP="007C387D">
            <w:pPr>
              <w:rPr>
                <w:noProof/>
                <w:lang w:eastAsia="en-GB"/>
              </w:rPr>
            </w:pPr>
            <w:r>
              <w:rPr>
                <w:noProof/>
                <w:lang w:eastAsia="en-GB"/>
              </w:rPr>
              <w:t>With this trace flag, you can suppress these log entries.</w:t>
            </w:r>
          </w:p>
        </w:tc>
      </w:tr>
    </w:tbl>
    <w:p w14:paraId="78F8F0BA" w14:textId="77777777" w:rsidR="00ED1FE9" w:rsidRDefault="00ED1FE9" w:rsidP="007C387D">
      <w:pPr>
        <w:rPr>
          <w:b/>
          <w:noProof/>
          <w:lang w:eastAsia="en-GB"/>
        </w:rPr>
      </w:pPr>
      <w:r>
        <w:rPr>
          <w:noProof/>
          <w:lang w:eastAsia="en-GB"/>
        </w:rPr>
        <w:t xml:space="preserve">For each trace flag to be added enter the Trace Flag text the edit box </w:t>
      </w:r>
      <w:r w:rsidRPr="00E023C5">
        <w:rPr>
          <w:b/>
          <w:noProof/>
          <w:lang w:eastAsia="en-GB"/>
        </w:rPr>
        <w:t>Specify a startup parameter</w:t>
      </w:r>
      <w:r w:rsidRPr="003338DB">
        <w:rPr>
          <w:noProof/>
          <w:lang w:eastAsia="en-GB"/>
        </w:rPr>
        <w:t>.</w:t>
      </w:r>
      <w:r>
        <w:rPr>
          <w:b/>
          <w:noProof/>
          <w:lang w:eastAsia="en-GB"/>
        </w:rPr>
        <w:t xml:space="preserve"> </w:t>
      </w:r>
    </w:p>
    <w:p w14:paraId="0137FB95" w14:textId="77777777" w:rsidR="00ED1FE9" w:rsidRDefault="00ED1FE9" w:rsidP="007C387D">
      <w:pPr>
        <w:rPr>
          <w:noProof/>
          <w:lang w:eastAsia="en-GB"/>
        </w:rPr>
      </w:pPr>
      <w:r w:rsidRPr="00F15DD0">
        <w:rPr>
          <w:b/>
          <w:noProof/>
          <w:color w:val="FF0000"/>
          <w:lang w:eastAsia="en-GB"/>
        </w:rPr>
        <w:t>** Important **</w:t>
      </w:r>
      <w:r w:rsidRPr="00F15DD0">
        <w:rPr>
          <w:noProof/>
          <w:color w:val="FF0000"/>
          <w:lang w:eastAsia="en-GB"/>
        </w:rPr>
        <w:t xml:space="preserve"> </w:t>
      </w:r>
      <w:r w:rsidRPr="00DA45B9">
        <w:rPr>
          <w:noProof/>
          <w:lang w:eastAsia="en-GB"/>
        </w:rPr>
        <w:t>When specifying a trace flag with the -T option, use an uppercase "T" to pass the trace flag number. A lowercase "t" is accepted by SQL Server, but this sets other internal trace flags that are required only by SQL Server support engineers.</w:t>
      </w:r>
    </w:p>
    <w:p w14:paraId="5BBB437E" w14:textId="77777777" w:rsidR="00ED1FE9" w:rsidRDefault="00ED1FE9" w:rsidP="007C387D">
      <w:pPr>
        <w:rPr>
          <w:noProof/>
          <w:lang w:eastAsia="en-GB"/>
        </w:rPr>
      </w:pPr>
      <w:r w:rsidRPr="00DA45B9">
        <w:rPr>
          <w:noProof/>
          <w:lang w:eastAsia="en-GB"/>
        </w:rPr>
        <w:t xml:space="preserve"> </w:t>
      </w:r>
      <w:r>
        <w:rPr>
          <w:noProof/>
          <w:lang w:eastAsia="en-GB"/>
        </w:rPr>
        <w:drawing>
          <wp:inline distT="0" distB="0" distL="0" distR="0" wp14:anchorId="04FA431D" wp14:editId="0FED5C45">
            <wp:extent cx="2368800" cy="2818800"/>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68800" cy="2818800"/>
                    </a:xfrm>
                    <a:prstGeom prst="rect">
                      <a:avLst/>
                    </a:prstGeom>
                  </pic:spPr>
                </pic:pic>
              </a:graphicData>
            </a:graphic>
          </wp:inline>
        </w:drawing>
      </w:r>
    </w:p>
    <w:p w14:paraId="3A1913BD" w14:textId="77777777" w:rsidR="00ED1FE9" w:rsidRDefault="00ED1FE9" w:rsidP="007C387D">
      <w:pPr>
        <w:rPr>
          <w:noProof/>
          <w:lang w:eastAsia="en-GB"/>
        </w:rPr>
      </w:pPr>
      <w:r>
        <w:rPr>
          <w:noProof/>
          <w:lang w:eastAsia="en-GB"/>
        </w:rPr>
        <w:t xml:space="preserve">Click </w:t>
      </w:r>
      <w:r w:rsidRPr="00E023C5">
        <w:rPr>
          <w:b/>
          <w:noProof/>
          <w:lang w:eastAsia="en-GB"/>
        </w:rPr>
        <w:t>Add</w:t>
      </w:r>
      <w:r w:rsidRPr="00E023C5">
        <w:rPr>
          <w:noProof/>
          <w:lang w:eastAsia="en-GB"/>
        </w:rPr>
        <w:t>.</w:t>
      </w:r>
    </w:p>
    <w:p w14:paraId="6F170C3B" w14:textId="77777777" w:rsidR="00ED1FE9" w:rsidRDefault="00ED1FE9" w:rsidP="007C387D">
      <w:pPr>
        <w:rPr>
          <w:noProof/>
          <w:lang w:eastAsia="en-GB"/>
        </w:rPr>
      </w:pPr>
      <w:r>
        <w:rPr>
          <w:noProof/>
          <w:lang w:eastAsia="en-GB"/>
        </w:rPr>
        <w:t xml:space="preserve">The trace flag will be added to the list of </w:t>
      </w:r>
      <w:r w:rsidRPr="00E023C5">
        <w:rPr>
          <w:b/>
          <w:noProof/>
          <w:lang w:eastAsia="en-GB"/>
        </w:rPr>
        <w:t>Exisiting parameters</w:t>
      </w:r>
      <w:r>
        <w:rPr>
          <w:noProof/>
          <w:lang w:eastAsia="en-GB"/>
        </w:rPr>
        <w:t>.</w:t>
      </w:r>
    </w:p>
    <w:p w14:paraId="623D13B7" w14:textId="77777777" w:rsidR="00ED1FE9" w:rsidRDefault="00ED1FE9" w:rsidP="007C387D">
      <w:pPr>
        <w:rPr>
          <w:noProof/>
          <w:lang w:eastAsia="en-GB"/>
        </w:rPr>
      </w:pPr>
      <w:r>
        <w:rPr>
          <w:noProof/>
          <w:lang w:eastAsia="en-GB"/>
        </w:rPr>
        <w:drawing>
          <wp:inline distT="0" distB="0" distL="0" distR="0" wp14:anchorId="1FF98767" wp14:editId="42CC4712">
            <wp:extent cx="2368800" cy="2818800"/>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68800" cy="2818800"/>
                    </a:xfrm>
                    <a:prstGeom prst="rect">
                      <a:avLst/>
                    </a:prstGeom>
                  </pic:spPr>
                </pic:pic>
              </a:graphicData>
            </a:graphic>
          </wp:inline>
        </w:drawing>
      </w:r>
    </w:p>
    <w:p w14:paraId="5C2A3D0E" w14:textId="77777777" w:rsidR="00ED1FE9" w:rsidRDefault="00ED1FE9" w:rsidP="007C387D">
      <w:pPr>
        <w:rPr>
          <w:noProof/>
          <w:lang w:eastAsia="en-GB"/>
        </w:rPr>
      </w:pPr>
      <w:r>
        <w:rPr>
          <w:noProof/>
          <w:lang w:eastAsia="en-GB"/>
        </w:rPr>
        <w:t xml:space="preserve">Once all required trace flags have been added click </w:t>
      </w:r>
      <w:r w:rsidRPr="003338DB">
        <w:rPr>
          <w:b/>
          <w:noProof/>
          <w:lang w:eastAsia="en-GB"/>
        </w:rPr>
        <w:t>OK</w:t>
      </w:r>
      <w:r>
        <w:rPr>
          <w:noProof/>
          <w:lang w:eastAsia="en-GB"/>
        </w:rPr>
        <w:t>.</w:t>
      </w:r>
    </w:p>
    <w:p w14:paraId="5B75194D" w14:textId="77777777" w:rsidR="00ED1FE9" w:rsidRDefault="00ED1FE9" w:rsidP="007C387D">
      <w:pPr>
        <w:rPr>
          <w:noProof/>
          <w:lang w:eastAsia="en-GB"/>
        </w:rPr>
      </w:pPr>
      <w:r>
        <w:rPr>
          <w:noProof/>
          <w:lang w:eastAsia="en-GB"/>
        </w:rPr>
        <w:t>A Warning message will be displayed, click OK.</w:t>
      </w:r>
    </w:p>
    <w:p w14:paraId="3658894C" w14:textId="77777777" w:rsidR="00ED1FE9" w:rsidRDefault="00ED1FE9" w:rsidP="007C387D">
      <w:r>
        <w:rPr>
          <w:noProof/>
          <w:lang w:eastAsia="en-GB"/>
        </w:rPr>
        <w:lastRenderedPageBreak/>
        <w:drawing>
          <wp:inline distT="0" distB="0" distL="0" distR="0" wp14:anchorId="31CF5069" wp14:editId="794CA1EF">
            <wp:extent cx="2761200" cy="943200"/>
            <wp:effectExtent l="0" t="0" r="127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61200" cy="943200"/>
                    </a:xfrm>
                    <a:prstGeom prst="rect">
                      <a:avLst/>
                    </a:prstGeom>
                  </pic:spPr>
                </pic:pic>
              </a:graphicData>
            </a:graphic>
          </wp:inline>
        </w:drawing>
      </w:r>
    </w:p>
    <w:p w14:paraId="7D97F8C7" w14:textId="139ACB0F" w:rsidR="00ED1FE9" w:rsidRPr="00A51E0F" w:rsidRDefault="00A51E0F" w:rsidP="007C387D">
      <w:r w:rsidRPr="00A51E0F">
        <w:t>Reminder, i</w:t>
      </w:r>
      <w:r w:rsidR="00ED1FE9" w:rsidRPr="00A51E0F">
        <w:t>n a multi-instance failover cluster repeat the above for each SQL Server instance installed.</w:t>
      </w:r>
    </w:p>
    <w:p w14:paraId="0E5DCC45" w14:textId="77777777" w:rsidR="00A51E0F" w:rsidRDefault="00A51E0F" w:rsidP="007C387D">
      <w:pPr>
        <w:rPr>
          <w:rFonts w:asciiTheme="majorHAnsi" w:eastAsiaTheme="majorEastAsia" w:hAnsiTheme="majorHAnsi" w:cstheme="majorBidi"/>
          <w:color w:val="243F60" w:themeColor="accent1" w:themeShade="7F"/>
          <w:sz w:val="24"/>
          <w:szCs w:val="24"/>
        </w:rPr>
      </w:pPr>
      <w:r>
        <w:br w:type="page"/>
      </w:r>
    </w:p>
    <w:p w14:paraId="4A2FF822" w14:textId="721E4584" w:rsidR="00ED1FE9" w:rsidRPr="001D57E9" w:rsidRDefault="00ED1FE9" w:rsidP="00ED1FE9">
      <w:pPr>
        <w:pStyle w:val="Heading3"/>
      </w:pPr>
      <w:r w:rsidRPr="001D57E9">
        <w:lastRenderedPageBreak/>
        <w:t>Configure SQL Server Error and Usage Reporting</w:t>
      </w:r>
    </w:p>
    <w:p w14:paraId="2D4F0459" w14:textId="77777777" w:rsidR="00ED1FE9" w:rsidRDefault="00ED1FE9" w:rsidP="007C387D">
      <w:r>
        <w:t xml:space="preserve"> From the Windows Start menu launch SQL Server 2016 Error and Usage Reporting</w:t>
      </w:r>
    </w:p>
    <w:p w14:paraId="4B66958F" w14:textId="77777777" w:rsidR="00ED1FE9" w:rsidRDefault="00ED1FE9" w:rsidP="007C387D">
      <w:r>
        <w:rPr>
          <w:noProof/>
          <w:lang w:eastAsia="en-GB"/>
        </w:rPr>
        <w:drawing>
          <wp:inline distT="0" distB="0" distL="0" distR="0" wp14:anchorId="0BED4D35" wp14:editId="29B795A4">
            <wp:extent cx="2360295" cy="113157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60295" cy="1131570"/>
                    </a:xfrm>
                    <a:prstGeom prst="rect">
                      <a:avLst/>
                    </a:prstGeom>
                    <a:noFill/>
                    <a:ln>
                      <a:noFill/>
                    </a:ln>
                  </pic:spPr>
                </pic:pic>
              </a:graphicData>
            </a:graphic>
          </wp:inline>
        </w:drawing>
      </w:r>
    </w:p>
    <w:p w14:paraId="398476E0" w14:textId="77777777" w:rsidR="00ED1FE9" w:rsidRDefault="00ED1FE9" w:rsidP="007C387D">
      <w:r>
        <w:t xml:space="preserve">If prompted by User Account Control “Do you want allow this app to make changes to the device?” (as illustrated below), click </w:t>
      </w:r>
      <w:r w:rsidRPr="00487C96">
        <w:rPr>
          <w:b/>
        </w:rPr>
        <w:t>Yes</w:t>
      </w:r>
    </w:p>
    <w:p w14:paraId="29D146BE" w14:textId="77777777" w:rsidR="00ED1FE9" w:rsidRDefault="00ED1FE9" w:rsidP="007C387D">
      <w:r>
        <w:rPr>
          <w:noProof/>
          <w:lang w:eastAsia="en-GB"/>
        </w:rPr>
        <w:drawing>
          <wp:inline distT="0" distB="0" distL="0" distR="0" wp14:anchorId="02F46E94" wp14:editId="7642C781">
            <wp:extent cx="2588400" cy="180000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88400" cy="1800000"/>
                    </a:xfrm>
                    <a:prstGeom prst="rect">
                      <a:avLst/>
                    </a:prstGeom>
                    <a:noFill/>
                    <a:ln>
                      <a:noFill/>
                    </a:ln>
                  </pic:spPr>
                </pic:pic>
              </a:graphicData>
            </a:graphic>
          </wp:inline>
        </w:drawing>
      </w:r>
    </w:p>
    <w:p w14:paraId="5C93B8EB" w14:textId="77777777" w:rsidR="00ED1FE9" w:rsidRDefault="00ED1FE9" w:rsidP="007C387D">
      <w:r>
        <w:t xml:space="preserve">The </w:t>
      </w:r>
      <w:r w:rsidRPr="001D57E9">
        <w:t>Error and Usage Report Settings</w:t>
      </w:r>
      <w:r>
        <w:t xml:space="preserve"> dialog is displayed.</w:t>
      </w:r>
    </w:p>
    <w:p w14:paraId="2A29FDAB" w14:textId="77777777" w:rsidR="00ED1FE9" w:rsidRDefault="00ED1FE9" w:rsidP="007C387D">
      <w:r>
        <w:rPr>
          <w:noProof/>
          <w:lang w:eastAsia="en-GB"/>
        </w:rPr>
        <w:drawing>
          <wp:inline distT="0" distB="0" distL="0" distR="0" wp14:anchorId="7AEC925A" wp14:editId="60B78C97">
            <wp:extent cx="3211200" cy="3056400"/>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11200" cy="3056400"/>
                    </a:xfrm>
                    <a:prstGeom prst="rect">
                      <a:avLst/>
                    </a:prstGeom>
                  </pic:spPr>
                </pic:pic>
              </a:graphicData>
            </a:graphic>
          </wp:inline>
        </w:drawing>
      </w:r>
    </w:p>
    <w:p w14:paraId="27F54AFC" w14:textId="77777777" w:rsidR="00ED1FE9" w:rsidRPr="006B5307" w:rsidRDefault="00ED1FE9" w:rsidP="007C387D">
      <w:r>
        <w:t xml:space="preserve">Uncheck </w:t>
      </w:r>
      <w:r w:rsidRPr="006B5307">
        <w:t>Send Windows Error and SQL Error Reports for all components and instances of SQL Server to Microsoft or your corporate error reporting server.</w:t>
      </w:r>
    </w:p>
    <w:p w14:paraId="084A726D" w14:textId="77777777" w:rsidR="00ED1FE9" w:rsidRPr="006B5307" w:rsidRDefault="00ED1FE9" w:rsidP="007C387D">
      <w:r>
        <w:t xml:space="preserve">Uncheck </w:t>
      </w:r>
      <w:r w:rsidRPr="006B5307">
        <w:t>Send feature usage reports for all components and instances of SQL Server to Microsoft.</w:t>
      </w:r>
    </w:p>
    <w:p w14:paraId="2B148103" w14:textId="77777777" w:rsidR="00ED1FE9" w:rsidRDefault="00ED1FE9" w:rsidP="007C387D">
      <w:r>
        <w:t xml:space="preserve">Click </w:t>
      </w:r>
      <w:r w:rsidRPr="006B5307">
        <w:rPr>
          <w:b/>
        </w:rPr>
        <w:t>OK</w:t>
      </w:r>
    </w:p>
    <w:p w14:paraId="1B0087D3" w14:textId="77777777" w:rsidR="00A51E0F" w:rsidRDefault="00A51E0F" w:rsidP="007C387D">
      <w:pPr>
        <w:rPr>
          <w:rFonts w:asciiTheme="majorHAnsi" w:eastAsiaTheme="majorEastAsia" w:hAnsiTheme="majorHAnsi" w:cstheme="majorBidi"/>
          <w:color w:val="365F91" w:themeColor="accent1" w:themeShade="BF"/>
          <w:sz w:val="26"/>
          <w:szCs w:val="26"/>
        </w:rPr>
      </w:pPr>
      <w:r>
        <w:br w:type="page"/>
      </w:r>
    </w:p>
    <w:p w14:paraId="4DD8AF15" w14:textId="05514CEB" w:rsidR="00D32520" w:rsidRDefault="00D32520" w:rsidP="001A1515">
      <w:pPr>
        <w:pStyle w:val="Heading3"/>
      </w:pPr>
      <w:r>
        <w:lastRenderedPageBreak/>
        <w:t xml:space="preserve">Remove </w:t>
      </w:r>
      <w:r w:rsidR="00C77B6E">
        <w:t xml:space="preserve">the SQL Server </w:t>
      </w:r>
      <w:r>
        <w:t>CEIP Role</w:t>
      </w:r>
    </w:p>
    <w:p w14:paraId="0CC18C54" w14:textId="77777777" w:rsidR="00C77B6E" w:rsidRDefault="00C77B6E" w:rsidP="007C387D">
      <w:r>
        <w:t>Verify that the steps described in “</w:t>
      </w:r>
      <w:r w:rsidRPr="00C77B6E">
        <w:t>Configure SQL Server Error and Usage Reporting</w:t>
      </w:r>
      <w:r>
        <w:t xml:space="preserve">” above have been completed on </w:t>
      </w:r>
      <w:r w:rsidRPr="00C77B6E">
        <w:rPr>
          <w:i/>
          <w:u w:val="single"/>
        </w:rPr>
        <w:t>all</w:t>
      </w:r>
      <w:r>
        <w:t xml:space="preserve"> cluster nodes before proceeding.</w:t>
      </w:r>
    </w:p>
    <w:p w14:paraId="783121DE" w14:textId="77777777" w:rsidR="00C77B6E" w:rsidRDefault="00C77B6E" w:rsidP="00213D9A">
      <w:pPr>
        <w:pStyle w:val="ListParagraph"/>
        <w:numPr>
          <w:ilvl w:val="0"/>
          <w:numId w:val="8"/>
        </w:numPr>
      </w:pPr>
      <w:r>
        <w:t xml:space="preserve">Start </w:t>
      </w:r>
      <w:r w:rsidRPr="00213D9A">
        <w:t>Failover Cluster Manager</w:t>
      </w:r>
      <w:r>
        <w:t>.</w:t>
      </w:r>
    </w:p>
    <w:p w14:paraId="0FED3A10" w14:textId="77777777" w:rsidR="00C77B6E" w:rsidRDefault="00C77B6E" w:rsidP="00213D9A">
      <w:pPr>
        <w:pStyle w:val="ListParagraph"/>
        <w:numPr>
          <w:ilvl w:val="0"/>
          <w:numId w:val="8"/>
        </w:numPr>
      </w:pPr>
      <w:r>
        <w:t>Navigate to Roles in the left-hand tree view.</w:t>
      </w:r>
    </w:p>
    <w:p w14:paraId="1AD92765" w14:textId="431D9252" w:rsidR="00C77B6E" w:rsidRDefault="22A2F21B" w:rsidP="00213D9A">
      <w:pPr>
        <w:pStyle w:val="ListParagraph"/>
        <w:numPr>
          <w:ilvl w:val="0"/>
          <w:numId w:val="8"/>
        </w:numPr>
      </w:pPr>
      <w:r>
        <w:t>Select a SQL Server role (resource group) in the upper half of the central panel.</w:t>
      </w:r>
    </w:p>
    <w:p w14:paraId="17C90E48" w14:textId="77777777" w:rsidR="00213D9A" w:rsidRPr="00C77B6E" w:rsidRDefault="00213D9A" w:rsidP="007C387D">
      <w:r>
        <w:rPr>
          <w:noProof/>
        </w:rPr>
        <w:drawing>
          <wp:inline distT="0" distB="0" distL="0" distR="0" wp14:anchorId="34692F10" wp14:editId="423F3BA6">
            <wp:extent cx="5529600" cy="3474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29600" cy="3474000"/>
                    </a:xfrm>
                    <a:prstGeom prst="rect">
                      <a:avLst/>
                    </a:prstGeom>
                  </pic:spPr>
                </pic:pic>
              </a:graphicData>
            </a:graphic>
          </wp:inline>
        </w:drawing>
      </w:r>
    </w:p>
    <w:p w14:paraId="1735A9AA" w14:textId="77777777" w:rsidR="00C77B6E" w:rsidRDefault="00C77B6E" w:rsidP="00213D9A">
      <w:pPr>
        <w:pStyle w:val="ListParagraph"/>
        <w:numPr>
          <w:ilvl w:val="0"/>
          <w:numId w:val="8"/>
        </w:numPr>
      </w:pPr>
      <w:r>
        <w:t xml:space="preserve">In the lower half of the central panel select the </w:t>
      </w:r>
      <w:r w:rsidRPr="00213D9A">
        <w:t>Resources</w:t>
      </w:r>
      <w:r>
        <w:t xml:space="preserve"> tab.</w:t>
      </w:r>
    </w:p>
    <w:p w14:paraId="00BA9981" w14:textId="77777777" w:rsidR="00C77B6E" w:rsidRDefault="00C77B6E" w:rsidP="00213D9A">
      <w:pPr>
        <w:pStyle w:val="ListParagraph"/>
        <w:numPr>
          <w:ilvl w:val="0"/>
          <w:numId w:val="8"/>
        </w:numPr>
      </w:pPr>
      <w:r>
        <w:t xml:space="preserve">Locate the CEIP role, this will be named </w:t>
      </w:r>
      <w:r w:rsidRPr="00213D9A">
        <w:rPr>
          <w:i/>
        </w:rPr>
        <w:t>SQL Server CEIP (&lt;Instance ID&gt;)</w:t>
      </w:r>
      <w:r w:rsidRPr="00C77B6E">
        <w:t xml:space="preserve"> where &lt;Instance ID&gt; is the instance name or MSSQLSERVER for a default instance</w:t>
      </w:r>
      <w:r>
        <w:t>.</w:t>
      </w:r>
    </w:p>
    <w:p w14:paraId="119FACED" w14:textId="77777777" w:rsidR="00C77B6E" w:rsidRDefault="00C77B6E" w:rsidP="00213D9A">
      <w:pPr>
        <w:pStyle w:val="ListParagraph"/>
        <w:numPr>
          <w:ilvl w:val="0"/>
          <w:numId w:val="8"/>
        </w:numPr>
      </w:pPr>
      <w:r>
        <w:t xml:space="preserve">Right click the </w:t>
      </w:r>
      <w:r w:rsidRPr="00213D9A">
        <w:rPr>
          <w:i/>
        </w:rPr>
        <w:t xml:space="preserve">SQL Server CEIP </w:t>
      </w:r>
      <w:r>
        <w:t xml:space="preserve">and select </w:t>
      </w:r>
      <w:r w:rsidRPr="00213D9A">
        <w:t xml:space="preserve">Remove </w:t>
      </w:r>
      <w:r>
        <w:t>from the pop-up menu.</w:t>
      </w:r>
    </w:p>
    <w:p w14:paraId="35B9C961" w14:textId="77777777" w:rsidR="00C77B6E" w:rsidRDefault="00C77B6E" w:rsidP="00213D9A">
      <w:pPr>
        <w:pStyle w:val="ListParagraph"/>
        <w:numPr>
          <w:ilvl w:val="0"/>
          <w:numId w:val="8"/>
        </w:numPr>
      </w:pPr>
      <w:r>
        <w:t>A confirmation prompt will be displayed.</w:t>
      </w:r>
    </w:p>
    <w:p w14:paraId="336F65F1" w14:textId="77777777" w:rsidR="00C77B6E" w:rsidRDefault="00C77B6E" w:rsidP="00213D9A">
      <w:pPr>
        <w:pStyle w:val="ListParagraph"/>
        <w:numPr>
          <w:ilvl w:val="0"/>
          <w:numId w:val="8"/>
        </w:numPr>
      </w:pPr>
      <w:r>
        <w:rPr>
          <w:noProof/>
        </w:rPr>
        <w:drawing>
          <wp:inline distT="0" distB="0" distL="0" distR="0" wp14:anchorId="0EE02A0C" wp14:editId="48B9C090">
            <wp:extent cx="2869200" cy="8856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69200" cy="885600"/>
                    </a:xfrm>
                    <a:prstGeom prst="rect">
                      <a:avLst/>
                    </a:prstGeom>
                  </pic:spPr>
                </pic:pic>
              </a:graphicData>
            </a:graphic>
          </wp:inline>
        </w:drawing>
      </w:r>
    </w:p>
    <w:p w14:paraId="53A6ACA9" w14:textId="77777777" w:rsidR="00C77B6E" w:rsidRDefault="00C77B6E" w:rsidP="00213D9A">
      <w:pPr>
        <w:pStyle w:val="ListParagraph"/>
        <w:numPr>
          <w:ilvl w:val="0"/>
          <w:numId w:val="8"/>
        </w:numPr>
      </w:pPr>
      <w:r>
        <w:t xml:space="preserve">Click </w:t>
      </w:r>
      <w:r w:rsidRPr="00213D9A">
        <w:t>Yes</w:t>
      </w:r>
    </w:p>
    <w:p w14:paraId="3C3AAEA1" w14:textId="77777777" w:rsidR="00213D9A" w:rsidRPr="00213D9A" w:rsidRDefault="00213D9A" w:rsidP="00213D9A">
      <w:pPr>
        <w:pStyle w:val="ListParagraph"/>
        <w:numPr>
          <w:ilvl w:val="0"/>
          <w:numId w:val="8"/>
        </w:numPr>
      </w:pPr>
      <w:r>
        <w:t>Repeat for each SQL Server role (resource group) in a multi-instance failover cluster.</w:t>
      </w:r>
    </w:p>
    <w:p w14:paraId="324A2B29" w14:textId="77777777" w:rsidR="00C77B6E" w:rsidRDefault="00C77B6E" w:rsidP="007C387D">
      <w:r>
        <w:t xml:space="preserve">Alternatively, start PowerShell as an Administrator </w:t>
      </w:r>
      <w:r w:rsidR="00213D9A">
        <w:t>and execute:</w:t>
      </w:r>
    </w:p>
    <w:p w14:paraId="6266811C" w14:textId="77777777" w:rsidR="00213D9A" w:rsidRPr="00213D9A" w:rsidRDefault="00213D9A" w:rsidP="007C387D">
      <w:pPr>
        <w:pStyle w:val="Code"/>
      </w:pPr>
      <w:r w:rsidRPr="00213D9A">
        <w:t>Remove-ClusterResource -Name "SQL Server CEIP (&lt;Instance ID&gt;)"</w:t>
      </w:r>
    </w:p>
    <w:p w14:paraId="1173F860" w14:textId="77777777" w:rsidR="00213D9A" w:rsidRDefault="00213D9A" w:rsidP="007C387D">
      <w:r>
        <w:t>Replacing Instance ID with the id of an instance within the cluster, for example</w:t>
      </w:r>
    </w:p>
    <w:p w14:paraId="290C2F40" w14:textId="77777777" w:rsidR="00213D9A" w:rsidRPr="00213D9A" w:rsidRDefault="00213D9A" w:rsidP="007C387D">
      <w:pPr>
        <w:pStyle w:val="Code"/>
      </w:pPr>
      <w:r w:rsidRPr="00213D9A">
        <w:t>Remove-ClusterResource -Name "SQL Server CEIP (POC5)"</w:t>
      </w:r>
    </w:p>
    <w:p w14:paraId="537D82D0" w14:textId="77777777" w:rsidR="00213D9A" w:rsidRPr="00213D9A" w:rsidRDefault="00213D9A" w:rsidP="007C387D">
      <w:r w:rsidRPr="00213D9A">
        <w:t>A confirmation message will be displayed:</w:t>
      </w:r>
    </w:p>
    <w:p w14:paraId="11105A3B" w14:textId="77777777" w:rsidR="00213D9A" w:rsidRPr="00213D9A" w:rsidRDefault="00213D9A" w:rsidP="007C387D">
      <w:pPr>
        <w:pStyle w:val="Code"/>
      </w:pPr>
      <w:r w:rsidRPr="00213D9A">
        <w:t>Remove-ClusterResource</w:t>
      </w:r>
    </w:p>
    <w:p w14:paraId="3B6235CB" w14:textId="77777777" w:rsidR="00213D9A" w:rsidRPr="00213D9A" w:rsidRDefault="00213D9A" w:rsidP="007C387D">
      <w:pPr>
        <w:pStyle w:val="Code"/>
      </w:pPr>
      <w:r w:rsidRPr="00213D9A">
        <w:t>Are you sure you want to remove cluster resource 'SQL Server CEIP (POC5)'? The resource will be taken offline.</w:t>
      </w:r>
    </w:p>
    <w:p w14:paraId="41B6749A" w14:textId="77777777" w:rsidR="00213D9A" w:rsidRPr="00213D9A" w:rsidRDefault="00213D9A" w:rsidP="007C387D">
      <w:pPr>
        <w:pStyle w:val="Code"/>
      </w:pPr>
      <w:r w:rsidRPr="00213D9A">
        <w:t>[Y] Yes  [N] No  [S] Suspend  [?] Help (default is "Y"):</w:t>
      </w:r>
    </w:p>
    <w:p w14:paraId="0FA41935" w14:textId="77777777" w:rsidR="00213D9A" w:rsidRPr="00213D9A" w:rsidRDefault="00213D9A" w:rsidP="007C387D">
      <w:r>
        <w:t>Type Y and hit return.</w:t>
      </w:r>
    </w:p>
    <w:p w14:paraId="2567B0E4" w14:textId="77777777" w:rsidR="00C77B6E" w:rsidRDefault="004F238F" w:rsidP="007C387D">
      <w:r>
        <w:t xml:space="preserve">Once the clustered CEIP services have been removed from the cluster configuration the underlying Windows services need to be stopped and disabled on </w:t>
      </w:r>
      <w:r w:rsidRPr="004F238F">
        <w:rPr>
          <w:i/>
        </w:rPr>
        <w:t>each</w:t>
      </w:r>
      <w:r>
        <w:t xml:space="preserve"> node of the cluster.</w:t>
      </w:r>
    </w:p>
    <w:p w14:paraId="15F9DBDE" w14:textId="77777777" w:rsidR="004F238F" w:rsidRDefault="004F238F" w:rsidP="007C387D">
      <w:r>
        <w:lastRenderedPageBreak/>
        <w:t>Log on to e</w:t>
      </w:r>
      <w:r w:rsidR="00385729">
        <w:t>ach node of the cluster in turn with administrative rights.</w:t>
      </w:r>
    </w:p>
    <w:p w14:paraId="2D74A09A" w14:textId="1D566F9B" w:rsidR="00D32520" w:rsidRDefault="00D32520" w:rsidP="007C387D">
      <w:r>
        <w:t xml:space="preserve">Stop the following Windows Services (if present) and change their </w:t>
      </w:r>
      <w:r w:rsidR="0069788C">
        <w:t>Startup</w:t>
      </w:r>
      <w:r>
        <w:t xml:space="preserve"> type to disabled:</w:t>
      </w:r>
    </w:p>
    <w:p w14:paraId="6E41FC53" w14:textId="77777777" w:rsidR="00D32520" w:rsidRDefault="00D32520" w:rsidP="00D32520">
      <w:pPr>
        <w:pStyle w:val="ListParagraph"/>
        <w:numPr>
          <w:ilvl w:val="0"/>
          <w:numId w:val="5"/>
        </w:numPr>
      </w:pPr>
      <w:r w:rsidRPr="0053763A">
        <w:rPr>
          <w:b/>
        </w:rPr>
        <w:t>SQL Server CEIP service (&lt;Instance ID&gt;)</w:t>
      </w:r>
      <w:r>
        <w:t xml:space="preserve"> where &lt;Instance ID&gt; is the instance name or MSSQLSERVER for a default instance</w:t>
      </w:r>
      <w:r w:rsidR="00E64094">
        <w:t>. In a multi-instance cluster ensure this is repeated for all installed instances.</w:t>
      </w:r>
    </w:p>
    <w:p w14:paraId="7479E7D2" w14:textId="77777777" w:rsidR="00D32520" w:rsidRPr="0053763A" w:rsidRDefault="00D32520" w:rsidP="00D32520">
      <w:pPr>
        <w:pStyle w:val="ListParagraph"/>
        <w:numPr>
          <w:ilvl w:val="0"/>
          <w:numId w:val="5"/>
        </w:numPr>
        <w:rPr>
          <w:b/>
        </w:rPr>
      </w:pPr>
      <w:r w:rsidRPr="0053763A">
        <w:rPr>
          <w:b/>
        </w:rPr>
        <w:t>SQL Server Integration Services CEIP service 13.0</w:t>
      </w:r>
    </w:p>
    <w:p w14:paraId="03BF643F" w14:textId="097E9AA4" w:rsidR="004F238F" w:rsidRDefault="00E64094" w:rsidP="007C387D">
      <w:r>
        <w:t xml:space="preserve">Ensure that this is </w:t>
      </w:r>
      <w:r w:rsidR="00B74862">
        <w:t>repeated</w:t>
      </w:r>
    </w:p>
    <w:p w14:paraId="6075693A" w14:textId="77777777" w:rsidR="004F238F" w:rsidRDefault="004F238F" w:rsidP="007C387D">
      <w:r>
        <w:t xml:space="preserve">Alternatively, start PowerShell </w:t>
      </w:r>
      <w:r w:rsidR="00E64094">
        <w:t>from an administrative command p</w:t>
      </w:r>
      <w:r w:rsidR="00385729">
        <w:t xml:space="preserve">rompt </w:t>
      </w:r>
      <w:bookmarkStart w:id="1" w:name="_Hlk502319972"/>
      <w:r w:rsidR="00385729">
        <w:t>and execute the following for a named SQL Server instance:</w:t>
      </w:r>
    </w:p>
    <w:p w14:paraId="1352B395" w14:textId="77777777" w:rsidR="004F238F" w:rsidRPr="007C387D" w:rsidRDefault="004F238F" w:rsidP="007C387D">
      <w:pPr>
        <w:pStyle w:val="Code"/>
      </w:pPr>
      <w:r w:rsidRPr="007C387D">
        <w:t>Set-Service 'SQLTELEMETRY$</w:t>
      </w:r>
      <w:r w:rsidR="00E64094" w:rsidRPr="007C387D">
        <w:t>&lt;Instance ID&gt;</w:t>
      </w:r>
      <w:r w:rsidRPr="007C387D">
        <w:t>' -</w:t>
      </w:r>
      <w:r w:rsidR="00E64094" w:rsidRPr="007C387D">
        <w:t>S</w:t>
      </w:r>
      <w:r w:rsidRPr="007C387D">
        <w:t>tartup</w:t>
      </w:r>
      <w:r w:rsidR="00E64094" w:rsidRPr="007C387D">
        <w:t>T</w:t>
      </w:r>
      <w:r w:rsidRPr="007C387D">
        <w:t>ype 'Disabled'</w:t>
      </w:r>
    </w:p>
    <w:p w14:paraId="66C028FA" w14:textId="77777777" w:rsidR="004F238F" w:rsidRPr="007C387D" w:rsidRDefault="004F238F" w:rsidP="007C387D">
      <w:pPr>
        <w:pStyle w:val="Code"/>
      </w:pPr>
      <w:r w:rsidRPr="007C387D">
        <w:t>Set-Service 'SQLTELEMETRY$</w:t>
      </w:r>
      <w:r w:rsidR="00E64094" w:rsidRPr="007C387D">
        <w:t>&lt;Instance ID&gt;</w:t>
      </w:r>
      <w:r w:rsidRPr="007C387D">
        <w:t>' -Status Stopped</w:t>
      </w:r>
    </w:p>
    <w:p w14:paraId="74F0F474" w14:textId="77777777" w:rsidR="00E64094" w:rsidRDefault="00E64094" w:rsidP="007C387D">
      <w:r>
        <w:t>Replacing &lt;Instance ID&gt; with the id of the installed SQL Server instance, for example:</w:t>
      </w:r>
    </w:p>
    <w:p w14:paraId="5ADF0D16" w14:textId="77777777" w:rsidR="00E64094" w:rsidRPr="00385729" w:rsidRDefault="00E64094" w:rsidP="007C387D">
      <w:pPr>
        <w:pStyle w:val="Code"/>
      </w:pPr>
      <w:r w:rsidRPr="00385729">
        <w:t>Set-Service 'SQLTELEMETRY$POC4' -</w:t>
      </w:r>
      <w:r w:rsidR="00385729">
        <w:t>S</w:t>
      </w:r>
      <w:r w:rsidRPr="00385729">
        <w:t>tartup</w:t>
      </w:r>
      <w:r w:rsidR="00385729">
        <w:t>T</w:t>
      </w:r>
      <w:r w:rsidRPr="00385729">
        <w:t>ype Disabled</w:t>
      </w:r>
    </w:p>
    <w:p w14:paraId="3A05E414" w14:textId="77777777" w:rsidR="00E64094" w:rsidRPr="00385729" w:rsidRDefault="00E64094" w:rsidP="007C387D">
      <w:pPr>
        <w:pStyle w:val="Code"/>
      </w:pPr>
      <w:r w:rsidRPr="00385729">
        <w:t>Set-Service 'SQLTELEMETRY$POC4' -Status Stopped</w:t>
      </w:r>
    </w:p>
    <w:p w14:paraId="0F0B9A00" w14:textId="77777777" w:rsidR="00385729" w:rsidRDefault="00385729" w:rsidP="007C387D">
      <w:bookmarkStart w:id="2" w:name="_Hlk502320061"/>
      <w:bookmarkEnd w:id="1"/>
      <w:r>
        <w:t>Or for a default instance of SQL Server</w:t>
      </w:r>
      <w:r w:rsidR="00704B61">
        <w:t>:</w:t>
      </w:r>
    </w:p>
    <w:p w14:paraId="4B1FB775" w14:textId="77777777" w:rsidR="00385729" w:rsidRPr="00E64094" w:rsidRDefault="00385729" w:rsidP="007C387D">
      <w:pPr>
        <w:pStyle w:val="Code"/>
      </w:pPr>
      <w:r w:rsidRPr="00E64094">
        <w:t>Set-Service 'SQLTELEMETRY' -StartupType 'Disabled'</w:t>
      </w:r>
    </w:p>
    <w:p w14:paraId="1ACDEBF5" w14:textId="77777777" w:rsidR="00385729" w:rsidRPr="00E64094" w:rsidRDefault="00385729" w:rsidP="007C387D">
      <w:pPr>
        <w:pStyle w:val="Code"/>
      </w:pPr>
      <w:r w:rsidRPr="00E64094">
        <w:t>Set-Service 'SQLTELEMETRY' -Status Stopped</w:t>
      </w:r>
    </w:p>
    <w:bookmarkEnd w:id="2"/>
    <w:p w14:paraId="68E1D16B" w14:textId="44F9C90C" w:rsidR="00E64094" w:rsidRDefault="00E64094" w:rsidP="007C387D">
      <w:r>
        <w:t>Repeat these commands for each</w:t>
      </w:r>
      <w:r w:rsidR="00385729">
        <w:t xml:space="preserve"> installed instance of SQL Server.</w:t>
      </w:r>
    </w:p>
    <w:p w14:paraId="3A2BF7A6" w14:textId="4FDB9A58" w:rsidR="00385729" w:rsidRDefault="00385729" w:rsidP="007C387D">
      <w:r>
        <w:t xml:space="preserve">If </w:t>
      </w:r>
      <w:bookmarkStart w:id="3" w:name="_Hlk502320040"/>
      <w:r>
        <w:t>SQL Server Integration Services</w:t>
      </w:r>
      <w:r w:rsidR="00380916">
        <w:t xml:space="preserve"> component </w:t>
      </w:r>
      <w:r w:rsidR="00380916" w:rsidRPr="00380916">
        <w:rPr>
          <w:i/>
        </w:rPr>
        <w:t>SQL Server Integration Services CEIP service 13.0</w:t>
      </w:r>
      <w:r w:rsidR="00380916" w:rsidRPr="00380916">
        <w:t xml:space="preserve"> </w:t>
      </w:r>
      <w:r>
        <w:t xml:space="preserve"> has been installed execute the following command </w:t>
      </w:r>
      <w:bookmarkEnd w:id="3"/>
      <w:r>
        <w:t>on each node of the cluster</w:t>
      </w:r>
      <w:r w:rsidR="00704B61">
        <w:t>:</w:t>
      </w:r>
    </w:p>
    <w:p w14:paraId="43C865DC" w14:textId="77777777" w:rsidR="00385729" w:rsidRPr="00385729" w:rsidRDefault="00385729" w:rsidP="007C387D">
      <w:pPr>
        <w:pStyle w:val="Code"/>
      </w:pPr>
      <w:bookmarkStart w:id="4" w:name="_Hlk502320067"/>
      <w:r w:rsidRPr="00385729">
        <w:t>Set-Service 'SSISTELEMETRY130' -</w:t>
      </w:r>
      <w:r w:rsidR="00704B61">
        <w:t>S</w:t>
      </w:r>
      <w:r w:rsidRPr="00385729">
        <w:t>tartup</w:t>
      </w:r>
      <w:r w:rsidR="00704B61">
        <w:t>T</w:t>
      </w:r>
      <w:r w:rsidRPr="00385729">
        <w:t>ype Disabled</w:t>
      </w:r>
    </w:p>
    <w:p w14:paraId="79F8787E" w14:textId="2302E4C7" w:rsidR="00385729" w:rsidRDefault="00385729" w:rsidP="007C387D">
      <w:pPr>
        <w:pStyle w:val="Code"/>
      </w:pPr>
      <w:r w:rsidRPr="00385729">
        <w:t>Set-Service 'SSISTELEMETRY130' -Status Stopped</w:t>
      </w:r>
    </w:p>
    <w:p w14:paraId="0FE794F2" w14:textId="03901A1E" w:rsidR="00380916" w:rsidRPr="009D6EFF" w:rsidRDefault="00380916" w:rsidP="00380916">
      <w:pPr>
        <w:pStyle w:val="Heading2"/>
      </w:pPr>
      <w:r w:rsidRPr="009D6EFF">
        <w:t>Configure SQL Server Integration Services</w:t>
      </w:r>
      <w:r w:rsidR="009D6EFF" w:rsidRPr="009D6EFF">
        <w:t xml:space="preserve"> </w:t>
      </w:r>
      <w:r w:rsidR="009D6EFF" w:rsidRPr="009D6EFF">
        <w:rPr>
          <w:color w:val="FF0000"/>
        </w:rPr>
        <w:t>--- To Do</w:t>
      </w:r>
    </w:p>
    <w:p w14:paraId="4249BC84" w14:textId="77777777" w:rsidR="00380916" w:rsidRDefault="00380916" w:rsidP="00380916">
      <w:r>
        <w:t xml:space="preserve">This section should be followed is the Integration Services shared feature has been installed; if it has not this section can be skipped. </w:t>
      </w:r>
    </w:p>
    <w:p w14:paraId="21D1DB10" w14:textId="77777777" w:rsidR="00380916" w:rsidRDefault="00380916" w:rsidP="00380916">
      <w:pPr>
        <w:rPr>
          <w:i/>
        </w:rPr>
      </w:pPr>
      <w:r>
        <w:t xml:space="preserve">Some tasks in this section require </w:t>
      </w:r>
      <w:r w:rsidRPr="001C63E6">
        <w:rPr>
          <w:b/>
        </w:rPr>
        <w:t>SQL Server Management Studio</w:t>
      </w:r>
      <w:r>
        <w:t xml:space="preserve"> (SSMS), either complete the installation of SSMS by referring to </w:t>
      </w:r>
      <w:r>
        <w:fldChar w:fldCharType="begin"/>
      </w:r>
      <w:r>
        <w:instrText xml:space="preserve"> REF _Ref503950358 \h </w:instrText>
      </w:r>
      <w:r>
        <w:fldChar w:fldCharType="separate"/>
      </w:r>
      <w:r>
        <w:t>Install SQL Server Management Studio</w:t>
      </w:r>
      <w:r>
        <w:fldChar w:fldCharType="end"/>
      </w:r>
      <w:r>
        <w:t xml:space="preserve"> </w:t>
      </w:r>
      <w:r>
        <w:fldChar w:fldCharType="begin"/>
      </w:r>
      <w:r>
        <w:instrText xml:space="preserve"> REF _Ref503950358 \p \h </w:instrText>
      </w:r>
      <w:r>
        <w:fldChar w:fldCharType="separate"/>
      </w:r>
      <w:r>
        <w:t>below</w:t>
      </w:r>
      <w:r>
        <w:fldChar w:fldCharType="end"/>
      </w:r>
      <w:r>
        <w:t xml:space="preserve"> or using a remote connection from your Administrative PC</w:t>
      </w:r>
      <w:r w:rsidRPr="001C63E6">
        <w:rPr>
          <w:i/>
        </w:rPr>
        <w:t>. The version of SSMS used but be version 16 or later.</w:t>
      </w:r>
    </w:p>
    <w:p w14:paraId="0ACDB6C1" w14:textId="0D171BCD" w:rsidR="00380916" w:rsidRDefault="00380916" w:rsidP="00380916">
      <w:r>
        <w:t xml:space="preserve">If this document has been followed the </w:t>
      </w:r>
      <w:r w:rsidRPr="007555C6">
        <w:rPr>
          <w:i/>
        </w:rPr>
        <w:t>SQL Server Integration Services 13.0</w:t>
      </w:r>
      <w:r>
        <w:t xml:space="preserve"> will, in most cases, be configured with a Startup Type of Disabled </w:t>
      </w:r>
      <w:r w:rsidRPr="00872FC4">
        <w:rPr>
          <w:i/>
        </w:rPr>
        <w:t>unless</w:t>
      </w:r>
      <w:r>
        <w:t xml:space="preserve"> a 3</w:t>
      </w:r>
      <w:r w:rsidRPr="007555C6">
        <w:rPr>
          <w:vertAlign w:val="superscript"/>
        </w:rPr>
        <w:t>rd</w:t>
      </w:r>
      <w:r>
        <w:t xml:space="preserve"> party requires the service to be running. Verify that this is the case via the Services Control Panel </w:t>
      </w:r>
      <w:r w:rsidR="00020734">
        <w:t>on each cluster node.</w:t>
      </w:r>
    </w:p>
    <w:p w14:paraId="350E08D8" w14:textId="77777777" w:rsidR="00020734" w:rsidRDefault="00380916" w:rsidP="00020734">
      <w:r>
        <w:t xml:space="preserve">If the </w:t>
      </w:r>
      <w:r w:rsidRPr="007555C6">
        <w:rPr>
          <w:i/>
        </w:rPr>
        <w:t>SQL Server Integration Services 13.0</w:t>
      </w:r>
      <w:r>
        <w:rPr>
          <w:i/>
        </w:rPr>
        <w:t xml:space="preserve"> </w:t>
      </w:r>
      <w:r>
        <w:t xml:space="preserve">service </w:t>
      </w:r>
      <w:r w:rsidRPr="00872FC4">
        <w:t xml:space="preserve">is not required </w:t>
      </w:r>
      <w:r>
        <w:t xml:space="preserve">to be running </w:t>
      </w:r>
      <w:r w:rsidRPr="00872FC4">
        <w:t>and</w:t>
      </w:r>
      <w:r w:rsidRPr="00872FC4">
        <w:rPr>
          <w:i/>
        </w:rPr>
        <w:t xml:space="preserve"> </w:t>
      </w:r>
      <w:r>
        <w:t>has accidentally been installed with a Startup Type of either Manual or Automatic, stop and disable the service via the Control Panel</w:t>
      </w:r>
      <w:r w:rsidR="00020734">
        <w:t xml:space="preserve"> or use the PowerShell below, this will need to be done on each node of the failover cluster.</w:t>
      </w:r>
    </w:p>
    <w:p w14:paraId="210ECB4D" w14:textId="77777777" w:rsidR="00020734" w:rsidRDefault="00020734" w:rsidP="00020734">
      <w:pPr>
        <w:pStyle w:val="Code"/>
      </w:pPr>
      <w:r w:rsidRPr="0061069C">
        <w:t xml:space="preserve"># Commands to stop and disable the </w:t>
      </w:r>
    </w:p>
    <w:p w14:paraId="4F9A19D2" w14:textId="77777777" w:rsidR="00020734" w:rsidRPr="0061069C" w:rsidRDefault="00020734" w:rsidP="00020734">
      <w:pPr>
        <w:pStyle w:val="Code"/>
      </w:pPr>
      <w:r>
        <w:t xml:space="preserve"># </w:t>
      </w:r>
      <w:r w:rsidRPr="0061069C">
        <w:t xml:space="preserve">SQL Server Integration Services 13.0 service </w:t>
      </w:r>
    </w:p>
    <w:p w14:paraId="65DD66C0" w14:textId="77777777" w:rsidR="00020734" w:rsidRPr="0061069C" w:rsidRDefault="00020734" w:rsidP="00020734">
      <w:pPr>
        <w:pStyle w:val="Code"/>
      </w:pPr>
      <w:r w:rsidRPr="0061069C">
        <w:t>Set-Service 'MsDtsServer130' -Status Stopped</w:t>
      </w:r>
    </w:p>
    <w:p w14:paraId="79BBCF4E" w14:textId="77777777" w:rsidR="00020734" w:rsidRPr="0061069C" w:rsidRDefault="00020734" w:rsidP="00020734">
      <w:pPr>
        <w:pStyle w:val="Code"/>
      </w:pPr>
      <w:r w:rsidRPr="0061069C">
        <w:t>Set-Service 'MsDtsServer130' -StartupType Disabled</w:t>
      </w:r>
    </w:p>
    <w:p w14:paraId="5ADA6B14" w14:textId="77777777" w:rsidR="00380916" w:rsidRDefault="00380916" w:rsidP="00380916">
      <w:r>
        <w:t xml:space="preserve">Once the Integration Services service configuration is completed the </w:t>
      </w:r>
      <w:r>
        <w:rPr>
          <w:i/>
        </w:rPr>
        <w:t xml:space="preserve">Integration Services Catalog </w:t>
      </w:r>
      <w:r>
        <w:t>can be created.</w:t>
      </w:r>
    </w:p>
    <w:p w14:paraId="084AD268" w14:textId="77777777" w:rsidR="00380916" w:rsidRDefault="00380916" w:rsidP="00380916">
      <w:r>
        <w:t xml:space="preserve">Connect to the instance using SQL Server Management Studio 16 or later. </w:t>
      </w:r>
    </w:p>
    <w:p w14:paraId="35752635" w14:textId="77777777" w:rsidR="00020734" w:rsidRDefault="00020734">
      <w:pPr>
        <w:spacing w:after="200" w:line="276" w:lineRule="auto"/>
      </w:pPr>
      <w:r>
        <w:br w:type="page"/>
      </w:r>
    </w:p>
    <w:p w14:paraId="3976A816" w14:textId="16D2F106" w:rsidR="00380916" w:rsidRPr="00794CFB" w:rsidRDefault="00380916" w:rsidP="00380916">
      <w:r>
        <w:lastRenderedPageBreak/>
        <w:t xml:space="preserve">In the </w:t>
      </w:r>
      <w:r>
        <w:rPr>
          <w:b/>
        </w:rPr>
        <w:t xml:space="preserve">Object Explorer </w:t>
      </w:r>
      <w:r>
        <w:t xml:space="preserve">select the </w:t>
      </w:r>
      <w:r w:rsidRPr="0047472A">
        <w:rPr>
          <w:b/>
        </w:rPr>
        <w:t>Integration Services Catalogs</w:t>
      </w:r>
      <w:r>
        <w:t xml:space="preserve"> folder.</w:t>
      </w:r>
    </w:p>
    <w:p w14:paraId="181B38B3" w14:textId="77777777" w:rsidR="00380916" w:rsidRDefault="00380916" w:rsidP="00380916">
      <w:r>
        <w:rPr>
          <w:noProof/>
        </w:rPr>
        <w:drawing>
          <wp:inline distT="0" distB="0" distL="0" distR="0" wp14:anchorId="63DA5FED" wp14:editId="4B9EF637">
            <wp:extent cx="2538000" cy="2041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38000" cy="2041200"/>
                    </a:xfrm>
                    <a:prstGeom prst="rect">
                      <a:avLst/>
                    </a:prstGeom>
                  </pic:spPr>
                </pic:pic>
              </a:graphicData>
            </a:graphic>
          </wp:inline>
        </w:drawing>
      </w:r>
    </w:p>
    <w:p w14:paraId="675AE34C" w14:textId="77777777" w:rsidR="00380916" w:rsidRDefault="00380916" w:rsidP="00380916">
      <w:r>
        <w:t xml:space="preserve">Right-click on the </w:t>
      </w:r>
      <w:r w:rsidRPr="0047472A">
        <w:t>Integration Services Catalogs</w:t>
      </w:r>
      <w:r>
        <w:t xml:space="preserve"> folder and select </w:t>
      </w:r>
      <w:r w:rsidRPr="0047472A">
        <w:t>Create Catalog…</w:t>
      </w:r>
    </w:p>
    <w:p w14:paraId="24CEC443" w14:textId="77777777" w:rsidR="00380916" w:rsidRDefault="00380916" w:rsidP="00380916">
      <w:r>
        <w:t xml:space="preserve">The </w:t>
      </w:r>
      <w:r w:rsidRPr="0047472A">
        <w:rPr>
          <w:b/>
        </w:rPr>
        <w:t>Create Catalog</w:t>
      </w:r>
      <w:r>
        <w:t xml:space="preserve"> wizard is displayed.</w:t>
      </w:r>
    </w:p>
    <w:p w14:paraId="2B4BF62A" w14:textId="77777777" w:rsidR="00380916" w:rsidRPr="00794CFB" w:rsidRDefault="00380916" w:rsidP="00380916">
      <w:r>
        <w:rPr>
          <w:noProof/>
        </w:rPr>
        <w:drawing>
          <wp:inline distT="0" distB="0" distL="0" distR="0" wp14:anchorId="2C588422" wp14:editId="779FE76E">
            <wp:extent cx="1936800" cy="45000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36800" cy="4500000"/>
                    </a:xfrm>
                    <a:prstGeom prst="rect">
                      <a:avLst/>
                    </a:prstGeom>
                  </pic:spPr>
                </pic:pic>
              </a:graphicData>
            </a:graphic>
          </wp:inline>
        </w:drawing>
      </w:r>
    </w:p>
    <w:p w14:paraId="1C2F6919" w14:textId="77777777" w:rsidR="00380916" w:rsidRDefault="00380916" w:rsidP="00380916">
      <w:r>
        <w:t xml:space="preserve">Check the </w:t>
      </w:r>
      <w:r>
        <w:rPr>
          <w:b/>
        </w:rPr>
        <w:t xml:space="preserve">Enable CLR Integration </w:t>
      </w:r>
      <w:r>
        <w:t>checkbox.</w:t>
      </w:r>
    </w:p>
    <w:p w14:paraId="61DFB4A1" w14:textId="77777777" w:rsidR="00380916" w:rsidRDefault="00380916" w:rsidP="00380916">
      <w:r>
        <w:t xml:space="preserve">Additional controls will now be enabled. Check the </w:t>
      </w:r>
      <w:r>
        <w:rPr>
          <w:b/>
        </w:rPr>
        <w:t xml:space="preserve">Enable automatic execution of Integration Services stored procedures at SQL Server startup </w:t>
      </w:r>
      <w:r>
        <w:t>checkbox.</w:t>
      </w:r>
    </w:p>
    <w:p w14:paraId="5E216871" w14:textId="77777777" w:rsidR="00380916" w:rsidRDefault="00380916" w:rsidP="00380916">
      <w:r>
        <w:t xml:space="preserve">Generate a complex password and enter this in the </w:t>
      </w:r>
      <w:r>
        <w:rPr>
          <w:b/>
        </w:rPr>
        <w:t xml:space="preserve">Password </w:t>
      </w:r>
      <w:r>
        <w:t xml:space="preserve">and </w:t>
      </w:r>
      <w:r>
        <w:rPr>
          <w:b/>
        </w:rPr>
        <w:t>Retype Password</w:t>
      </w:r>
      <w:r>
        <w:t xml:space="preserve"> edit boxes. </w:t>
      </w:r>
    </w:p>
    <w:p w14:paraId="42B09CBB" w14:textId="77777777" w:rsidR="00380916" w:rsidRDefault="00380916" w:rsidP="00380916">
      <w:pPr>
        <w:spacing w:after="200" w:line="276" w:lineRule="auto"/>
      </w:pPr>
      <w:r>
        <w:br w:type="page"/>
      </w:r>
    </w:p>
    <w:p w14:paraId="0C797812" w14:textId="77777777" w:rsidR="00380916" w:rsidRDefault="00380916" w:rsidP="00380916">
      <w:r>
        <w:lastRenderedPageBreak/>
        <w:t>Record this password in the IT Password Repository as:</w:t>
      </w:r>
    </w:p>
    <w:p w14:paraId="2AFFFE9E" w14:textId="77777777" w:rsidR="00380916" w:rsidRDefault="00380916" w:rsidP="00380916">
      <w:pPr>
        <w:pStyle w:val="ListParagraph"/>
        <w:numPr>
          <w:ilvl w:val="0"/>
          <w:numId w:val="5"/>
        </w:numPr>
      </w:pPr>
      <w:r>
        <w:t>Domain: SQL Server - &lt;Instance Name&gt;</w:t>
      </w:r>
    </w:p>
    <w:p w14:paraId="39D7B017" w14:textId="77777777" w:rsidR="00380916" w:rsidRDefault="00380916" w:rsidP="00380916">
      <w:pPr>
        <w:pStyle w:val="ListParagraph"/>
        <w:numPr>
          <w:ilvl w:val="0"/>
          <w:numId w:val="5"/>
        </w:numPr>
      </w:pPr>
      <w:r>
        <w:t>Username: SSISDB</w:t>
      </w:r>
    </w:p>
    <w:p w14:paraId="228B4124" w14:textId="77777777" w:rsidR="00380916" w:rsidRDefault="00380916" w:rsidP="00380916">
      <w:pPr>
        <w:pStyle w:val="ListParagraph"/>
        <w:numPr>
          <w:ilvl w:val="0"/>
          <w:numId w:val="5"/>
        </w:numPr>
      </w:pPr>
      <w:r>
        <w:t>Can see password: SeeAll, AppsTech</w:t>
      </w:r>
    </w:p>
    <w:p w14:paraId="534ED34D" w14:textId="77777777" w:rsidR="00380916" w:rsidRDefault="00380916" w:rsidP="00380916">
      <w:pPr>
        <w:jc w:val="both"/>
      </w:pPr>
      <w:r>
        <w:t>An example from the IT Password Repository is shown below:</w:t>
      </w:r>
    </w:p>
    <w:p w14:paraId="120D06EB" w14:textId="170FA783" w:rsidR="00380916" w:rsidRDefault="00020734" w:rsidP="00380916">
      <w:pPr>
        <w:rPr>
          <w:rFonts w:asciiTheme="majorHAnsi" w:eastAsiaTheme="majorEastAsia" w:hAnsiTheme="majorHAnsi" w:cstheme="majorBidi"/>
          <w:color w:val="365F91" w:themeColor="accent1" w:themeShade="BF"/>
          <w:sz w:val="32"/>
          <w:szCs w:val="32"/>
        </w:rPr>
      </w:pPr>
      <w:r>
        <w:rPr>
          <w:rFonts w:asciiTheme="majorHAnsi" w:eastAsiaTheme="majorEastAsia" w:hAnsiTheme="majorHAnsi" w:cstheme="majorBidi"/>
          <w:noProof/>
          <w:color w:val="365F91" w:themeColor="accent1" w:themeShade="BF"/>
          <w:sz w:val="32"/>
          <w:szCs w:val="32"/>
        </w:rPr>
        <w:drawing>
          <wp:inline distT="0" distB="0" distL="0" distR="0" wp14:anchorId="1A30E734" wp14:editId="07EC80A3">
            <wp:extent cx="6257925" cy="22002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257925" cy="2200275"/>
                    </a:xfrm>
                    <a:prstGeom prst="rect">
                      <a:avLst/>
                    </a:prstGeom>
                    <a:noFill/>
                    <a:ln>
                      <a:noFill/>
                    </a:ln>
                  </pic:spPr>
                </pic:pic>
              </a:graphicData>
            </a:graphic>
          </wp:inline>
        </w:drawing>
      </w:r>
    </w:p>
    <w:p w14:paraId="18CF25F6" w14:textId="77777777" w:rsidR="00380916" w:rsidRDefault="00380916" w:rsidP="00380916">
      <w:r>
        <w:t xml:space="preserve">Once the password has been safely recorded, return to the </w:t>
      </w:r>
      <w:r w:rsidRPr="00F055C9">
        <w:rPr>
          <w:b/>
        </w:rPr>
        <w:t>Create Catalog</w:t>
      </w:r>
      <w:r>
        <w:t xml:space="preserve"> wizard.</w:t>
      </w:r>
    </w:p>
    <w:p w14:paraId="5DF017DF" w14:textId="77777777" w:rsidR="00380916" w:rsidRDefault="00380916" w:rsidP="00380916">
      <w:r>
        <w:rPr>
          <w:noProof/>
        </w:rPr>
        <w:drawing>
          <wp:inline distT="0" distB="0" distL="0" distR="0" wp14:anchorId="3134AC9F" wp14:editId="6CE2C7EF">
            <wp:extent cx="4791600" cy="45000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91600" cy="4500000"/>
                    </a:xfrm>
                    <a:prstGeom prst="rect">
                      <a:avLst/>
                    </a:prstGeom>
                  </pic:spPr>
                </pic:pic>
              </a:graphicData>
            </a:graphic>
          </wp:inline>
        </w:drawing>
      </w:r>
    </w:p>
    <w:p w14:paraId="5ED0A71E" w14:textId="77777777" w:rsidR="00380916" w:rsidRDefault="00380916" w:rsidP="00380916">
      <w:pPr>
        <w:rPr>
          <w:b/>
        </w:rPr>
      </w:pPr>
      <w:r>
        <w:t xml:space="preserve">Click </w:t>
      </w:r>
      <w:r>
        <w:rPr>
          <w:b/>
        </w:rPr>
        <w:t>OK</w:t>
      </w:r>
    </w:p>
    <w:p w14:paraId="05A81354" w14:textId="77777777" w:rsidR="00380916" w:rsidRDefault="00380916" w:rsidP="00380916">
      <w:r w:rsidRPr="00F055C9">
        <w:t xml:space="preserve">The </w:t>
      </w:r>
      <w:r>
        <w:rPr>
          <w:b/>
        </w:rPr>
        <w:t xml:space="preserve">Create Catalog </w:t>
      </w:r>
      <w:r>
        <w:t xml:space="preserve">wizard will show progress for a few seconds and then be dismissed. The </w:t>
      </w:r>
      <w:proofErr w:type="spellStart"/>
      <w:r>
        <w:t>Cataog</w:t>
      </w:r>
      <w:proofErr w:type="spellEnd"/>
      <w:r>
        <w:t xml:space="preserve"> has now been created.</w:t>
      </w:r>
    </w:p>
    <w:p w14:paraId="1BFA206F" w14:textId="77777777" w:rsidR="00380916" w:rsidRDefault="00380916" w:rsidP="00380916">
      <w:r>
        <w:t xml:space="preserve">The </w:t>
      </w:r>
      <w:r w:rsidRPr="00F055C9">
        <w:rPr>
          <w:b/>
        </w:rPr>
        <w:t xml:space="preserve">SSISDB </w:t>
      </w:r>
      <w:r>
        <w:t xml:space="preserve">catalog is shown under </w:t>
      </w:r>
      <w:r>
        <w:rPr>
          <w:b/>
        </w:rPr>
        <w:t>Integration Services Catalogs</w:t>
      </w:r>
      <w:r>
        <w:t xml:space="preserve"> and as a user database.</w:t>
      </w:r>
    </w:p>
    <w:p w14:paraId="65BB0E86" w14:textId="77777777" w:rsidR="00380916" w:rsidRPr="00C72EC3" w:rsidRDefault="00380916" w:rsidP="00380916">
      <w:r>
        <w:lastRenderedPageBreak/>
        <w:t xml:space="preserve">If the instance is not going to use the </w:t>
      </w:r>
      <w:r w:rsidRPr="00C72EC3">
        <w:rPr>
          <w:i/>
        </w:rPr>
        <w:t>YW SQL Server Default Build</w:t>
      </w:r>
      <w:r>
        <w:t xml:space="preserve"> the following SQL statements must be executed now, if the </w:t>
      </w:r>
      <w:r w:rsidRPr="00C72EC3">
        <w:rPr>
          <w:i/>
        </w:rPr>
        <w:t>YW SQL Server Default Build</w:t>
      </w:r>
      <w:r>
        <w:t xml:space="preserve"> is going to be installed these commands are included in that build and you may proceed to the Additional Tasks.</w:t>
      </w:r>
    </w:p>
    <w:p w14:paraId="54292077" w14:textId="77777777" w:rsidR="00380916" w:rsidRDefault="00380916" w:rsidP="00380916">
      <w:r>
        <w:t xml:space="preserve">If the </w:t>
      </w:r>
      <w:r w:rsidRPr="00C72EC3">
        <w:rPr>
          <w:i/>
        </w:rPr>
        <w:t>YW SQL Server Default Build</w:t>
      </w:r>
      <w:r>
        <w:t xml:space="preserve"> is not being installed create a new query in SQL Server Management Studio connected to the instance being configured and execute the following commands:</w:t>
      </w:r>
    </w:p>
    <w:p w14:paraId="48CF63C0" w14:textId="77777777" w:rsidR="00380916" w:rsidRDefault="00380916" w:rsidP="0038091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[master]</w:t>
      </w:r>
    </w:p>
    <w:p w14:paraId="57329384" w14:textId="77777777" w:rsidR="00380916" w:rsidRDefault="00380916" w:rsidP="0038091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A5215D4" w14:textId="77777777" w:rsidR="00380916" w:rsidRDefault="00380916" w:rsidP="0038091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DATABASE</w:t>
      </w:r>
      <w:r>
        <w:rPr>
          <w:rFonts w:ascii="Consolas" w:hAnsi="Consolas" w:cs="Consolas"/>
          <w:color w:val="000000"/>
          <w:sz w:val="19"/>
          <w:szCs w:val="19"/>
          <w:highlight w:val="white"/>
        </w:rPr>
        <w:t xml:space="preserve"> [SSISDB]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RECOVERY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SIMPLE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NO_WAIT</w:t>
      </w:r>
      <w:r>
        <w:rPr>
          <w:rFonts w:ascii="Consolas" w:hAnsi="Consolas" w:cs="Consolas"/>
          <w:color w:val="808080"/>
          <w:sz w:val="19"/>
          <w:szCs w:val="19"/>
          <w:highlight w:val="white"/>
        </w:rPr>
        <w:t>;</w:t>
      </w:r>
    </w:p>
    <w:p w14:paraId="4A1C4EEA" w14:textId="77777777" w:rsidR="00380916" w:rsidRDefault="00380916" w:rsidP="0038091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DATABASE</w:t>
      </w:r>
      <w:r>
        <w:rPr>
          <w:rFonts w:ascii="Consolas" w:hAnsi="Consolas" w:cs="Consolas"/>
          <w:color w:val="000000"/>
          <w:sz w:val="19"/>
          <w:szCs w:val="19"/>
          <w:highlight w:val="white"/>
        </w:rPr>
        <w:t xml:space="preserve"> [SSISDB] </w:t>
      </w:r>
      <w:r>
        <w:rPr>
          <w:rFonts w:ascii="Consolas" w:hAnsi="Consolas" w:cs="Consolas"/>
          <w:color w:val="0000FF"/>
          <w:sz w:val="19"/>
          <w:szCs w:val="19"/>
          <w:highlight w:val="white"/>
        </w:rPr>
        <w:t>MODIFY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FILE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N'data'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SIZE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512MB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FILEGROWTH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3B0C4C3D" w14:textId="77777777" w:rsidR="00380916" w:rsidRDefault="00380916" w:rsidP="0038091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DATABASE</w:t>
      </w:r>
      <w:r>
        <w:rPr>
          <w:rFonts w:ascii="Consolas" w:hAnsi="Consolas" w:cs="Consolas"/>
          <w:color w:val="000000"/>
          <w:sz w:val="19"/>
          <w:szCs w:val="19"/>
          <w:highlight w:val="white"/>
        </w:rPr>
        <w:t xml:space="preserve"> [SSISDB] </w:t>
      </w:r>
      <w:r>
        <w:rPr>
          <w:rFonts w:ascii="Consolas" w:hAnsi="Consolas" w:cs="Consolas"/>
          <w:color w:val="0000FF"/>
          <w:sz w:val="19"/>
          <w:szCs w:val="19"/>
          <w:highlight w:val="white"/>
        </w:rPr>
        <w:t>MODIFY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FILE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N'log'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SIZE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128MB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MAXSIZE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UNLIMITED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FILEGROWTH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61D582D8" w14:textId="77777777" w:rsidR="00380916" w:rsidRDefault="00380916" w:rsidP="0038091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AUTHORIZATION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DATABASE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[SSISDB]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p>
    <w:p w14:paraId="57098BA2" w14:textId="77777777" w:rsidR="00380916" w:rsidRDefault="00380916" w:rsidP="0038091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DATABASE</w:t>
      </w:r>
      <w:r>
        <w:rPr>
          <w:rFonts w:ascii="Consolas" w:hAnsi="Consolas" w:cs="Consolas"/>
          <w:color w:val="000000"/>
          <w:sz w:val="19"/>
          <w:szCs w:val="19"/>
          <w:highlight w:val="white"/>
        </w:rPr>
        <w:t xml:space="preserve"> [SSISDB] </w:t>
      </w:r>
      <w:r>
        <w:rPr>
          <w:rFonts w:ascii="Consolas" w:hAnsi="Consolas" w:cs="Consolas"/>
          <w:color w:val="0000FF"/>
          <w:sz w:val="19"/>
          <w:szCs w:val="19"/>
          <w:highlight w:val="white"/>
        </w:rPr>
        <w:t>MODIFY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FILE </w:t>
      </w:r>
      <w:r>
        <w:rPr>
          <w:rFonts w:ascii="Consolas" w:hAnsi="Consolas" w:cs="Consolas"/>
          <w:color w:val="808080"/>
          <w:sz w:val="19"/>
          <w:szCs w:val="19"/>
          <w:highlight w:val="white"/>
        </w:rPr>
        <w:t>(</w:t>
      </w:r>
      <w:r>
        <w:rPr>
          <w:rFonts w:ascii="Consolas" w:hAnsi="Consolas" w:cs="Consolas"/>
          <w:color w:val="0000FF"/>
          <w:sz w:val="19"/>
          <w:szCs w:val="19"/>
          <w:highlight w:val="white"/>
        </w:rPr>
        <w:t>NAME</w:t>
      </w:r>
      <w:r>
        <w:rPr>
          <w:rFonts w:ascii="Consolas" w:hAnsi="Consolas" w:cs="Consolas"/>
          <w:color w:val="808080"/>
          <w:sz w:val="19"/>
          <w:szCs w:val="19"/>
          <w:highlight w:val="white"/>
        </w:rPr>
        <w:t>=</w:t>
      </w:r>
      <w:proofErr w:type="spellStart"/>
      <w:r>
        <w:rPr>
          <w:rFonts w:ascii="Consolas" w:hAnsi="Consolas" w:cs="Consolas"/>
          <w:color w:val="FF0000"/>
          <w:sz w:val="19"/>
          <w:szCs w:val="19"/>
          <w:highlight w:val="white"/>
        </w:rPr>
        <w:t>N'data</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NEWNAME</w:t>
      </w:r>
      <w:r>
        <w:rPr>
          <w:rFonts w:ascii="Consolas" w:hAnsi="Consolas" w:cs="Consolas"/>
          <w:color w:val="808080"/>
          <w:sz w:val="19"/>
          <w:szCs w:val="19"/>
          <w:highlight w:val="white"/>
        </w:rPr>
        <w:t>=</w:t>
      </w:r>
      <w:r>
        <w:rPr>
          <w:rFonts w:ascii="Consolas" w:hAnsi="Consolas" w:cs="Consolas"/>
          <w:color w:val="FF0000"/>
          <w:sz w:val="19"/>
          <w:szCs w:val="19"/>
          <w:highlight w:val="white"/>
        </w:rPr>
        <w:t>N'SSISDB'</w:t>
      </w:r>
      <w:r>
        <w:rPr>
          <w:rFonts w:ascii="Consolas" w:hAnsi="Consolas" w:cs="Consolas"/>
          <w:color w:val="808080"/>
          <w:sz w:val="19"/>
          <w:szCs w:val="19"/>
          <w:highlight w:val="white"/>
        </w:rPr>
        <w:t>);</w:t>
      </w:r>
    </w:p>
    <w:p w14:paraId="243EA6A9" w14:textId="77777777" w:rsidR="00380916" w:rsidRDefault="00380916" w:rsidP="00380916">
      <w:pPr>
        <w:rPr>
          <w:rFonts w:ascii="Consolas" w:hAnsi="Consolas" w:cs="Consolas"/>
          <w:color w:val="808080"/>
          <w:sz w:val="19"/>
          <w:szCs w:val="19"/>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DATABASE</w:t>
      </w:r>
      <w:r>
        <w:rPr>
          <w:rFonts w:ascii="Consolas" w:hAnsi="Consolas" w:cs="Consolas"/>
          <w:color w:val="000000"/>
          <w:sz w:val="19"/>
          <w:szCs w:val="19"/>
          <w:highlight w:val="white"/>
        </w:rPr>
        <w:t xml:space="preserve"> [SSISDB] </w:t>
      </w:r>
      <w:r>
        <w:rPr>
          <w:rFonts w:ascii="Consolas" w:hAnsi="Consolas" w:cs="Consolas"/>
          <w:color w:val="0000FF"/>
          <w:sz w:val="19"/>
          <w:szCs w:val="19"/>
          <w:highlight w:val="white"/>
        </w:rPr>
        <w:t>MODIFY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FILE </w:t>
      </w:r>
      <w:r>
        <w:rPr>
          <w:rFonts w:ascii="Consolas" w:hAnsi="Consolas" w:cs="Consolas"/>
          <w:color w:val="808080"/>
          <w:sz w:val="19"/>
          <w:szCs w:val="19"/>
          <w:highlight w:val="white"/>
        </w:rPr>
        <w:t>(</w:t>
      </w:r>
      <w:r>
        <w:rPr>
          <w:rFonts w:ascii="Consolas" w:hAnsi="Consolas" w:cs="Consolas"/>
          <w:color w:val="0000FF"/>
          <w:sz w:val="19"/>
          <w:szCs w:val="19"/>
          <w:highlight w:val="white"/>
        </w:rPr>
        <w:t>NAME</w:t>
      </w:r>
      <w:r>
        <w:rPr>
          <w:rFonts w:ascii="Consolas" w:hAnsi="Consolas" w:cs="Consolas"/>
          <w:color w:val="808080"/>
          <w:sz w:val="19"/>
          <w:szCs w:val="19"/>
          <w:highlight w:val="white"/>
        </w:rPr>
        <w:t>=</w:t>
      </w:r>
      <w:proofErr w:type="spellStart"/>
      <w:r>
        <w:rPr>
          <w:rFonts w:ascii="Consolas" w:hAnsi="Consolas" w:cs="Consolas"/>
          <w:color w:val="FF0000"/>
          <w:sz w:val="19"/>
          <w:szCs w:val="19"/>
          <w:highlight w:val="white"/>
        </w:rPr>
        <w:t>N'log</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NEWNAME</w:t>
      </w:r>
      <w:r>
        <w:rPr>
          <w:rFonts w:ascii="Consolas" w:hAnsi="Consolas" w:cs="Consolas"/>
          <w:color w:val="808080"/>
          <w:sz w:val="19"/>
          <w:szCs w:val="19"/>
          <w:highlight w:val="white"/>
        </w:rPr>
        <w:t>=</w:t>
      </w:r>
      <w:proofErr w:type="spellStart"/>
      <w:r>
        <w:rPr>
          <w:rFonts w:ascii="Consolas" w:hAnsi="Consolas" w:cs="Consolas"/>
          <w:color w:val="FF0000"/>
          <w:sz w:val="19"/>
          <w:szCs w:val="19"/>
          <w:highlight w:val="white"/>
        </w:rPr>
        <w:t>N'SSISDB_Log</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128C6EF3" w14:textId="77777777" w:rsidR="00380916" w:rsidRDefault="00380916" w:rsidP="0038091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[SSISDB]</w:t>
      </w:r>
      <w:r>
        <w:rPr>
          <w:rFonts w:ascii="Consolas" w:hAnsi="Consolas" w:cs="Consolas"/>
          <w:color w:val="808080"/>
          <w:sz w:val="19"/>
          <w:szCs w:val="19"/>
          <w:highlight w:val="white"/>
        </w:rPr>
        <w:t>;</w:t>
      </w:r>
    </w:p>
    <w:p w14:paraId="308913AE" w14:textId="77777777" w:rsidR="00380916" w:rsidRDefault="00380916" w:rsidP="0038091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15C4C4EB" w14:textId="77777777" w:rsidR="00380916" w:rsidRDefault="00380916" w:rsidP="00380916">
      <w:pPr>
        <w:autoSpaceDE w:val="0"/>
        <w:autoSpaceDN w:val="0"/>
        <w:adjustRightInd w:val="0"/>
        <w:spacing w:after="0"/>
        <w:rPr>
          <w:rFonts w:ascii="Consolas" w:hAnsi="Consolas" w:cs="Consolas"/>
          <w:color w:val="000000"/>
          <w:sz w:val="19"/>
          <w:szCs w:val="19"/>
          <w:highlight w:val="white"/>
        </w:rPr>
      </w:pPr>
    </w:p>
    <w:p w14:paraId="38C32285" w14:textId="77777777" w:rsidR="00380916" w:rsidRDefault="00380916" w:rsidP="0038091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[catalog]</w:t>
      </w:r>
      <w:r>
        <w:rPr>
          <w:rFonts w:ascii="Consolas" w:hAnsi="Consolas" w:cs="Consolas"/>
          <w:color w:val="808080"/>
          <w:sz w:val="19"/>
          <w:szCs w:val="19"/>
          <w:highlight w:val="white"/>
        </w:rPr>
        <w:t>.</w:t>
      </w:r>
      <w:r>
        <w:rPr>
          <w:rFonts w:ascii="Consolas" w:hAnsi="Consolas" w:cs="Consolas"/>
          <w:color w:val="000000"/>
          <w:sz w:val="19"/>
          <w:szCs w:val="19"/>
          <w:highlight w:val="white"/>
        </w:rPr>
        <w:t>[configure_catalog]</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@property_name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N'MAX_PROJECT_VERSIONS'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@property_value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w:t>
      </w:r>
      <w:r>
        <w:rPr>
          <w:rFonts w:ascii="Consolas" w:hAnsi="Consolas" w:cs="Consolas"/>
          <w:color w:val="808080"/>
          <w:sz w:val="19"/>
          <w:szCs w:val="19"/>
          <w:highlight w:val="white"/>
        </w:rPr>
        <w:t>;</w:t>
      </w:r>
    </w:p>
    <w:p w14:paraId="3110162B" w14:textId="77777777" w:rsidR="00380916" w:rsidRDefault="00380916" w:rsidP="00380916">
      <w:pPr>
        <w:autoSpaceDE w:val="0"/>
        <w:autoSpaceDN w:val="0"/>
        <w:adjustRightInd w:val="0"/>
        <w:spacing w:after="0"/>
        <w:rPr>
          <w:rFonts w:ascii="Consolas" w:hAnsi="Consolas" w:cs="Consolas"/>
          <w:color w:val="000000"/>
          <w:sz w:val="19"/>
          <w:szCs w:val="19"/>
          <w:highlight w:val="white"/>
        </w:rPr>
      </w:pPr>
    </w:p>
    <w:p w14:paraId="512F3EE5" w14:textId="77777777" w:rsidR="00380916" w:rsidRDefault="00380916" w:rsidP="0038091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[catalog]</w:t>
      </w:r>
      <w:r>
        <w:rPr>
          <w:rFonts w:ascii="Consolas" w:hAnsi="Consolas" w:cs="Consolas"/>
          <w:color w:val="808080"/>
          <w:sz w:val="19"/>
          <w:szCs w:val="19"/>
          <w:highlight w:val="white"/>
        </w:rPr>
        <w:t>.</w:t>
      </w:r>
      <w:r>
        <w:rPr>
          <w:rFonts w:ascii="Consolas" w:hAnsi="Consolas" w:cs="Consolas"/>
          <w:color w:val="000000"/>
          <w:sz w:val="19"/>
          <w:szCs w:val="19"/>
          <w:highlight w:val="white"/>
        </w:rPr>
        <w:t>[configure_catalog]</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@property_name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N'RETENTION_WINDOW'</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@property_value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90</w:t>
      </w:r>
      <w:r>
        <w:rPr>
          <w:rFonts w:ascii="Consolas" w:hAnsi="Consolas" w:cs="Consolas"/>
          <w:color w:val="808080"/>
          <w:sz w:val="19"/>
          <w:szCs w:val="19"/>
          <w:highlight w:val="white"/>
        </w:rPr>
        <w:t>;</w:t>
      </w:r>
    </w:p>
    <w:p w14:paraId="1C8CB7C7" w14:textId="77777777" w:rsidR="00380916" w:rsidRDefault="00380916" w:rsidP="00380916">
      <w:pPr>
        <w:autoSpaceDE w:val="0"/>
        <w:autoSpaceDN w:val="0"/>
        <w:adjustRightInd w:val="0"/>
        <w:spacing w:after="0"/>
        <w:rPr>
          <w:rFonts w:ascii="Consolas" w:hAnsi="Consolas" w:cs="Consolas"/>
          <w:color w:val="000000"/>
          <w:sz w:val="19"/>
          <w:szCs w:val="19"/>
          <w:highlight w:val="white"/>
        </w:rPr>
      </w:pPr>
    </w:p>
    <w:p w14:paraId="5D7305F0" w14:textId="77777777" w:rsidR="00380916" w:rsidRDefault="00380916" w:rsidP="0038091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[catalog]</w:t>
      </w:r>
      <w:r>
        <w:rPr>
          <w:rFonts w:ascii="Consolas" w:hAnsi="Consolas" w:cs="Consolas"/>
          <w:color w:val="808080"/>
          <w:sz w:val="19"/>
          <w:szCs w:val="19"/>
          <w:highlight w:val="white"/>
        </w:rPr>
        <w:t>.</w:t>
      </w:r>
      <w:r>
        <w:rPr>
          <w:rFonts w:ascii="Consolas" w:hAnsi="Consolas" w:cs="Consolas"/>
          <w:color w:val="000000"/>
          <w:sz w:val="19"/>
          <w:szCs w:val="19"/>
          <w:highlight w:val="white"/>
        </w:rPr>
        <w:t>[configure_catalog]</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@property_name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N'OPERATION_CLEANUP_ENABLED'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@property_value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N'TRUE'</w:t>
      </w:r>
      <w:r>
        <w:rPr>
          <w:rFonts w:ascii="Consolas" w:hAnsi="Consolas" w:cs="Consolas"/>
          <w:color w:val="808080"/>
          <w:sz w:val="19"/>
          <w:szCs w:val="19"/>
          <w:highlight w:val="white"/>
        </w:rPr>
        <w:t>;</w:t>
      </w:r>
    </w:p>
    <w:p w14:paraId="20B7AE51" w14:textId="77777777" w:rsidR="00380916" w:rsidRDefault="00380916" w:rsidP="00380916">
      <w:pPr>
        <w:autoSpaceDE w:val="0"/>
        <w:autoSpaceDN w:val="0"/>
        <w:adjustRightInd w:val="0"/>
        <w:spacing w:after="0"/>
        <w:rPr>
          <w:rFonts w:ascii="Consolas" w:hAnsi="Consolas" w:cs="Consolas"/>
          <w:color w:val="000000"/>
          <w:sz w:val="19"/>
          <w:szCs w:val="19"/>
          <w:highlight w:val="white"/>
        </w:rPr>
      </w:pPr>
    </w:p>
    <w:p w14:paraId="41A72301" w14:textId="77777777" w:rsidR="00380916" w:rsidRDefault="00380916" w:rsidP="0038091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[catalog]</w:t>
      </w:r>
      <w:r>
        <w:rPr>
          <w:rFonts w:ascii="Consolas" w:hAnsi="Consolas" w:cs="Consolas"/>
          <w:color w:val="808080"/>
          <w:sz w:val="19"/>
          <w:szCs w:val="19"/>
          <w:highlight w:val="white"/>
        </w:rPr>
        <w:t>.</w:t>
      </w:r>
      <w:r>
        <w:rPr>
          <w:rFonts w:ascii="Consolas" w:hAnsi="Consolas" w:cs="Consolas"/>
          <w:color w:val="000000"/>
          <w:sz w:val="19"/>
          <w:szCs w:val="19"/>
          <w:highlight w:val="white"/>
        </w:rPr>
        <w:t>[configure_catalog]</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@property_name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N'SERVER_CUSTOMIZED_LOGGING_LEVEL'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@property_value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w:t>
      </w:r>
      <w:r>
        <w:rPr>
          <w:rFonts w:ascii="Consolas" w:hAnsi="Consolas" w:cs="Consolas"/>
          <w:color w:val="808080"/>
          <w:sz w:val="19"/>
          <w:szCs w:val="19"/>
          <w:highlight w:val="white"/>
        </w:rPr>
        <w:t>;</w:t>
      </w:r>
    </w:p>
    <w:p w14:paraId="43F6C570" w14:textId="77777777" w:rsidR="00380916" w:rsidRDefault="00380916" w:rsidP="00380916">
      <w:pPr>
        <w:autoSpaceDE w:val="0"/>
        <w:autoSpaceDN w:val="0"/>
        <w:adjustRightInd w:val="0"/>
        <w:spacing w:after="0"/>
        <w:rPr>
          <w:rFonts w:ascii="Consolas" w:hAnsi="Consolas" w:cs="Consolas"/>
          <w:color w:val="000000"/>
          <w:sz w:val="19"/>
          <w:szCs w:val="19"/>
          <w:highlight w:val="white"/>
        </w:rPr>
      </w:pPr>
    </w:p>
    <w:p w14:paraId="6D013EFD" w14:textId="77777777" w:rsidR="00380916" w:rsidRDefault="00380916" w:rsidP="0038091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[catalog]</w:t>
      </w:r>
      <w:r>
        <w:rPr>
          <w:rFonts w:ascii="Consolas" w:hAnsi="Consolas" w:cs="Consolas"/>
          <w:color w:val="808080"/>
          <w:sz w:val="19"/>
          <w:szCs w:val="19"/>
          <w:highlight w:val="white"/>
        </w:rPr>
        <w:t>.</w:t>
      </w:r>
      <w:r>
        <w:rPr>
          <w:rFonts w:ascii="Consolas" w:hAnsi="Consolas" w:cs="Consolas"/>
          <w:color w:val="000000"/>
          <w:sz w:val="19"/>
          <w:szCs w:val="19"/>
          <w:highlight w:val="white"/>
        </w:rPr>
        <w:t>[configure_catalog]</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@property_name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N'SERVER_LOGGING_LEVEL'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@property_value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14:paraId="410F65E8" w14:textId="77777777" w:rsidR="00380916" w:rsidRPr="00385729" w:rsidRDefault="00380916" w:rsidP="007C387D">
      <w:pPr>
        <w:pStyle w:val="Code"/>
      </w:pPr>
    </w:p>
    <w:bookmarkEnd w:id="4"/>
    <w:p w14:paraId="40CFD23B" w14:textId="77777777" w:rsidR="007574F8" w:rsidRDefault="007574F8">
      <w:pPr>
        <w:spacing w:after="200" w:line="276" w:lineRule="auto"/>
        <w:rPr>
          <w:rFonts w:asciiTheme="majorHAnsi" w:eastAsiaTheme="majorEastAsia" w:hAnsiTheme="majorHAnsi" w:cstheme="majorBidi"/>
          <w:color w:val="365F91" w:themeColor="accent1" w:themeShade="BF"/>
          <w:sz w:val="32"/>
          <w:szCs w:val="32"/>
        </w:rPr>
      </w:pPr>
      <w:r>
        <w:br w:type="page"/>
      </w:r>
    </w:p>
    <w:p w14:paraId="4C33763B" w14:textId="462627C0" w:rsidR="00B37513" w:rsidRDefault="00B37513" w:rsidP="00B37513">
      <w:pPr>
        <w:pStyle w:val="Heading1"/>
      </w:pPr>
      <w:r>
        <w:lastRenderedPageBreak/>
        <w:t>Additional Tasks</w:t>
      </w:r>
    </w:p>
    <w:p w14:paraId="6D4B8408" w14:textId="77777777" w:rsidR="00B37513" w:rsidRDefault="00B37513" w:rsidP="007C387D">
      <w:r>
        <w:t>There are further tasks which should now be performed, these are documented separately.</w:t>
      </w:r>
    </w:p>
    <w:p w14:paraId="05151581" w14:textId="77777777" w:rsidR="00B37513" w:rsidRDefault="00B37513" w:rsidP="00B37513">
      <w:pPr>
        <w:pStyle w:val="Heading2"/>
      </w:pPr>
      <w:r>
        <w:t>Service Packs and Cumulative Updates</w:t>
      </w:r>
    </w:p>
    <w:p w14:paraId="14E6AD3D" w14:textId="77777777" w:rsidR="00B37513" w:rsidRDefault="009659AD" w:rsidP="007C387D">
      <w:r>
        <w:t xml:space="preserve">In most </w:t>
      </w:r>
      <w:r w:rsidR="00353641">
        <w:t>cases,</w:t>
      </w:r>
      <w:r>
        <w:t xml:space="preserve"> there will be a Service Pack </w:t>
      </w:r>
      <w:r w:rsidR="002102AC">
        <w:t xml:space="preserve">(SP) </w:t>
      </w:r>
      <w:r>
        <w:t xml:space="preserve">and Cumulative Update </w:t>
      </w:r>
      <w:r w:rsidR="002102AC">
        <w:t xml:space="preserve">(CU) </w:t>
      </w:r>
      <w:r>
        <w:t xml:space="preserve">to install to update the SQL Server installation; ideally the most recent </w:t>
      </w:r>
      <w:r w:rsidR="002102AC">
        <w:t>SP and CU for that release branch should be chosen but this may not be the case if a third-party vendor does not certify their application against a recent update.</w:t>
      </w:r>
    </w:p>
    <w:p w14:paraId="7090B98D" w14:textId="77777777" w:rsidR="002102AC" w:rsidRPr="00B37513" w:rsidRDefault="002102AC" w:rsidP="007C387D">
      <w:r>
        <w:t>For details on SP and CU installation see “</w:t>
      </w:r>
      <w:r w:rsidRPr="002102AC">
        <w:t>How To: Install SQL Server 2016 – Service Pack &amp; Cumulative Updates</w:t>
      </w:r>
      <w:r>
        <w:t>”</w:t>
      </w:r>
    </w:p>
    <w:p w14:paraId="7B2B3F7E" w14:textId="77777777" w:rsidR="00B37513" w:rsidRDefault="00B37513" w:rsidP="00B37513">
      <w:pPr>
        <w:pStyle w:val="Heading2"/>
      </w:pPr>
      <w:r>
        <w:t>SQL Server Management Studio</w:t>
      </w:r>
    </w:p>
    <w:p w14:paraId="452FCCEB" w14:textId="77777777" w:rsidR="00B37513" w:rsidRDefault="00B37513" w:rsidP="007C387D">
      <w:r>
        <w:t>SQL Server Management Studio is no longer shipped with the main SQL Server Setup but as a separate download. If a local installation of SQL Server Management Studio is required on the server refer to “</w:t>
      </w:r>
      <w:r w:rsidRPr="00B37513">
        <w:rPr>
          <w:i/>
        </w:rPr>
        <w:t>How To: Install SQL Server Management Studio</w:t>
      </w:r>
      <w:r>
        <w:t>”</w:t>
      </w:r>
    </w:p>
    <w:p w14:paraId="55D52EDC" w14:textId="77777777" w:rsidR="00D32520" w:rsidRPr="00D32520" w:rsidRDefault="00D32520" w:rsidP="007C387D">
      <w:r w:rsidRPr="00D32520">
        <w:t>If installing SQL Server Management Studio it must be installed on each node of the cluster.</w:t>
      </w:r>
    </w:p>
    <w:p w14:paraId="6E737F71" w14:textId="77777777" w:rsidR="00B37513" w:rsidRDefault="002102AC" w:rsidP="002102AC">
      <w:pPr>
        <w:pStyle w:val="Heading2"/>
      </w:pPr>
      <w:r>
        <w:t>Install TSM &amp; TDP</w:t>
      </w:r>
    </w:p>
    <w:p w14:paraId="5FED03DE" w14:textId="77777777" w:rsidR="002102AC" w:rsidRDefault="002102AC" w:rsidP="007C387D">
      <w:r>
        <w:t xml:space="preserve">All physical host servers will require an installation of the TSM Backup Archive client to perform Operating System and file-level backups. </w:t>
      </w:r>
    </w:p>
    <w:p w14:paraId="22BA3231" w14:textId="77777777" w:rsidR="002102AC" w:rsidRDefault="002102AC" w:rsidP="007C387D">
      <w:r>
        <w:t>Best practice also requires a TSM Backup Archive client to be installed on virtual machines hosting SQL Server for all but the smallest SQL instances.</w:t>
      </w:r>
    </w:p>
    <w:p w14:paraId="5C2453C5" w14:textId="77777777" w:rsidR="002102AC" w:rsidRDefault="002102AC" w:rsidP="007C387D">
      <w:r>
        <w:t>In addition, database backups are as a matter of preference taken using Tivoli Data Protection (TDP) for SQL Server.</w:t>
      </w:r>
    </w:p>
    <w:p w14:paraId="78AEA1D3" w14:textId="77777777" w:rsidR="002102AC" w:rsidRDefault="002102AC" w:rsidP="007C387D">
      <w:r>
        <w:t>For information on how to install and configure TSM and TDP for SQL Server, see “</w:t>
      </w:r>
      <w:r w:rsidRPr="002102AC">
        <w:rPr>
          <w:i/>
        </w:rPr>
        <w:t xml:space="preserve">How To: Install </w:t>
      </w:r>
      <w:r>
        <w:rPr>
          <w:i/>
        </w:rPr>
        <w:t>&amp; Configure TSM &amp; TDP for SQL Server”</w:t>
      </w:r>
      <w:r w:rsidRPr="002102AC">
        <w:t>.</w:t>
      </w:r>
    </w:p>
    <w:p w14:paraId="5E83261E" w14:textId="77777777" w:rsidR="002102AC" w:rsidRDefault="002102AC" w:rsidP="007C387D"/>
    <w:p w14:paraId="685A4083" w14:textId="77777777" w:rsidR="002102AC" w:rsidRPr="002102AC" w:rsidRDefault="002102AC" w:rsidP="007C387D"/>
    <w:p w14:paraId="6969C5D7" w14:textId="77777777" w:rsidR="002102AC" w:rsidRPr="002102AC" w:rsidRDefault="002102AC" w:rsidP="007C387D"/>
    <w:p w14:paraId="19D7CAA9" w14:textId="77777777" w:rsidR="002102AC" w:rsidRPr="002102AC" w:rsidRDefault="002102AC" w:rsidP="007C387D"/>
    <w:p w14:paraId="06866B0C" w14:textId="77777777" w:rsidR="002102AC" w:rsidRPr="002102AC" w:rsidRDefault="002102AC" w:rsidP="007C387D"/>
    <w:p w14:paraId="6DC560EE" w14:textId="77777777" w:rsidR="002102AC" w:rsidRPr="002102AC" w:rsidRDefault="002102AC" w:rsidP="007C387D"/>
    <w:p w14:paraId="482485CB" w14:textId="77777777" w:rsidR="002102AC" w:rsidRPr="002102AC" w:rsidRDefault="002102AC" w:rsidP="007C387D"/>
    <w:p w14:paraId="3C2D95FC" w14:textId="77777777" w:rsidR="002102AC" w:rsidRPr="002102AC" w:rsidRDefault="002102AC" w:rsidP="007C387D"/>
    <w:p w14:paraId="3BDFCB33" w14:textId="77777777" w:rsidR="002102AC" w:rsidRPr="002102AC" w:rsidRDefault="002102AC" w:rsidP="007C387D">
      <w:r>
        <w:tab/>
      </w:r>
    </w:p>
    <w:sectPr w:rsidR="002102AC" w:rsidRPr="002102AC" w:rsidSect="00B74DB7">
      <w:footerReference w:type="default" r:id="rId97"/>
      <w:pgSz w:w="11906" w:h="16838"/>
      <w:pgMar w:top="567" w:right="1021" w:bottom="567" w:left="102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1ACD1" w14:textId="77777777" w:rsidR="00BE7537" w:rsidRDefault="00BE7537" w:rsidP="00024831">
      <w:pPr>
        <w:spacing w:after="0"/>
      </w:pPr>
      <w:r>
        <w:separator/>
      </w:r>
    </w:p>
  </w:endnote>
  <w:endnote w:type="continuationSeparator" w:id="0">
    <w:p w14:paraId="2EABD9C0" w14:textId="77777777" w:rsidR="00BE7537" w:rsidRDefault="00BE7537" w:rsidP="0002483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6"/>
      <w:gridCol w:w="4928"/>
    </w:tblGrid>
    <w:tr w:rsidR="00180E9A" w:rsidRPr="002102AC" w14:paraId="24D31F41" w14:textId="77777777" w:rsidTr="00E64094">
      <w:sdt>
        <w:sdtPr>
          <w:rPr>
            <w:snapToGrid w:val="0"/>
            <w:sz w:val="16"/>
            <w:szCs w:val="16"/>
          </w:rPr>
          <w:alias w:val="Title"/>
          <w:tag w:val=""/>
          <w:id w:val="659820874"/>
          <w:placeholder>
            <w:docPart w:val="E5CE2E4E2C924B619B064EF080299A47"/>
          </w:placeholder>
          <w:dataBinding w:prefixMappings="xmlns:ns0='http://purl.org/dc/elements/1.1/' xmlns:ns1='http://schemas.openxmlformats.org/package/2006/metadata/core-properties' " w:xpath="/ns1:coreProperties[1]/ns0:title[1]" w:storeItemID="{6C3C8BC8-F283-45AE-878A-BAB7291924A1}"/>
          <w:text/>
        </w:sdtPr>
        <w:sdtEndPr/>
        <w:sdtContent>
          <w:tc>
            <w:tcPr>
              <w:tcW w:w="5040" w:type="dxa"/>
            </w:tcPr>
            <w:p w14:paraId="7FC9B890" w14:textId="77777777" w:rsidR="00180E9A" w:rsidRPr="002102AC" w:rsidRDefault="00180E9A" w:rsidP="002102AC">
              <w:pPr>
                <w:pStyle w:val="Footer"/>
                <w:rPr>
                  <w:snapToGrid w:val="0"/>
                  <w:sz w:val="16"/>
                  <w:szCs w:val="16"/>
                </w:rPr>
              </w:pPr>
              <w:r>
                <w:rPr>
                  <w:snapToGrid w:val="0"/>
                  <w:sz w:val="16"/>
                  <w:szCs w:val="16"/>
                </w:rPr>
                <w:t>How To: Install SQL Server 2016 – Failover Cluster Instances</w:t>
              </w:r>
            </w:p>
          </w:tc>
        </w:sdtContent>
      </w:sdt>
      <w:tc>
        <w:tcPr>
          <w:tcW w:w="5040" w:type="dxa"/>
        </w:tcPr>
        <w:p w14:paraId="78BA7979" w14:textId="063543C1" w:rsidR="00180E9A" w:rsidRPr="002102AC" w:rsidRDefault="00180E9A" w:rsidP="002102AC">
          <w:pPr>
            <w:pStyle w:val="Footer"/>
            <w:jc w:val="right"/>
            <w:rPr>
              <w:sz w:val="16"/>
              <w:szCs w:val="16"/>
            </w:rPr>
          </w:pPr>
          <w:r w:rsidRPr="002102AC">
            <w:rPr>
              <w:snapToGrid w:val="0"/>
              <w:sz w:val="16"/>
              <w:szCs w:val="16"/>
            </w:rPr>
            <w:t xml:space="preserve">Page </w:t>
          </w:r>
          <w:r w:rsidRPr="002102AC">
            <w:rPr>
              <w:snapToGrid w:val="0"/>
              <w:sz w:val="16"/>
              <w:szCs w:val="16"/>
            </w:rPr>
            <w:fldChar w:fldCharType="begin"/>
          </w:r>
          <w:r w:rsidRPr="002102AC">
            <w:rPr>
              <w:snapToGrid w:val="0"/>
              <w:sz w:val="16"/>
              <w:szCs w:val="16"/>
            </w:rPr>
            <w:instrText xml:space="preserve"> PAGE </w:instrText>
          </w:r>
          <w:r w:rsidRPr="002102AC">
            <w:rPr>
              <w:snapToGrid w:val="0"/>
              <w:sz w:val="16"/>
              <w:szCs w:val="16"/>
            </w:rPr>
            <w:fldChar w:fldCharType="separate"/>
          </w:r>
          <w:r>
            <w:rPr>
              <w:noProof/>
              <w:snapToGrid w:val="0"/>
              <w:sz w:val="16"/>
              <w:szCs w:val="16"/>
            </w:rPr>
            <w:t>51</w:t>
          </w:r>
          <w:r w:rsidRPr="002102AC">
            <w:rPr>
              <w:snapToGrid w:val="0"/>
              <w:sz w:val="16"/>
              <w:szCs w:val="16"/>
            </w:rPr>
            <w:fldChar w:fldCharType="end"/>
          </w:r>
          <w:r w:rsidRPr="002102AC">
            <w:rPr>
              <w:snapToGrid w:val="0"/>
              <w:sz w:val="16"/>
              <w:szCs w:val="16"/>
            </w:rPr>
            <w:t xml:space="preserve"> of </w:t>
          </w:r>
          <w:r w:rsidRPr="002102AC">
            <w:rPr>
              <w:snapToGrid w:val="0"/>
              <w:sz w:val="16"/>
              <w:szCs w:val="16"/>
            </w:rPr>
            <w:fldChar w:fldCharType="begin"/>
          </w:r>
          <w:r w:rsidRPr="002102AC">
            <w:rPr>
              <w:snapToGrid w:val="0"/>
              <w:sz w:val="16"/>
              <w:szCs w:val="16"/>
            </w:rPr>
            <w:instrText xml:space="preserve"> NUMPAGES </w:instrText>
          </w:r>
          <w:r w:rsidRPr="002102AC">
            <w:rPr>
              <w:snapToGrid w:val="0"/>
              <w:sz w:val="16"/>
              <w:szCs w:val="16"/>
            </w:rPr>
            <w:fldChar w:fldCharType="separate"/>
          </w:r>
          <w:r>
            <w:rPr>
              <w:noProof/>
              <w:snapToGrid w:val="0"/>
              <w:sz w:val="16"/>
              <w:szCs w:val="16"/>
            </w:rPr>
            <w:t>52</w:t>
          </w:r>
          <w:r w:rsidRPr="002102AC">
            <w:rPr>
              <w:snapToGrid w:val="0"/>
              <w:sz w:val="16"/>
              <w:szCs w:val="16"/>
            </w:rPr>
            <w:fldChar w:fldCharType="end"/>
          </w:r>
        </w:p>
      </w:tc>
    </w:tr>
  </w:tbl>
  <w:p w14:paraId="5262C3AC" w14:textId="77777777" w:rsidR="00180E9A" w:rsidRPr="002102AC" w:rsidRDefault="00180E9A" w:rsidP="002102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F4483" w14:textId="77777777" w:rsidR="00BE7537" w:rsidRDefault="00BE7537" w:rsidP="00024831">
      <w:pPr>
        <w:spacing w:after="0"/>
      </w:pPr>
      <w:r>
        <w:separator/>
      </w:r>
    </w:p>
  </w:footnote>
  <w:footnote w:type="continuationSeparator" w:id="0">
    <w:p w14:paraId="3A1245CF" w14:textId="77777777" w:rsidR="00BE7537" w:rsidRDefault="00BE7537" w:rsidP="0002483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7A3C"/>
    <w:multiLevelType w:val="hybridMultilevel"/>
    <w:tmpl w:val="69461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3A5BC3"/>
    <w:multiLevelType w:val="hybridMultilevel"/>
    <w:tmpl w:val="14869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3A67CFD"/>
    <w:multiLevelType w:val="hybridMultilevel"/>
    <w:tmpl w:val="706AF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C5512B7"/>
    <w:multiLevelType w:val="hybridMultilevel"/>
    <w:tmpl w:val="3A32F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AD12F2"/>
    <w:multiLevelType w:val="hybridMultilevel"/>
    <w:tmpl w:val="1024AC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B1B7502"/>
    <w:multiLevelType w:val="hybridMultilevel"/>
    <w:tmpl w:val="43C0A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B320EC"/>
    <w:multiLevelType w:val="hybridMultilevel"/>
    <w:tmpl w:val="5F34A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CB27A63"/>
    <w:multiLevelType w:val="hybridMultilevel"/>
    <w:tmpl w:val="DA44D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43813808">
    <w:abstractNumId w:val="3"/>
  </w:num>
  <w:num w:numId="2" w16cid:durableId="2107656431">
    <w:abstractNumId w:val="1"/>
  </w:num>
  <w:num w:numId="3" w16cid:durableId="949896017">
    <w:abstractNumId w:val="5"/>
  </w:num>
  <w:num w:numId="4" w16cid:durableId="907033618">
    <w:abstractNumId w:val="4"/>
  </w:num>
  <w:num w:numId="5" w16cid:durableId="842476164">
    <w:abstractNumId w:val="6"/>
  </w:num>
  <w:num w:numId="6" w16cid:durableId="1421489359">
    <w:abstractNumId w:val="7"/>
  </w:num>
  <w:num w:numId="7" w16cid:durableId="2030595174">
    <w:abstractNumId w:val="0"/>
  </w:num>
  <w:num w:numId="8" w16cid:durableId="19175201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485"/>
    <w:rsid w:val="00000327"/>
    <w:rsid w:val="0000407D"/>
    <w:rsid w:val="00006FCD"/>
    <w:rsid w:val="00011456"/>
    <w:rsid w:val="0001232A"/>
    <w:rsid w:val="00015258"/>
    <w:rsid w:val="00020734"/>
    <w:rsid w:val="00024831"/>
    <w:rsid w:val="00045B5D"/>
    <w:rsid w:val="00046FF3"/>
    <w:rsid w:val="000558D5"/>
    <w:rsid w:val="00061168"/>
    <w:rsid w:val="000951CC"/>
    <w:rsid w:val="000A1BAA"/>
    <w:rsid w:val="000A5220"/>
    <w:rsid w:val="000A65DC"/>
    <w:rsid w:val="000C4364"/>
    <w:rsid w:val="000D2B0B"/>
    <w:rsid w:val="000E1F25"/>
    <w:rsid w:val="00106C24"/>
    <w:rsid w:val="001145F5"/>
    <w:rsid w:val="00120A37"/>
    <w:rsid w:val="0014793D"/>
    <w:rsid w:val="001535B5"/>
    <w:rsid w:val="00180E9A"/>
    <w:rsid w:val="00182B73"/>
    <w:rsid w:val="001872CE"/>
    <w:rsid w:val="001954FE"/>
    <w:rsid w:val="001A1515"/>
    <w:rsid w:val="001A4456"/>
    <w:rsid w:val="001A5F04"/>
    <w:rsid w:val="001B4319"/>
    <w:rsid w:val="001D57E9"/>
    <w:rsid w:val="001E43B4"/>
    <w:rsid w:val="001F012D"/>
    <w:rsid w:val="00206737"/>
    <w:rsid w:val="002102AC"/>
    <w:rsid w:val="00212FAC"/>
    <w:rsid w:val="00213D9A"/>
    <w:rsid w:val="0021663A"/>
    <w:rsid w:val="00234FE8"/>
    <w:rsid w:val="00243CA4"/>
    <w:rsid w:val="00245413"/>
    <w:rsid w:val="00261DBC"/>
    <w:rsid w:val="00263DC8"/>
    <w:rsid w:val="0029075F"/>
    <w:rsid w:val="002A6C10"/>
    <w:rsid w:val="002D400F"/>
    <w:rsid w:val="002D4DA4"/>
    <w:rsid w:val="002F480C"/>
    <w:rsid w:val="00314F4E"/>
    <w:rsid w:val="00315522"/>
    <w:rsid w:val="00320E30"/>
    <w:rsid w:val="003240B4"/>
    <w:rsid w:val="003248EB"/>
    <w:rsid w:val="00332C0B"/>
    <w:rsid w:val="003338DB"/>
    <w:rsid w:val="00353641"/>
    <w:rsid w:val="0036561F"/>
    <w:rsid w:val="00380916"/>
    <w:rsid w:val="00382B56"/>
    <w:rsid w:val="00385729"/>
    <w:rsid w:val="003B1624"/>
    <w:rsid w:val="003C1FDB"/>
    <w:rsid w:val="003D00E2"/>
    <w:rsid w:val="003E2D7A"/>
    <w:rsid w:val="00411EC2"/>
    <w:rsid w:val="0042254F"/>
    <w:rsid w:val="00446FE8"/>
    <w:rsid w:val="004517F6"/>
    <w:rsid w:val="00466D78"/>
    <w:rsid w:val="00487C96"/>
    <w:rsid w:val="004A2A74"/>
    <w:rsid w:val="004A7CDE"/>
    <w:rsid w:val="004B78E0"/>
    <w:rsid w:val="004C3A1A"/>
    <w:rsid w:val="004F238F"/>
    <w:rsid w:val="004F6F84"/>
    <w:rsid w:val="0053013F"/>
    <w:rsid w:val="00532282"/>
    <w:rsid w:val="00534142"/>
    <w:rsid w:val="0053763A"/>
    <w:rsid w:val="00551A72"/>
    <w:rsid w:val="005729FE"/>
    <w:rsid w:val="00574C36"/>
    <w:rsid w:val="005847F6"/>
    <w:rsid w:val="005978DB"/>
    <w:rsid w:val="005A7711"/>
    <w:rsid w:val="005E5CC9"/>
    <w:rsid w:val="005F0D92"/>
    <w:rsid w:val="005F0ED3"/>
    <w:rsid w:val="005F3D68"/>
    <w:rsid w:val="005F6F87"/>
    <w:rsid w:val="006000FD"/>
    <w:rsid w:val="006051CF"/>
    <w:rsid w:val="00612255"/>
    <w:rsid w:val="006124F9"/>
    <w:rsid w:val="00620908"/>
    <w:rsid w:val="00632112"/>
    <w:rsid w:val="006400F8"/>
    <w:rsid w:val="006555C0"/>
    <w:rsid w:val="006574C0"/>
    <w:rsid w:val="00683C94"/>
    <w:rsid w:val="0069788C"/>
    <w:rsid w:val="006A6B67"/>
    <w:rsid w:val="006B196A"/>
    <w:rsid w:val="006B5307"/>
    <w:rsid w:val="006B55BF"/>
    <w:rsid w:val="006D1573"/>
    <w:rsid w:val="006D15AF"/>
    <w:rsid w:val="006D7EBB"/>
    <w:rsid w:val="006E20BE"/>
    <w:rsid w:val="00704B61"/>
    <w:rsid w:val="00717B56"/>
    <w:rsid w:val="00735A55"/>
    <w:rsid w:val="007472C9"/>
    <w:rsid w:val="00747BAB"/>
    <w:rsid w:val="007574F8"/>
    <w:rsid w:val="007676C9"/>
    <w:rsid w:val="00775FBB"/>
    <w:rsid w:val="00776327"/>
    <w:rsid w:val="00790EE7"/>
    <w:rsid w:val="007A4127"/>
    <w:rsid w:val="007A7211"/>
    <w:rsid w:val="007B184F"/>
    <w:rsid w:val="007B2811"/>
    <w:rsid w:val="007C387D"/>
    <w:rsid w:val="007C5850"/>
    <w:rsid w:val="007E0681"/>
    <w:rsid w:val="007E53C4"/>
    <w:rsid w:val="007F5EF3"/>
    <w:rsid w:val="00810C23"/>
    <w:rsid w:val="00826CE9"/>
    <w:rsid w:val="00852638"/>
    <w:rsid w:val="00853356"/>
    <w:rsid w:val="008600EB"/>
    <w:rsid w:val="00870E2F"/>
    <w:rsid w:val="00873440"/>
    <w:rsid w:val="008A7B92"/>
    <w:rsid w:val="008B184B"/>
    <w:rsid w:val="008B4FF5"/>
    <w:rsid w:val="008B5CC1"/>
    <w:rsid w:val="008B7DEB"/>
    <w:rsid w:val="008D1148"/>
    <w:rsid w:val="008F65E8"/>
    <w:rsid w:val="009004A2"/>
    <w:rsid w:val="00926C40"/>
    <w:rsid w:val="0094335A"/>
    <w:rsid w:val="009659AD"/>
    <w:rsid w:val="009823D8"/>
    <w:rsid w:val="009945C7"/>
    <w:rsid w:val="009A4251"/>
    <w:rsid w:val="009C55D8"/>
    <w:rsid w:val="009D60B6"/>
    <w:rsid w:val="009D6EFF"/>
    <w:rsid w:val="009E7531"/>
    <w:rsid w:val="009F54A3"/>
    <w:rsid w:val="00A16C36"/>
    <w:rsid w:val="00A17A8D"/>
    <w:rsid w:val="00A21694"/>
    <w:rsid w:val="00A428A3"/>
    <w:rsid w:val="00A47424"/>
    <w:rsid w:val="00A47EEF"/>
    <w:rsid w:val="00A51E0F"/>
    <w:rsid w:val="00A5258D"/>
    <w:rsid w:val="00A531D1"/>
    <w:rsid w:val="00A54DCD"/>
    <w:rsid w:val="00A770FC"/>
    <w:rsid w:val="00A850AD"/>
    <w:rsid w:val="00A91C8F"/>
    <w:rsid w:val="00AA299B"/>
    <w:rsid w:val="00AB2E38"/>
    <w:rsid w:val="00AD1F78"/>
    <w:rsid w:val="00AE33C1"/>
    <w:rsid w:val="00AE4E8C"/>
    <w:rsid w:val="00AF67E3"/>
    <w:rsid w:val="00B07A8A"/>
    <w:rsid w:val="00B237E7"/>
    <w:rsid w:val="00B37513"/>
    <w:rsid w:val="00B42785"/>
    <w:rsid w:val="00B74862"/>
    <w:rsid w:val="00B74DB7"/>
    <w:rsid w:val="00B77129"/>
    <w:rsid w:val="00B97EE8"/>
    <w:rsid w:val="00BA5383"/>
    <w:rsid w:val="00BB2C1A"/>
    <w:rsid w:val="00BC26D8"/>
    <w:rsid w:val="00BE7537"/>
    <w:rsid w:val="00C04F9C"/>
    <w:rsid w:val="00C077A0"/>
    <w:rsid w:val="00C21E0B"/>
    <w:rsid w:val="00C449F1"/>
    <w:rsid w:val="00C56844"/>
    <w:rsid w:val="00C77B6E"/>
    <w:rsid w:val="00C87E2F"/>
    <w:rsid w:val="00C910C4"/>
    <w:rsid w:val="00CB0FBA"/>
    <w:rsid w:val="00CC2AFE"/>
    <w:rsid w:val="00CE6D40"/>
    <w:rsid w:val="00CE73E9"/>
    <w:rsid w:val="00CF0B6B"/>
    <w:rsid w:val="00CF2D86"/>
    <w:rsid w:val="00D22982"/>
    <w:rsid w:val="00D32520"/>
    <w:rsid w:val="00D632DA"/>
    <w:rsid w:val="00D7243F"/>
    <w:rsid w:val="00D7368A"/>
    <w:rsid w:val="00DA45B9"/>
    <w:rsid w:val="00DC1C7B"/>
    <w:rsid w:val="00DD0D35"/>
    <w:rsid w:val="00DE07AA"/>
    <w:rsid w:val="00DE3E80"/>
    <w:rsid w:val="00DE5CAD"/>
    <w:rsid w:val="00E023C5"/>
    <w:rsid w:val="00E10587"/>
    <w:rsid w:val="00E11E7D"/>
    <w:rsid w:val="00E23C44"/>
    <w:rsid w:val="00E25485"/>
    <w:rsid w:val="00E33627"/>
    <w:rsid w:val="00E622C7"/>
    <w:rsid w:val="00E64094"/>
    <w:rsid w:val="00E7246B"/>
    <w:rsid w:val="00E85717"/>
    <w:rsid w:val="00EA4BA8"/>
    <w:rsid w:val="00ED1FE9"/>
    <w:rsid w:val="00F066A1"/>
    <w:rsid w:val="00F078C4"/>
    <w:rsid w:val="00F14500"/>
    <w:rsid w:val="00F15DD0"/>
    <w:rsid w:val="00F17D39"/>
    <w:rsid w:val="00F25898"/>
    <w:rsid w:val="00F56341"/>
    <w:rsid w:val="00F60DAE"/>
    <w:rsid w:val="00FA7243"/>
    <w:rsid w:val="00FA73A7"/>
    <w:rsid w:val="00FC53D5"/>
    <w:rsid w:val="00FD53EC"/>
    <w:rsid w:val="00FD77E5"/>
    <w:rsid w:val="00FE52FC"/>
    <w:rsid w:val="22A2F21B"/>
    <w:rsid w:val="5E589CF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6D933A"/>
  <w15:docId w15:val="{77705464-F891-4FE0-A819-EEEABFDFC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87D"/>
    <w:pPr>
      <w:spacing w:after="120" w:line="240" w:lineRule="auto"/>
    </w:pPr>
  </w:style>
  <w:style w:type="paragraph" w:styleId="Heading1">
    <w:name w:val="heading 1"/>
    <w:basedOn w:val="Normal"/>
    <w:next w:val="Normal"/>
    <w:link w:val="Heading1Char"/>
    <w:uiPriority w:val="9"/>
    <w:qFormat/>
    <w:rsid w:val="00B3751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3751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3751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548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5485"/>
    <w:rPr>
      <w:rFonts w:ascii="Tahoma" w:hAnsi="Tahoma" w:cs="Tahoma"/>
      <w:sz w:val="16"/>
      <w:szCs w:val="16"/>
    </w:rPr>
  </w:style>
  <w:style w:type="paragraph" w:styleId="Title">
    <w:name w:val="Title"/>
    <w:basedOn w:val="Normal"/>
    <w:next w:val="Normal"/>
    <w:link w:val="TitleChar"/>
    <w:uiPriority w:val="10"/>
    <w:qFormat/>
    <w:rsid w:val="00CC2AF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en-GB"/>
    </w:rPr>
  </w:style>
  <w:style w:type="character" w:customStyle="1" w:styleId="TitleChar">
    <w:name w:val="Title Char"/>
    <w:basedOn w:val="DefaultParagraphFont"/>
    <w:link w:val="Title"/>
    <w:uiPriority w:val="10"/>
    <w:rsid w:val="00CC2AFE"/>
    <w:rPr>
      <w:rFonts w:asciiTheme="majorHAnsi" w:eastAsiaTheme="majorEastAsia" w:hAnsiTheme="majorHAnsi" w:cstheme="majorBidi"/>
      <w:color w:val="17365D" w:themeColor="text2" w:themeShade="BF"/>
      <w:spacing w:val="5"/>
      <w:kern w:val="28"/>
      <w:sz w:val="52"/>
      <w:szCs w:val="52"/>
      <w:lang w:eastAsia="en-GB"/>
    </w:rPr>
  </w:style>
  <w:style w:type="paragraph" w:styleId="ListParagraph">
    <w:name w:val="List Paragraph"/>
    <w:basedOn w:val="Normal"/>
    <w:uiPriority w:val="34"/>
    <w:qFormat/>
    <w:rsid w:val="00CC2AFE"/>
    <w:pPr>
      <w:ind w:left="720"/>
      <w:contextualSpacing/>
    </w:pPr>
    <w:rPr>
      <w:rFonts w:ascii="Arial" w:eastAsia="Times New Roman" w:hAnsi="Arial" w:cs="Times New Roman"/>
      <w:szCs w:val="20"/>
      <w:lang w:eastAsia="en-GB"/>
    </w:rPr>
  </w:style>
  <w:style w:type="character" w:styleId="Hyperlink">
    <w:name w:val="Hyperlink"/>
    <w:basedOn w:val="DefaultParagraphFont"/>
    <w:uiPriority w:val="99"/>
    <w:unhideWhenUsed/>
    <w:rsid w:val="006B196A"/>
    <w:rPr>
      <w:color w:val="0000FF" w:themeColor="hyperlink"/>
      <w:u w:val="single"/>
    </w:rPr>
  </w:style>
  <w:style w:type="paragraph" w:styleId="Header">
    <w:name w:val="header"/>
    <w:basedOn w:val="Normal"/>
    <w:link w:val="HeaderChar"/>
    <w:uiPriority w:val="99"/>
    <w:unhideWhenUsed/>
    <w:rsid w:val="00024831"/>
    <w:pPr>
      <w:tabs>
        <w:tab w:val="center" w:pos="4513"/>
        <w:tab w:val="right" w:pos="9026"/>
      </w:tabs>
      <w:spacing w:after="0"/>
    </w:pPr>
  </w:style>
  <w:style w:type="character" w:customStyle="1" w:styleId="HeaderChar">
    <w:name w:val="Header Char"/>
    <w:basedOn w:val="DefaultParagraphFont"/>
    <w:link w:val="Header"/>
    <w:uiPriority w:val="99"/>
    <w:rsid w:val="00024831"/>
  </w:style>
  <w:style w:type="paragraph" w:styleId="Footer">
    <w:name w:val="footer"/>
    <w:basedOn w:val="Normal"/>
    <w:link w:val="FooterChar"/>
    <w:uiPriority w:val="99"/>
    <w:unhideWhenUsed/>
    <w:rsid w:val="00024831"/>
    <w:pPr>
      <w:tabs>
        <w:tab w:val="center" w:pos="4513"/>
        <w:tab w:val="right" w:pos="9026"/>
      </w:tabs>
      <w:spacing w:after="0"/>
    </w:pPr>
  </w:style>
  <w:style w:type="character" w:customStyle="1" w:styleId="FooterChar">
    <w:name w:val="Footer Char"/>
    <w:basedOn w:val="DefaultParagraphFont"/>
    <w:link w:val="Footer"/>
    <w:uiPriority w:val="99"/>
    <w:rsid w:val="00024831"/>
  </w:style>
  <w:style w:type="table" w:styleId="TableGrid">
    <w:name w:val="Table Grid"/>
    <w:basedOn w:val="TableNormal"/>
    <w:uiPriority w:val="59"/>
    <w:rsid w:val="00DD0D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3751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3751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37513"/>
    <w:rPr>
      <w:rFonts w:asciiTheme="majorHAnsi" w:eastAsiaTheme="majorEastAsia" w:hAnsiTheme="majorHAnsi" w:cstheme="majorBidi"/>
      <w:color w:val="243F60" w:themeColor="accent1" w:themeShade="7F"/>
      <w:sz w:val="24"/>
      <w:szCs w:val="24"/>
    </w:rPr>
  </w:style>
  <w:style w:type="character" w:styleId="PlaceholderText">
    <w:name w:val="Placeholder Text"/>
    <w:basedOn w:val="DefaultParagraphFont"/>
    <w:uiPriority w:val="99"/>
    <w:semiHidden/>
    <w:rsid w:val="002102AC"/>
    <w:rPr>
      <w:color w:val="808080"/>
    </w:rPr>
  </w:style>
  <w:style w:type="paragraph" w:styleId="Subtitle">
    <w:name w:val="Subtitle"/>
    <w:basedOn w:val="Normal"/>
    <w:next w:val="Normal"/>
    <w:link w:val="SubtitleChar"/>
    <w:uiPriority w:val="11"/>
    <w:qFormat/>
    <w:rsid w:val="00E11E7D"/>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1E7D"/>
    <w:rPr>
      <w:rFonts w:eastAsiaTheme="minorEastAsia"/>
      <w:color w:val="5A5A5A" w:themeColor="text1" w:themeTint="A5"/>
      <w:spacing w:val="15"/>
    </w:rPr>
  </w:style>
  <w:style w:type="paragraph" w:customStyle="1" w:styleId="Code">
    <w:name w:val="Code"/>
    <w:basedOn w:val="Normal"/>
    <w:link w:val="CodeChar"/>
    <w:qFormat/>
    <w:rsid w:val="007C387D"/>
    <w:rPr>
      <w:rFonts w:ascii="Courier New" w:hAnsi="Courier New" w:cs="Courier New"/>
      <w:noProof/>
    </w:rPr>
  </w:style>
  <w:style w:type="character" w:customStyle="1" w:styleId="CodeChar">
    <w:name w:val="Code Char"/>
    <w:basedOn w:val="DefaultParagraphFont"/>
    <w:link w:val="Code"/>
    <w:rsid w:val="007C387D"/>
    <w:rPr>
      <w:rFonts w:ascii="Courier New" w:hAnsi="Courier New" w:cs="Courier New"/>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hyperlink" Target="https://docs.microsoft.com/en-us/sql/database-engine/configure-windows/configure-windows-service-accounts-and-permissions"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CE2E4E2C924B619B064EF080299A47"/>
        <w:category>
          <w:name w:val="General"/>
          <w:gallery w:val="placeholder"/>
        </w:category>
        <w:types>
          <w:type w:val="bbPlcHdr"/>
        </w:types>
        <w:behaviors>
          <w:behavior w:val="content"/>
        </w:behaviors>
        <w:guid w:val="{DEC738B5-31FA-4E8F-BF80-87394B5A3424}"/>
      </w:docPartPr>
      <w:docPartBody>
        <w:p w:rsidR="001954FE" w:rsidRDefault="001954FE">
          <w:r w:rsidRPr="00575799">
            <w:rPr>
              <w:rStyle w:val="PlaceholderText"/>
            </w:rPr>
            <w:t>[Title]</w:t>
          </w:r>
        </w:p>
      </w:docPartBody>
    </w:docPart>
    <w:docPart>
      <w:docPartPr>
        <w:name w:val="BA04820C825546B08DAFA5A5A23B1DB0"/>
        <w:category>
          <w:name w:val="General"/>
          <w:gallery w:val="placeholder"/>
        </w:category>
        <w:types>
          <w:type w:val="bbPlcHdr"/>
        </w:types>
        <w:behaviors>
          <w:behavior w:val="content"/>
        </w:behaviors>
        <w:guid w:val="{73921905-5CAD-428A-9E3B-E412337C7A09}"/>
      </w:docPartPr>
      <w:docPartBody>
        <w:p w:rsidR="001954FE" w:rsidRDefault="001954FE">
          <w:r w:rsidRPr="0057579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02F"/>
    <w:rsid w:val="0000407D"/>
    <w:rsid w:val="00072A7C"/>
    <w:rsid w:val="000E1F34"/>
    <w:rsid w:val="001954FE"/>
    <w:rsid w:val="0039002F"/>
    <w:rsid w:val="004147AB"/>
    <w:rsid w:val="004208E5"/>
    <w:rsid w:val="004F4608"/>
    <w:rsid w:val="005328EB"/>
    <w:rsid w:val="005A41A8"/>
    <w:rsid w:val="00606A7C"/>
    <w:rsid w:val="007501AB"/>
    <w:rsid w:val="00993DD8"/>
    <w:rsid w:val="00AC4DD3"/>
    <w:rsid w:val="00CD10D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54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FA660DC222C3B49B28E9BE7BAE510F5" ma:contentTypeVersion="6" ma:contentTypeDescription="Create a new document." ma:contentTypeScope="" ma:versionID="659397dd6210931ccf99a5364c667152">
  <xsd:schema xmlns:xsd="http://www.w3.org/2001/XMLSchema" xmlns:xs="http://www.w3.org/2001/XMLSchema" xmlns:p="http://schemas.microsoft.com/office/2006/metadata/properties" xmlns:ns2="901d7349-38cd-4698-8032-65d866da31c4" targetNamespace="http://schemas.microsoft.com/office/2006/metadata/properties" ma:root="true" ma:fieldsID="67f8a54c573bb97dd6497e1e4a451971" ns2:_="">
    <xsd:import namespace="901d7349-38cd-4698-8032-65d866da31c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1d7349-38cd-4698-8032-65d866da31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CC09D1-6896-4B12-8AE9-6011699BEE4E}">
  <ds:schemaRefs>
    <ds:schemaRef ds:uri="http://purl.org/dc/dcmitype/"/>
    <ds:schemaRef ds:uri="http://www.w3.org/XML/1998/namespace"/>
    <ds:schemaRef ds:uri="http://purl.org/dc/terms/"/>
    <ds:schemaRef ds:uri="http://schemas.microsoft.com/office/2006/metadata/properties"/>
    <ds:schemaRef ds:uri="http://schemas.microsoft.com/office/2006/documentManagement/types"/>
    <ds:schemaRef ds:uri="http://purl.org/dc/elements/1.1/"/>
    <ds:schemaRef ds:uri="http://schemas.microsoft.com/office/infopath/2007/PartnerControls"/>
    <ds:schemaRef ds:uri="http://schemas.openxmlformats.org/package/2006/metadata/core-properties"/>
    <ds:schemaRef ds:uri="901d7349-38cd-4698-8032-65d866da31c4"/>
  </ds:schemaRefs>
</ds:datastoreItem>
</file>

<file path=customXml/itemProps2.xml><?xml version="1.0" encoding="utf-8"?>
<ds:datastoreItem xmlns:ds="http://schemas.openxmlformats.org/officeDocument/2006/customXml" ds:itemID="{F011BC9E-35CB-4BA6-AD8E-142870AD27AB}">
  <ds:schemaRefs>
    <ds:schemaRef ds:uri="http://schemas.openxmlformats.org/officeDocument/2006/bibliography"/>
  </ds:schemaRefs>
</ds:datastoreItem>
</file>

<file path=customXml/itemProps3.xml><?xml version="1.0" encoding="utf-8"?>
<ds:datastoreItem xmlns:ds="http://schemas.openxmlformats.org/officeDocument/2006/customXml" ds:itemID="{3665B220-C6BF-485D-A9C6-06FEB4BDE2F1}">
  <ds:schemaRefs>
    <ds:schemaRef ds:uri="http://schemas.microsoft.com/sharepoint/v3/contenttype/forms"/>
  </ds:schemaRefs>
</ds:datastoreItem>
</file>

<file path=customXml/itemProps4.xml><?xml version="1.0" encoding="utf-8"?>
<ds:datastoreItem xmlns:ds="http://schemas.openxmlformats.org/officeDocument/2006/customXml" ds:itemID="{C85E2E9B-74CF-41EF-A75E-C515D7EB19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1d7349-38cd-4698-8032-65d866da31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6152</Words>
  <Characters>35069</Characters>
  <Application>Microsoft Office Word</Application>
  <DocSecurity>0</DocSecurity>
  <Lines>292</Lines>
  <Paragraphs>82</Paragraphs>
  <ScaleCrop>false</ScaleCrop>
  <Company>Yorkshire Water Services</Company>
  <LinksUpToDate>false</LinksUpToDate>
  <CharactersWithSpaces>41139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Install SQL Server 2016 – Failover Cluster Instances</dc:title>
  <dc:creator>Shaun O'Dell</dc:creator>
  <cp:lastModifiedBy>Datla Sai Ravi Varma</cp:lastModifiedBy>
  <cp:revision>2</cp:revision>
  <cp:lastPrinted>2018-05-09T16:38:00Z</cp:lastPrinted>
  <dcterms:created xsi:type="dcterms:W3CDTF">2024-10-21T08:47:00Z</dcterms:created>
  <dcterms:modified xsi:type="dcterms:W3CDTF">2024-10-21T08:47:00Z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0x0101002FA660DC222C3B49B28E9BE7BAE510F5</vt:lpwstr>
  </property>
  <property fmtid="{D5CDD505-2E9C-101B-9397-08002B2CF9AE}" pid="3" name="AuthorIds_UIVersion_8192">
    <vt:lpwstr>11</vt:lpwstr>
  </property>
  <property fmtid="{D5CDD505-2E9C-101B-9397-08002B2CF9AE}" pid="4" name="MSIP_Label_d04dfc70-0289-4bbf-a1df-2e48919102f8_Enabled">
    <vt:lpwstr>true</vt:lpwstr>
  </property>
  <property fmtid="{D5CDD505-2E9C-101B-9397-08002B2CF9AE}" pid="5" name="MSIP_Label_d04dfc70-0289-4bbf-a1df-2e48919102f8_SetDate">
    <vt:lpwstr>2024-06-20T13:25:08Z</vt:lpwstr>
  </property>
  <property fmtid="{D5CDD505-2E9C-101B-9397-08002B2CF9AE}" pid="6" name="MSIP_Label_d04dfc70-0289-4bbf-a1df-2e48919102f8_Method">
    <vt:lpwstr>Standard</vt:lpwstr>
  </property>
  <property fmtid="{D5CDD505-2E9C-101B-9397-08002B2CF9AE}" pid="7" name="MSIP_Label_d04dfc70-0289-4bbf-a1df-2e48919102f8_Name">
    <vt:lpwstr>Private2</vt:lpwstr>
  </property>
  <property fmtid="{D5CDD505-2E9C-101B-9397-08002B2CF9AE}" pid="8" name="MSIP_Label_d04dfc70-0289-4bbf-a1df-2e48919102f8_SiteId">
    <vt:lpwstr>92ebd22d-0a9c-4516-a68f-ba966853a8f3</vt:lpwstr>
  </property>
  <property fmtid="{D5CDD505-2E9C-101B-9397-08002B2CF9AE}" pid="9" name="MSIP_Label_d04dfc70-0289-4bbf-a1df-2e48919102f8_ActionId">
    <vt:lpwstr>46339e9d-1c2b-4e07-973e-5def2b6ca828</vt:lpwstr>
  </property>
  <property fmtid="{D5CDD505-2E9C-101B-9397-08002B2CF9AE}" pid="10" name="MSIP_Label_d04dfc70-0289-4bbf-a1df-2e48919102f8_ContentBits">
    <vt:lpwstr>0</vt:lpwstr>
  </property>
</Properties>
</file>