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2D29" w14:textId="6E9C7CFC" w:rsidR="000C2BEF" w:rsidRPr="00671E73" w:rsidRDefault="000C2BEF" w:rsidP="00B7151C">
      <w:pPr>
        <w:jc w:val="center"/>
        <w:rPr>
          <w:rFonts w:ascii="Times New Roman" w:hAnsi="Times New Roman" w:cs="Times New Roman"/>
          <w:b/>
          <w:sz w:val="32"/>
          <w:szCs w:val="32"/>
        </w:rPr>
      </w:pPr>
      <w:r w:rsidRPr="00671E73">
        <w:rPr>
          <w:rFonts w:ascii="Times New Roman" w:hAnsi="Times New Roman" w:cs="Times New Roman"/>
          <w:b/>
          <w:sz w:val="32"/>
          <w:szCs w:val="32"/>
        </w:rPr>
        <w:t>ECE 579 Intelligent Systems, Winter 2024</w:t>
      </w:r>
    </w:p>
    <w:p w14:paraId="68E796A7" w14:textId="67AE0268" w:rsidR="000C2BEF" w:rsidRPr="00671E73" w:rsidRDefault="000C2BEF" w:rsidP="00B7151C">
      <w:pPr>
        <w:jc w:val="center"/>
        <w:rPr>
          <w:rFonts w:ascii="Times New Roman" w:hAnsi="Times New Roman" w:cs="Times New Roman"/>
          <w:b/>
          <w:sz w:val="28"/>
          <w:szCs w:val="28"/>
        </w:rPr>
      </w:pPr>
      <w:r w:rsidRPr="00671E73">
        <w:rPr>
          <w:rFonts w:ascii="Times New Roman" w:hAnsi="Times New Roman" w:cs="Times New Roman"/>
          <w:b/>
          <w:sz w:val="28"/>
          <w:szCs w:val="28"/>
        </w:rPr>
        <w:t>Technology Survey Report</w:t>
      </w:r>
    </w:p>
    <w:p w14:paraId="6C7506FC" w14:textId="77A4AB8E" w:rsidR="000C2BEF" w:rsidRPr="00671E73" w:rsidRDefault="000C2BEF" w:rsidP="00B7151C">
      <w:pPr>
        <w:spacing w:before="240"/>
        <w:jc w:val="both"/>
        <w:rPr>
          <w:rFonts w:ascii="Times New Roman" w:hAnsi="Times New Roman" w:cs="Times New Roman"/>
          <w:bCs/>
        </w:rPr>
      </w:pPr>
      <w:r w:rsidRPr="00671E73">
        <w:rPr>
          <w:rFonts w:ascii="Times New Roman" w:hAnsi="Times New Roman" w:cs="Times New Roman"/>
          <w:b/>
        </w:rPr>
        <w:t xml:space="preserve">Project Title: </w:t>
      </w:r>
      <w:r w:rsidRPr="00671E73">
        <w:rPr>
          <w:rFonts w:ascii="Times New Roman" w:hAnsi="Times New Roman" w:cs="Times New Roman"/>
          <w:bCs/>
        </w:rPr>
        <w:t>MNCs Stock Market Close Price Detection</w:t>
      </w:r>
    </w:p>
    <w:p w14:paraId="21930916" w14:textId="1961C5F5" w:rsidR="000C2BEF" w:rsidRPr="00671E73" w:rsidRDefault="000C2BEF" w:rsidP="00B7151C">
      <w:pPr>
        <w:jc w:val="both"/>
        <w:rPr>
          <w:rFonts w:ascii="Times New Roman" w:hAnsi="Times New Roman" w:cs="Times New Roman"/>
          <w:bCs/>
        </w:rPr>
      </w:pPr>
      <w:r w:rsidRPr="00671E73">
        <w:rPr>
          <w:rFonts w:ascii="Times New Roman" w:hAnsi="Times New Roman" w:cs="Times New Roman"/>
          <w:b/>
        </w:rPr>
        <w:t xml:space="preserve">Names of the students in the group: </w:t>
      </w:r>
      <w:r w:rsidRPr="00671E73">
        <w:rPr>
          <w:rFonts w:ascii="Times New Roman" w:hAnsi="Times New Roman" w:cs="Times New Roman"/>
          <w:bCs/>
        </w:rPr>
        <w:t>Devyani Deore, Sai Sanjith Sivapuram</w:t>
      </w:r>
    </w:p>
    <w:p w14:paraId="082579F4" w14:textId="49CDE98F" w:rsidR="000C2BEF" w:rsidRPr="00671E73" w:rsidRDefault="000C2BEF" w:rsidP="00B7151C">
      <w:pPr>
        <w:jc w:val="both"/>
        <w:rPr>
          <w:rFonts w:ascii="Times New Roman" w:hAnsi="Times New Roman" w:cs="Times New Roman"/>
          <w:b/>
        </w:rPr>
      </w:pPr>
      <w:r w:rsidRPr="00671E73">
        <w:rPr>
          <w:rFonts w:ascii="Times New Roman" w:hAnsi="Times New Roman" w:cs="Times New Roman"/>
          <w:b/>
        </w:rPr>
        <w:t>Responsibilities of each student:</w:t>
      </w:r>
    </w:p>
    <w:p w14:paraId="5C32EF0B" w14:textId="70EA7616" w:rsidR="000C2BEF" w:rsidRPr="00671E73" w:rsidRDefault="000C2BEF" w:rsidP="00B7151C">
      <w:pPr>
        <w:pStyle w:val="ListParagraph"/>
        <w:numPr>
          <w:ilvl w:val="0"/>
          <w:numId w:val="2"/>
        </w:numPr>
        <w:spacing w:before="120" w:after="0" w:line="240" w:lineRule="auto"/>
        <w:jc w:val="both"/>
        <w:rPr>
          <w:rFonts w:ascii="Times New Roman" w:eastAsia="Times New Roman" w:hAnsi="Times New Roman" w:cs="Times New Roman"/>
          <w:b/>
        </w:rPr>
      </w:pPr>
      <w:r w:rsidRPr="00671E73">
        <w:rPr>
          <w:rFonts w:ascii="Times New Roman" w:hAnsi="Times New Roman" w:cs="Times New Roman"/>
          <w:b/>
        </w:rPr>
        <w:t xml:space="preserve">Devyani Deore: </w:t>
      </w:r>
      <w:r w:rsidRPr="00671E73">
        <w:rPr>
          <w:rFonts w:ascii="Times New Roman" w:eastAsia="Times New Roman" w:hAnsi="Times New Roman" w:cs="Times New Roman"/>
        </w:rPr>
        <w:t>Devyani would be involved in Data Engineering, Data Pre-Processing, and partly in the Exploratory Data Analysis. It would be a combination of understanding the data by performing analysis of the structure and the properties transformation, and cleaning data wherever necessary</w:t>
      </w:r>
      <w:r w:rsidRPr="00671E73">
        <w:rPr>
          <w:rFonts w:ascii="Times New Roman" w:eastAsia="Times New Roman" w:hAnsi="Times New Roman" w:cs="Times New Roman"/>
          <w:b/>
        </w:rPr>
        <w:t>.</w:t>
      </w:r>
    </w:p>
    <w:p w14:paraId="09306555" w14:textId="77777777" w:rsidR="000C2BEF" w:rsidRPr="00671E73" w:rsidRDefault="000C2BEF" w:rsidP="00B7151C">
      <w:pPr>
        <w:pStyle w:val="ListParagraph"/>
        <w:spacing w:before="120" w:after="0" w:line="240" w:lineRule="auto"/>
        <w:jc w:val="both"/>
        <w:rPr>
          <w:rFonts w:ascii="Times New Roman" w:eastAsia="Times New Roman" w:hAnsi="Times New Roman" w:cs="Times New Roman"/>
          <w:b/>
        </w:rPr>
      </w:pPr>
    </w:p>
    <w:p w14:paraId="671B530A" w14:textId="5E6FFC56" w:rsidR="000C2BEF" w:rsidRPr="00671E73" w:rsidRDefault="000C2BEF" w:rsidP="00B7151C">
      <w:pPr>
        <w:pStyle w:val="ListParagraph"/>
        <w:numPr>
          <w:ilvl w:val="0"/>
          <w:numId w:val="2"/>
        </w:numPr>
        <w:spacing w:before="120" w:after="0" w:line="240" w:lineRule="auto"/>
        <w:jc w:val="both"/>
        <w:rPr>
          <w:rFonts w:ascii="Times New Roman" w:eastAsia="Times New Roman" w:hAnsi="Times New Roman" w:cs="Times New Roman"/>
          <w:b/>
        </w:rPr>
      </w:pPr>
      <w:r w:rsidRPr="00671E73">
        <w:rPr>
          <w:rFonts w:ascii="Times New Roman" w:hAnsi="Times New Roman" w:cs="Times New Roman"/>
          <w:b/>
        </w:rPr>
        <w:t>Sai Sanjith Sivapuram</w:t>
      </w:r>
      <w:r w:rsidRPr="00671E73">
        <w:rPr>
          <w:rFonts w:ascii="Times New Roman" w:hAnsi="Times New Roman" w:cs="Times New Roman"/>
        </w:rPr>
        <w:t>:</w:t>
      </w:r>
      <w:r w:rsidRPr="00671E73">
        <w:rPr>
          <w:rFonts w:ascii="Times New Roman" w:eastAsia="Times New Roman" w:hAnsi="Times New Roman" w:cs="Times New Roman"/>
        </w:rPr>
        <w:t xml:space="preserve"> Sanjith will perform the other necessary Exploratory Data Analysis to understand the features and behavior of the data and perform appropriate feature extraction and modeling on the data with the retrieval of evaluation metrics for the data.</w:t>
      </w:r>
    </w:p>
    <w:p w14:paraId="3577262D" w14:textId="3658185E" w:rsidR="000C2BEF" w:rsidRPr="00671E73" w:rsidRDefault="000C2BEF" w:rsidP="00B7151C">
      <w:pPr>
        <w:spacing w:before="120" w:after="0" w:line="240" w:lineRule="auto"/>
        <w:jc w:val="both"/>
        <w:rPr>
          <w:rFonts w:ascii="Times New Roman" w:eastAsia="Times New Roman" w:hAnsi="Times New Roman" w:cs="Times New Roman"/>
          <w:bCs/>
        </w:rPr>
      </w:pPr>
      <w:r w:rsidRPr="00671E73">
        <w:rPr>
          <w:rFonts w:ascii="Times New Roman" w:eastAsia="Times New Roman" w:hAnsi="Times New Roman" w:cs="Times New Roman"/>
          <w:bCs/>
        </w:rPr>
        <w:t>The members will be equally involved in the documentation and presentation of the project.</w:t>
      </w:r>
    </w:p>
    <w:p w14:paraId="3C7FFA80" w14:textId="39086CA2" w:rsidR="000C2BEF" w:rsidRPr="00671E73" w:rsidRDefault="000C2BEF" w:rsidP="00B7151C">
      <w:pPr>
        <w:spacing w:before="240" w:after="0" w:line="240" w:lineRule="auto"/>
        <w:jc w:val="both"/>
        <w:rPr>
          <w:rFonts w:ascii="Times New Roman" w:eastAsia="Times New Roman" w:hAnsi="Times New Roman" w:cs="Times New Roman"/>
          <w:b/>
        </w:rPr>
      </w:pPr>
      <w:r w:rsidRPr="00671E73">
        <w:rPr>
          <w:rFonts w:ascii="Times New Roman" w:eastAsia="Times New Roman" w:hAnsi="Times New Roman" w:cs="Times New Roman"/>
          <w:b/>
        </w:rPr>
        <w:t>Introduction:</w:t>
      </w:r>
    </w:p>
    <w:p w14:paraId="098393DC" w14:textId="77777777" w:rsidR="00A82FF7" w:rsidRPr="00671E73" w:rsidRDefault="00B7151C" w:rsidP="00B7151C">
      <w:pPr>
        <w:pStyle w:val="ListParagraph"/>
        <w:numPr>
          <w:ilvl w:val="0"/>
          <w:numId w:val="3"/>
        </w:numPr>
        <w:spacing w:before="120"/>
        <w:jc w:val="both"/>
        <w:rPr>
          <w:rFonts w:ascii="Times New Roman" w:eastAsia="Times New Roman" w:hAnsi="Times New Roman" w:cs="Times New Roman"/>
          <w:b/>
        </w:rPr>
      </w:pPr>
      <w:r w:rsidRPr="00671E73">
        <w:rPr>
          <w:rFonts w:ascii="Times New Roman" w:eastAsia="Times New Roman" w:hAnsi="Times New Roman" w:cs="Times New Roman"/>
          <w:color w:val="000000" w:themeColor="text1"/>
        </w:rPr>
        <w:t>Our focus will be on applying various predictive models to stock market data, primarily from multinational corporations (MNCs)</w:t>
      </w:r>
      <w:r w:rsidR="00A82FF7" w:rsidRPr="00671E73">
        <w:rPr>
          <w:rFonts w:ascii="Times New Roman" w:eastAsia="Times New Roman" w:hAnsi="Times New Roman" w:cs="Times New Roman"/>
          <w:color w:val="000000" w:themeColor="text1"/>
        </w:rPr>
        <w:t>, and then comparing the performances of the various models</w:t>
      </w:r>
      <w:r w:rsidRPr="00671E73">
        <w:rPr>
          <w:rFonts w:ascii="Times New Roman" w:eastAsia="Times New Roman" w:hAnsi="Times New Roman" w:cs="Times New Roman"/>
          <w:color w:val="000000" w:themeColor="text1"/>
        </w:rPr>
        <w:t xml:space="preserve">. Our approach involves a thorough examination and analysis of diverse stock market datasets from MNCs. </w:t>
      </w:r>
    </w:p>
    <w:p w14:paraId="03D81487" w14:textId="0697D2ED" w:rsidR="00B7151C" w:rsidRPr="00671E73" w:rsidRDefault="00B7151C" w:rsidP="00B7151C">
      <w:pPr>
        <w:pStyle w:val="ListParagraph"/>
        <w:numPr>
          <w:ilvl w:val="0"/>
          <w:numId w:val="3"/>
        </w:numPr>
        <w:spacing w:before="120"/>
        <w:jc w:val="both"/>
        <w:rPr>
          <w:rFonts w:ascii="Times New Roman" w:eastAsia="Times New Roman" w:hAnsi="Times New Roman" w:cs="Times New Roman"/>
          <w:b/>
        </w:rPr>
      </w:pPr>
      <w:r w:rsidRPr="00671E73">
        <w:rPr>
          <w:rFonts w:ascii="Times New Roman" w:eastAsia="Times New Roman" w:hAnsi="Times New Roman" w:cs="Times New Roman"/>
          <w:color w:val="000000" w:themeColor="text1"/>
        </w:rPr>
        <w:t>We aim to understand the different models used, and the feature extraction methods implemented, and explore additional techniques that could be applied to the data. This includes normalization methods and data smoothing techniques, all to enhance the accuracy of predictions on the stock market dataset.</w:t>
      </w:r>
    </w:p>
    <w:p w14:paraId="0A950851" w14:textId="16EFE105" w:rsidR="003D3477" w:rsidRPr="00671E73" w:rsidRDefault="002F5ECE" w:rsidP="00E61CFC">
      <w:pPr>
        <w:pStyle w:val="ListParagraph"/>
        <w:numPr>
          <w:ilvl w:val="0"/>
          <w:numId w:val="3"/>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Pandas, Matplotlib, Long Short-Term Memory (LSTM), and Autoregressive Integrated Moving Average (ARIMA) are certain technologies and libraries that are involved.</w:t>
      </w:r>
    </w:p>
    <w:p w14:paraId="669EF628" w14:textId="5B751B54" w:rsidR="00323D2F" w:rsidRPr="00671E73" w:rsidRDefault="00323D2F" w:rsidP="00E61CFC">
      <w:pPr>
        <w:pStyle w:val="ListParagraph"/>
        <w:numPr>
          <w:ilvl w:val="0"/>
          <w:numId w:val="3"/>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We are going to use the K-fold technique for normalization and to get the average accuracies of the model from the data.</w:t>
      </w:r>
    </w:p>
    <w:p w14:paraId="30FCE7DD" w14:textId="745A4BA6" w:rsidR="002F5ECE" w:rsidRPr="00671E73" w:rsidRDefault="002F5ECE" w:rsidP="00E61CFC">
      <w:pPr>
        <w:pStyle w:val="ListParagraph"/>
        <w:numPr>
          <w:ilvl w:val="0"/>
          <w:numId w:val="3"/>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 xml:space="preserve">We check the RMSE for </w:t>
      </w:r>
      <w:r w:rsidR="00323D2F" w:rsidRPr="00671E73">
        <w:rPr>
          <w:rFonts w:ascii="Times New Roman" w:eastAsia="Times New Roman" w:hAnsi="Times New Roman" w:cs="Times New Roman"/>
          <w:bCs/>
        </w:rPr>
        <w:t>all the models and conclude the one with the lowest score.</w:t>
      </w:r>
    </w:p>
    <w:p w14:paraId="146D6DF5" w14:textId="23FAF19C" w:rsidR="004E2163" w:rsidRPr="00671E73" w:rsidRDefault="004B147D" w:rsidP="004E2163">
      <w:p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t xml:space="preserve">Description of </w:t>
      </w:r>
      <w:r w:rsidR="00900CEF" w:rsidRPr="00671E73">
        <w:rPr>
          <w:rFonts w:ascii="Times New Roman" w:eastAsia="Times New Roman" w:hAnsi="Times New Roman" w:cs="Times New Roman"/>
          <w:b/>
        </w:rPr>
        <w:t xml:space="preserve">Technologies Related to the </w:t>
      </w:r>
      <w:r w:rsidR="00075ADE" w:rsidRPr="00671E73">
        <w:rPr>
          <w:rFonts w:ascii="Times New Roman" w:eastAsia="Times New Roman" w:hAnsi="Times New Roman" w:cs="Times New Roman"/>
          <w:b/>
        </w:rPr>
        <w:t>P</w:t>
      </w:r>
      <w:r w:rsidR="00900CEF" w:rsidRPr="00671E73">
        <w:rPr>
          <w:rFonts w:ascii="Times New Roman" w:eastAsia="Times New Roman" w:hAnsi="Times New Roman" w:cs="Times New Roman"/>
          <w:b/>
        </w:rPr>
        <w:t>roject:</w:t>
      </w:r>
    </w:p>
    <w:p w14:paraId="05AFAAE7" w14:textId="5D9E6F13" w:rsidR="00D1005C" w:rsidRPr="00671E73" w:rsidRDefault="00FF5A5D" w:rsidP="004401BC">
      <w:pPr>
        <w:pStyle w:val="ListParagraph"/>
        <w:numPr>
          <w:ilvl w:val="0"/>
          <w:numId w:val="5"/>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t>Random Forests:</w:t>
      </w:r>
    </w:p>
    <w:p w14:paraId="7A0FE7CC" w14:textId="4AAC04B9" w:rsidR="00EA66A1" w:rsidRPr="00671E73" w:rsidRDefault="00EA66A1" w:rsidP="00EA66A1">
      <w:pPr>
        <w:pStyle w:val="ListParagraph"/>
        <w:numPr>
          <w:ilvl w:val="0"/>
          <w:numId w:val="4"/>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 xml:space="preserve">Random </w:t>
      </w:r>
      <w:r w:rsidR="00ED01FE" w:rsidRPr="00671E73">
        <w:rPr>
          <w:rFonts w:ascii="Times New Roman" w:eastAsia="Times New Roman" w:hAnsi="Times New Roman" w:cs="Times New Roman"/>
          <w:bCs/>
        </w:rPr>
        <w:t>forest</w:t>
      </w:r>
      <w:r w:rsidRPr="00671E73">
        <w:rPr>
          <w:rFonts w:ascii="Times New Roman" w:eastAsia="Times New Roman" w:hAnsi="Times New Roman" w:cs="Times New Roman"/>
          <w:bCs/>
        </w:rPr>
        <w:t xml:space="preserve"> models </w:t>
      </w:r>
      <w:r w:rsidR="00BE0932" w:rsidRPr="00671E73">
        <w:rPr>
          <w:rFonts w:ascii="Times New Roman" w:eastAsia="Times New Roman" w:hAnsi="Times New Roman" w:cs="Times New Roman"/>
          <w:bCs/>
        </w:rPr>
        <w:t xml:space="preserve">build on multiple decision trees and enable </w:t>
      </w:r>
      <w:r w:rsidR="00ED01FE" w:rsidRPr="00671E73">
        <w:rPr>
          <w:rFonts w:ascii="Times New Roman" w:eastAsia="Times New Roman" w:hAnsi="Times New Roman" w:cs="Times New Roman"/>
          <w:bCs/>
        </w:rPr>
        <w:t>us to retrieve more accurate forecasts from the data.</w:t>
      </w:r>
    </w:p>
    <w:p w14:paraId="2AF000D2" w14:textId="5FC5591E" w:rsidR="002F0C2B" w:rsidRPr="00671E73" w:rsidRDefault="002F0C2B" w:rsidP="00EA66A1">
      <w:pPr>
        <w:pStyle w:val="ListParagraph"/>
        <w:numPr>
          <w:ilvl w:val="0"/>
          <w:numId w:val="4"/>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This help</w:t>
      </w:r>
      <w:r w:rsidR="00B76300" w:rsidRPr="00671E73">
        <w:rPr>
          <w:rFonts w:ascii="Times New Roman" w:eastAsia="Times New Roman" w:hAnsi="Times New Roman" w:cs="Times New Roman"/>
          <w:bCs/>
        </w:rPr>
        <w:t>s</w:t>
      </w:r>
      <w:r w:rsidRPr="00671E73">
        <w:rPr>
          <w:rFonts w:ascii="Times New Roman" w:eastAsia="Times New Roman" w:hAnsi="Times New Roman" w:cs="Times New Roman"/>
          <w:bCs/>
        </w:rPr>
        <w:t xml:space="preserve"> us to get more combination</w:t>
      </w:r>
      <w:r w:rsidR="00B76300" w:rsidRPr="00671E73">
        <w:rPr>
          <w:rFonts w:ascii="Times New Roman" w:eastAsia="Times New Roman" w:hAnsi="Times New Roman" w:cs="Times New Roman"/>
          <w:bCs/>
        </w:rPr>
        <w:t>s</w:t>
      </w:r>
      <w:r w:rsidRPr="00671E73">
        <w:rPr>
          <w:rFonts w:ascii="Times New Roman" w:eastAsia="Times New Roman" w:hAnsi="Times New Roman" w:cs="Times New Roman"/>
          <w:bCs/>
        </w:rPr>
        <w:t xml:space="preserve"> enabling more information gain from the data.</w:t>
      </w:r>
    </w:p>
    <w:p w14:paraId="1BEBAF8F" w14:textId="497C9F8D" w:rsidR="006B5F55" w:rsidRPr="00671E73" w:rsidRDefault="009D0A30" w:rsidP="006B5F55">
      <w:pPr>
        <w:pStyle w:val="ListParagraph"/>
        <w:numPr>
          <w:ilvl w:val="0"/>
          <w:numId w:val="4"/>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These models help us to understand the non-linear relations in the data</w:t>
      </w:r>
      <w:r w:rsidR="006B5F55" w:rsidRPr="00671E73">
        <w:rPr>
          <w:rFonts w:ascii="Times New Roman" w:eastAsia="Times New Roman" w:hAnsi="Times New Roman" w:cs="Times New Roman"/>
          <w:bCs/>
        </w:rPr>
        <w:t>.</w:t>
      </w:r>
    </w:p>
    <w:p w14:paraId="55D149E6" w14:textId="77777777" w:rsidR="006B5F55" w:rsidRPr="00671E73" w:rsidRDefault="006B5F55" w:rsidP="006B5F55">
      <w:pPr>
        <w:pStyle w:val="ListParagraph"/>
        <w:spacing w:before="240" w:after="0" w:line="276" w:lineRule="auto"/>
        <w:ind w:left="360"/>
        <w:jc w:val="both"/>
        <w:rPr>
          <w:rFonts w:ascii="Times New Roman" w:eastAsia="Times New Roman" w:hAnsi="Times New Roman" w:cs="Times New Roman"/>
          <w:b/>
        </w:rPr>
      </w:pPr>
    </w:p>
    <w:p w14:paraId="09E1B026" w14:textId="085B0E4D" w:rsidR="00235DEA" w:rsidRPr="00671E73" w:rsidRDefault="00205F04" w:rsidP="00DF485B">
      <w:pPr>
        <w:pStyle w:val="ListParagraph"/>
        <w:numPr>
          <w:ilvl w:val="0"/>
          <w:numId w:val="5"/>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lastRenderedPageBreak/>
        <w:t xml:space="preserve">ARIMA </w:t>
      </w:r>
      <w:r w:rsidR="00235DEA" w:rsidRPr="00671E73">
        <w:rPr>
          <w:rFonts w:ascii="Times New Roman" w:eastAsia="Times New Roman" w:hAnsi="Times New Roman" w:cs="Times New Roman"/>
          <w:b/>
        </w:rPr>
        <w:t>(Autoregressive Integrated Moving Average):</w:t>
      </w:r>
    </w:p>
    <w:p w14:paraId="0F4DD274" w14:textId="275EC59D" w:rsidR="00235DEA" w:rsidRPr="00671E73" w:rsidRDefault="00F016F1" w:rsidP="00235DEA">
      <w:pPr>
        <w:pStyle w:val="ListParagraph"/>
        <w:numPr>
          <w:ilvl w:val="0"/>
          <w:numId w:val="6"/>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 xml:space="preserve">ARIMA is well known </w:t>
      </w:r>
      <w:r w:rsidR="003E166C" w:rsidRPr="00671E73">
        <w:rPr>
          <w:rFonts w:ascii="Times New Roman" w:eastAsia="Times New Roman" w:hAnsi="Times New Roman" w:cs="Times New Roman"/>
          <w:bCs/>
        </w:rPr>
        <w:t>for working</w:t>
      </w:r>
      <w:r w:rsidRPr="00671E73">
        <w:rPr>
          <w:rFonts w:ascii="Times New Roman" w:eastAsia="Times New Roman" w:hAnsi="Times New Roman" w:cs="Times New Roman"/>
          <w:bCs/>
        </w:rPr>
        <w:t xml:space="preserve"> with </w:t>
      </w:r>
      <w:r w:rsidR="00D541C4" w:rsidRPr="00671E73">
        <w:rPr>
          <w:rFonts w:ascii="Times New Roman" w:eastAsia="Times New Roman" w:hAnsi="Times New Roman" w:cs="Times New Roman"/>
          <w:bCs/>
        </w:rPr>
        <w:t>time series data (preferably station</w:t>
      </w:r>
      <w:r w:rsidR="00B71C48" w:rsidRPr="00671E73">
        <w:rPr>
          <w:rFonts w:ascii="Times New Roman" w:eastAsia="Times New Roman" w:hAnsi="Times New Roman" w:cs="Times New Roman"/>
          <w:bCs/>
        </w:rPr>
        <w:t>a</w:t>
      </w:r>
      <w:r w:rsidR="00D541C4" w:rsidRPr="00671E73">
        <w:rPr>
          <w:rFonts w:ascii="Times New Roman" w:eastAsia="Times New Roman" w:hAnsi="Times New Roman" w:cs="Times New Roman"/>
          <w:bCs/>
        </w:rPr>
        <w:t xml:space="preserve">ry </w:t>
      </w:r>
      <w:r w:rsidR="00B71C48" w:rsidRPr="00671E73">
        <w:rPr>
          <w:rFonts w:ascii="Times New Roman" w:eastAsia="Times New Roman" w:hAnsi="Times New Roman" w:cs="Times New Roman"/>
          <w:bCs/>
        </w:rPr>
        <w:t>data).</w:t>
      </w:r>
    </w:p>
    <w:p w14:paraId="64C8A754" w14:textId="0F965D3A" w:rsidR="00B204D1" w:rsidRPr="00671E73" w:rsidRDefault="00B204D1" w:rsidP="00235DEA">
      <w:pPr>
        <w:pStyle w:val="ListParagraph"/>
        <w:numPr>
          <w:ilvl w:val="0"/>
          <w:numId w:val="6"/>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 xml:space="preserve">As our dataset contains </w:t>
      </w:r>
      <w:r w:rsidR="00CD6B2E" w:rsidRPr="00671E73">
        <w:rPr>
          <w:rFonts w:ascii="Times New Roman" w:eastAsia="Times New Roman" w:hAnsi="Times New Roman" w:cs="Times New Roman"/>
          <w:bCs/>
        </w:rPr>
        <w:t xml:space="preserve">the </w:t>
      </w:r>
      <w:r w:rsidRPr="00671E73">
        <w:rPr>
          <w:rFonts w:ascii="Times New Roman" w:eastAsia="Times New Roman" w:hAnsi="Times New Roman" w:cs="Times New Roman"/>
          <w:bCs/>
        </w:rPr>
        <w:t>history of the stock prices for different companies hence the data is stationary and suitable for models like ARIMA to perform well.</w:t>
      </w:r>
    </w:p>
    <w:p w14:paraId="0774C373" w14:textId="77777777" w:rsidR="00BC737E" w:rsidRPr="00671E73" w:rsidRDefault="00BC737E" w:rsidP="00BC737E">
      <w:pPr>
        <w:pStyle w:val="ListParagraph"/>
        <w:spacing w:before="240" w:after="0" w:line="276" w:lineRule="auto"/>
        <w:ind w:left="360"/>
        <w:jc w:val="both"/>
        <w:rPr>
          <w:rFonts w:ascii="Times New Roman" w:eastAsia="Times New Roman" w:hAnsi="Times New Roman" w:cs="Times New Roman"/>
          <w:b/>
        </w:rPr>
      </w:pPr>
    </w:p>
    <w:p w14:paraId="1EF6AD98" w14:textId="77B2DE8B" w:rsidR="00BC737E" w:rsidRPr="00671E73" w:rsidRDefault="00BC737E" w:rsidP="00BC737E">
      <w:pPr>
        <w:pStyle w:val="ListParagraph"/>
        <w:numPr>
          <w:ilvl w:val="0"/>
          <w:numId w:val="5"/>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t>LSTM (Long Short</w:t>
      </w:r>
      <w:r w:rsidR="00107C63" w:rsidRPr="00671E73">
        <w:rPr>
          <w:rFonts w:ascii="Times New Roman" w:eastAsia="Times New Roman" w:hAnsi="Times New Roman" w:cs="Times New Roman"/>
          <w:b/>
        </w:rPr>
        <w:t>-</w:t>
      </w:r>
      <w:r w:rsidRPr="00671E73">
        <w:rPr>
          <w:rFonts w:ascii="Times New Roman" w:eastAsia="Times New Roman" w:hAnsi="Times New Roman" w:cs="Times New Roman"/>
          <w:b/>
        </w:rPr>
        <w:t>Term Memory) Neural Network:</w:t>
      </w:r>
    </w:p>
    <w:p w14:paraId="537E77BD" w14:textId="4F07CEC0" w:rsidR="00A8267D" w:rsidRPr="00671E73" w:rsidRDefault="00A8267D" w:rsidP="00A8267D">
      <w:pPr>
        <w:pStyle w:val="ListParagraph"/>
        <w:numPr>
          <w:ilvl w:val="0"/>
          <w:numId w:val="7"/>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LSTM models are based on RNN (recurrent neural networks) and work well with time series data.</w:t>
      </w:r>
    </w:p>
    <w:p w14:paraId="76FAEC4F" w14:textId="57CA445F" w:rsidR="003B4744" w:rsidRPr="00671E73" w:rsidRDefault="003B4744" w:rsidP="00A8267D">
      <w:pPr>
        <w:pStyle w:val="ListParagraph"/>
        <w:numPr>
          <w:ilvl w:val="0"/>
          <w:numId w:val="7"/>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The main advantage of LSTM is its ability to hold long</w:t>
      </w:r>
      <w:r w:rsidR="00BD5DAB" w:rsidRPr="00671E73">
        <w:rPr>
          <w:rFonts w:ascii="Times New Roman" w:eastAsia="Times New Roman" w:hAnsi="Times New Roman" w:cs="Times New Roman"/>
          <w:bCs/>
        </w:rPr>
        <w:t>-</w:t>
      </w:r>
      <w:r w:rsidRPr="00671E73">
        <w:rPr>
          <w:rFonts w:ascii="Times New Roman" w:eastAsia="Times New Roman" w:hAnsi="Times New Roman" w:cs="Times New Roman"/>
          <w:bCs/>
        </w:rPr>
        <w:t xml:space="preserve">term dependencies on the data which is crucial for our data as we have data </w:t>
      </w:r>
      <w:r w:rsidR="00DF7E7E" w:rsidRPr="00671E73">
        <w:rPr>
          <w:rFonts w:ascii="Times New Roman" w:eastAsia="Times New Roman" w:hAnsi="Times New Roman" w:cs="Times New Roman"/>
          <w:bCs/>
        </w:rPr>
        <w:t>of around 5 years an</w:t>
      </w:r>
      <w:r w:rsidR="00BE2A26" w:rsidRPr="00671E73">
        <w:rPr>
          <w:rFonts w:ascii="Times New Roman" w:eastAsia="Times New Roman" w:hAnsi="Times New Roman" w:cs="Times New Roman"/>
          <w:bCs/>
        </w:rPr>
        <w:t>d</w:t>
      </w:r>
      <w:r w:rsidR="00DF7E7E" w:rsidRPr="00671E73">
        <w:rPr>
          <w:rFonts w:ascii="Times New Roman" w:eastAsia="Times New Roman" w:hAnsi="Times New Roman" w:cs="Times New Roman"/>
          <w:bCs/>
        </w:rPr>
        <w:t xml:space="preserve"> </w:t>
      </w:r>
      <w:r w:rsidR="009A0F1A" w:rsidRPr="00671E73">
        <w:rPr>
          <w:rFonts w:ascii="Times New Roman" w:eastAsia="Times New Roman" w:hAnsi="Times New Roman" w:cs="Times New Roman"/>
          <w:bCs/>
        </w:rPr>
        <w:t xml:space="preserve">models like LSTM take </w:t>
      </w:r>
      <w:r w:rsidR="004C5DE4" w:rsidRPr="00671E73">
        <w:rPr>
          <w:rFonts w:ascii="Times New Roman" w:eastAsia="Times New Roman" w:hAnsi="Times New Roman" w:cs="Times New Roman"/>
          <w:bCs/>
        </w:rPr>
        <w:t xml:space="preserve">the </w:t>
      </w:r>
      <w:r w:rsidR="00BD5DAB" w:rsidRPr="00671E73">
        <w:rPr>
          <w:rFonts w:ascii="Times New Roman" w:eastAsia="Times New Roman" w:hAnsi="Times New Roman" w:cs="Times New Roman"/>
          <w:bCs/>
        </w:rPr>
        <w:t>whole data under consideration.</w:t>
      </w:r>
    </w:p>
    <w:p w14:paraId="4C35313D" w14:textId="38455B3F" w:rsidR="00BD5DAB" w:rsidRPr="00671E73" w:rsidRDefault="00BD5DAB" w:rsidP="00A8267D">
      <w:pPr>
        <w:pStyle w:val="ListParagraph"/>
        <w:numPr>
          <w:ilvl w:val="0"/>
          <w:numId w:val="7"/>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These models also handle non-linear</w:t>
      </w:r>
      <w:r w:rsidR="00BE2A26" w:rsidRPr="00671E73">
        <w:rPr>
          <w:rFonts w:ascii="Times New Roman" w:eastAsia="Times New Roman" w:hAnsi="Times New Roman" w:cs="Times New Roman"/>
          <w:bCs/>
        </w:rPr>
        <w:t xml:space="preserve"> relationships well.</w:t>
      </w:r>
    </w:p>
    <w:p w14:paraId="51DFA448" w14:textId="77777777" w:rsidR="002C2265" w:rsidRPr="00671E73" w:rsidRDefault="002C2265" w:rsidP="002C2265">
      <w:pPr>
        <w:pStyle w:val="ListParagraph"/>
        <w:spacing w:before="240" w:after="0" w:line="276" w:lineRule="auto"/>
        <w:ind w:left="360"/>
        <w:jc w:val="both"/>
        <w:rPr>
          <w:rFonts w:ascii="Times New Roman" w:eastAsia="Times New Roman" w:hAnsi="Times New Roman" w:cs="Times New Roman"/>
          <w:b/>
        </w:rPr>
      </w:pPr>
    </w:p>
    <w:p w14:paraId="4DCE0D68" w14:textId="7AB8D9F9" w:rsidR="002C2265" w:rsidRPr="00671E73" w:rsidRDefault="002F0C2B" w:rsidP="002C2265">
      <w:pPr>
        <w:pStyle w:val="ListParagraph"/>
        <w:numPr>
          <w:ilvl w:val="0"/>
          <w:numId w:val="5"/>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t>Decision Trees:</w:t>
      </w:r>
    </w:p>
    <w:p w14:paraId="013BF055" w14:textId="79B281AF" w:rsidR="00B76300" w:rsidRPr="00671E73" w:rsidRDefault="00B76300" w:rsidP="00B76300">
      <w:pPr>
        <w:pStyle w:val="ListParagraph"/>
        <w:numPr>
          <w:ilvl w:val="0"/>
          <w:numId w:val="11"/>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Decision Trees are know</w:t>
      </w:r>
      <w:r w:rsidR="00B00AD8" w:rsidRPr="00671E73">
        <w:rPr>
          <w:rFonts w:ascii="Times New Roman" w:eastAsia="Times New Roman" w:hAnsi="Times New Roman" w:cs="Times New Roman"/>
          <w:bCs/>
        </w:rPr>
        <w:t>n</w:t>
      </w:r>
      <w:r w:rsidRPr="00671E73">
        <w:rPr>
          <w:rFonts w:ascii="Times New Roman" w:eastAsia="Times New Roman" w:hAnsi="Times New Roman" w:cs="Times New Roman"/>
          <w:bCs/>
        </w:rPr>
        <w:t xml:space="preserve"> to work well with both regression and classification </w:t>
      </w:r>
      <w:r w:rsidR="00022F6F" w:rsidRPr="00671E73">
        <w:rPr>
          <w:rFonts w:ascii="Times New Roman" w:eastAsia="Times New Roman" w:hAnsi="Times New Roman" w:cs="Times New Roman"/>
          <w:bCs/>
        </w:rPr>
        <w:t>types of dat</w:t>
      </w:r>
      <w:r w:rsidR="00B00AD8" w:rsidRPr="00671E73">
        <w:rPr>
          <w:rFonts w:ascii="Times New Roman" w:eastAsia="Times New Roman" w:hAnsi="Times New Roman" w:cs="Times New Roman"/>
          <w:bCs/>
        </w:rPr>
        <w:t>a.</w:t>
      </w:r>
    </w:p>
    <w:p w14:paraId="0095E471" w14:textId="57C82AA9" w:rsidR="00BC5281" w:rsidRPr="00671E73" w:rsidRDefault="003D1171" w:rsidP="00B76300">
      <w:pPr>
        <w:pStyle w:val="ListParagraph"/>
        <w:numPr>
          <w:ilvl w:val="0"/>
          <w:numId w:val="11"/>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It helps to get information gain and relation</w:t>
      </w:r>
      <w:r w:rsidR="00205F04" w:rsidRPr="00671E73">
        <w:rPr>
          <w:rFonts w:ascii="Times New Roman" w:eastAsia="Times New Roman" w:hAnsi="Times New Roman" w:cs="Times New Roman"/>
          <w:bCs/>
        </w:rPr>
        <w:t>s</w:t>
      </w:r>
      <w:r w:rsidRPr="00671E73">
        <w:rPr>
          <w:rFonts w:ascii="Times New Roman" w:eastAsia="Times New Roman" w:hAnsi="Times New Roman" w:cs="Times New Roman"/>
          <w:bCs/>
        </w:rPr>
        <w:t xml:space="preserve"> between the features in the dataset enabling more accurate </w:t>
      </w:r>
      <w:r w:rsidR="00205F04" w:rsidRPr="00671E73">
        <w:rPr>
          <w:rFonts w:ascii="Times New Roman" w:eastAsia="Times New Roman" w:hAnsi="Times New Roman" w:cs="Times New Roman"/>
          <w:bCs/>
        </w:rPr>
        <w:t>predictions.</w:t>
      </w:r>
    </w:p>
    <w:p w14:paraId="2565F349" w14:textId="26BA44BD" w:rsidR="00B7466C" w:rsidRPr="00671E73" w:rsidRDefault="00C714C1" w:rsidP="00B7466C">
      <w:p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t>Pros And Cons of the Investigated Technologies:</w:t>
      </w:r>
    </w:p>
    <w:p w14:paraId="5869B4C8" w14:textId="29E0F308" w:rsidR="002F081D" w:rsidRPr="00671E73" w:rsidRDefault="002F081D" w:rsidP="002F081D">
      <w:pPr>
        <w:pStyle w:val="ListParagraph"/>
        <w:numPr>
          <w:ilvl w:val="0"/>
          <w:numId w:val="9"/>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t>Pros:</w:t>
      </w:r>
    </w:p>
    <w:p w14:paraId="44097AFA" w14:textId="4DB20182" w:rsidR="002F081D" w:rsidRPr="00671E73" w:rsidRDefault="004C1D27" w:rsidP="002F081D">
      <w:pPr>
        <w:pStyle w:val="ListParagraph"/>
        <w:numPr>
          <w:ilvl w:val="0"/>
          <w:numId w:val="10"/>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 xml:space="preserve">Compared to </w:t>
      </w:r>
      <w:r w:rsidR="00BF2A57" w:rsidRPr="00671E73">
        <w:rPr>
          <w:rFonts w:ascii="Times New Roman" w:eastAsia="Times New Roman" w:hAnsi="Times New Roman" w:cs="Times New Roman"/>
          <w:bCs/>
        </w:rPr>
        <w:t xml:space="preserve">Decision Trees, and </w:t>
      </w:r>
      <w:r w:rsidRPr="00671E73">
        <w:rPr>
          <w:rFonts w:ascii="Times New Roman" w:eastAsia="Times New Roman" w:hAnsi="Times New Roman" w:cs="Times New Roman"/>
          <w:bCs/>
        </w:rPr>
        <w:t>Random Forest the other models LSTM and ARIMA have shown better results</w:t>
      </w:r>
      <w:r w:rsidR="0035259D" w:rsidRPr="00671E73">
        <w:rPr>
          <w:rFonts w:ascii="Times New Roman" w:eastAsia="Times New Roman" w:hAnsi="Times New Roman" w:cs="Times New Roman"/>
          <w:bCs/>
        </w:rPr>
        <w:t xml:space="preserve"> as they work on finding the relationships in the data </w:t>
      </w:r>
      <w:r w:rsidR="006B5F55" w:rsidRPr="00671E73">
        <w:rPr>
          <w:rFonts w:ascii="Times New Roman" w:eastAsia="Times New Roman" w:hAnsi="Times New Roman" w:cs="Times New Roman"/>
          <w:bCs/>
        </w:rPr>
        <w:t>and</w:t>
      </w:r>
      <w:r w:rsidR="0035259D" w:rsidRPr="00671E73">
        <w:rPr>
          <w:rFonts w:ascii="Times New Roman" w:eastAsia="Times New Roman" w:hAnsi="Times New Roman" w:cs="Times New Roman"/>
          <w:bCs/>
        </w:rPr>
        <w:t xml:space="preserve"> work through time</w:t>
      </w:r>
      <w:r w:rsidR="00682112" w:rsidRPr="00671E73">
        <w:rPr>
          <w:rFonts w:ascii="Times New Roman" w:eastAsia="Times New Roman" w:hAnsi="Times New Roman" w:cs="Times New Roman"/>
          <w:bCs/>
        </w:rPr>
        <w:t>.</w:t>
      </w:r>
    </w:p>
    <w:p w14:paraId="77161C39" w14:textId="0311DE80" w:rsidR="0035259D" w:rsidRPr="00671E73" w:rsidRDefault="006B5F55" w:rsidP="002F081D">
      <w:pPr>
        <w:pStyle w:val="ListParagraph"/>
        <w:numPr>
          <w:ilvl w:val="0"/>
          <w:numId w:val="10"/>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All these models can work on large-dimension datasets and do not showcase the problem of overfitting the dataset.</w:t>
      </w:r>
    </w:p>
    <w:p w14:paraId="599411F8" w14:textId="77777777" w:rsidR="006B5F55" w:rsidRPr="00671E73" w:rsidRDefault="006B5F55" w:rsidP="006B5F55">
      <w:pPr>
        <w:pStyle w:val="ListParagraph"/>
        <w:spacing w:before="240" w:after="0" w:line="276" w:lineRule="auto"/>
        <w:ind w:left="360"/>
        <w:jc w:val="both"/>
        <w:rPr>
          <w:rFonts w:ascii="Times New Roman" w:eastAsia="Times New Roman" w:hAnsi="Times New Roman" w:cs="Times New Roman"/>
          <w:b/>
        </w:rPr>
      </w:pPr>
    </w:p>
    <w:p w14:paraId="5403F06C" w14:textId="603891B3" w:rsidR="00855DC5" w:rsidRPr="00671E73" w:rsidRDefault="006B5F55" w:rsidP="00855DC5">
      <w:pPr>
        <w:pStyle w:val="ListParagraph"/>
        <w:numPr>
          <w:ilvl w:val="0"/>
          <w:numId w:val="9"/>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t>Cons</w:t>
      </w:r>
      <w:r w:rsidR="00855DC5" w:rsidRPr="00671E73">
        <w:rPr>
          <w:rFonts w:ascii="Times New Roman" w:eastAsia="Times New Roman" w:hAnsi="Times New Roman" w:cs="Times New Roman"/>
          <w:b/>
        </w:rPr>
        <w:t>:</w:t>
      </w:r>
    </w:p>
    <w:p w14:paraId="5EE079EB" w14:textId="2953CC6D" w:rsidR="00855DC5" w:rsidRPr="00671E73" w:rsidRDefault="00FD5A5C" w:rsidP="00855DC5">
      <w:pPr>
        <w:pStyle w:val="ListParagraph"/>
        <w:numPr>
          <w:ilvl w:val="0"/>
          <w:numId w:val="12"/>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 xml:space="preserve">Training and performing prediction using LSTM or ARIMA can </w:t>
      </w:r>
      <w:r w:rsidR="00401046" w:rsidRPr="00671E73">
        <w:rPr>
          <w:rFonts w:ascii="Times New Roman" w:eastAsia="Times New Roman" w:hAnsi="Times New Roman" w:cs="Times New Roman"/>
          <w:bCs/>
        </w:rPr>
        <w:t>b</w:t>
      </w:r>
      <w:r w:rsidRPr="00671E73">
        <w:rPr>
          <w:rFonts w:ascii="Times New Roman" w:eastAsia="Times New Roman" w:hAnsi="Times New Roman" w:cs="Times New Roman"/>
          <w:bCs/>
        </w:rPr>
        <w:t>e expensive concerning computation.</w:t>
      </w:r>
    </w:p>
    <w:p w14:paraId="2D33CDEF" w14:textId="5DC479AD" w:rsidR="002F081D" w:rsidRPr="00671E73" w:rsidRDefault="00401046" w:rsidP="00B7466C">
      <w:pPr>
        <w:pStyle w:val="ListParagraph"/>
        <w:numPr>
          <w:ilvl w:val="0"/>
          <w:numId w:val="12"/>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The dataset needs to be checked for its stationarity to be able to use ARIMA in its best form.</w:t>
      </w:r>
    </w:p>
    <w:p w14:paraId="78E97C4F" w14:textId="2F780D84" w:rsidR="00BA3637" w:rsidRPr="00671E73" w:rsidRDefault="00DD6B18" w:rsidP="00B7466C">
      <w:pPr>
        <w:pStyle w:val="ListParagraph"/>
        <w:numPr>
          <w:ilvl w:val="0"/>
          <w:numId w:val="12"/>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Retrieving new information from the current data and checking its correlation with the other features.</w:t>
      </w:r>
    </w:p>
    <w:p w14:paraId="19A97C71" w14:textId="72A8D142" w:rsidR="00BA3637" w:rsidRPr="00671E73" w:rsidRDefault="00DD6B18" w:rsidP="00BB1851">
      <w:pPr>
        <w:pStyle w:val="ListParagraph"/>
        <w:numPr>
          <w:ilvl w:val="0"/>
          <w:numId w:val="12"/>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 xml:space="preserve">Trying to find out the </w:t>
      </w:r>
      <w:r w:rsidR="00134B9D" w:rsidRPr="00671E73">
        <w:rPr>
          <w:rFonts w:ascii="Times New Roman" w:eastAsia="Times New Roman" w:hAnsi="Times New Roman" w:cs="Times New Roman"/>
          <w:bCs/>
        </w:rPr>
        <w:t>best features from the final form of data (old and new information) for performing prediction for better results.</w:t>
      </w:r>
    </w:p>
    <w:p w14:paraId="2F0DAB88" w14:textId="1D2B1AA2" w:rsidR="00BB1851" w:rsidRPr="00671E73" w:rsidRDefault="00BB1851" w:rsidP="00BB1851">
      <w:p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t>Conclusion</w:t>
      </w:r>
      <w:r w:rsidR="00BA3637" w:rsidRPr="00671E73">
        <w:rPr>
          <w:rFonts w:ascii="Times New Roman" w:eastAsia="Times New Roman" w:hAnsi="Times New Roman" w:cs="Times New Roman"/>
          <w:b/>
        </w:rPr>
        <w:t>:</w:t>
      </w:r>
    </w:p>
    <w:p w14:paraId="4469359B" w14:textId="22001E8B" w:rsidR="00297776" w:rsidRPr="00671E73" w:rsidRDefault="00BA3637" w:rsidP="00BB1851">
      <w:pPr>
        <w:spacing w:before="240" w:after="0" w:line="276" w:lineRule="auto"/>
        <w:jc w:val="both"/>
        <w:rPr>
          <w:rFonts w:ascii="Times New Roman" w:eastAsia="Times New Roman" w:hAnsi="Times New Roman" w:cs="Times New Roman"/>
          <w:bCs/>
        </w:rPr>
      </w:pPr>
      <w:r w:rsidRPr="00671E73">
        <w:rPr>
          <w:rFonts w:ascii="Times New Roman" w:eastAsia="Times New Roman" w:hAnsi="Times New Roman" w:cs="Times New Roman"/>
          <w:bCs/>
        </w:rPr>
        <w:t>We conclude by using LSTM and ARIMA as ou</w:t>
      </w:r>
      <w:r w:rsidR="00D71FBA" w:rsidRPr="00671E73">
        <w:rPr>
          <w:rFonts w:ascii="Times New Roman" w:eastAsia="Times New Roman" w:hAnsi="Times New Roman" w:cs="Times New Roman"/>
          <w:bCs/>
        </w:rPr>
        <w:t>r</w:t>
      </w:r>
      <w:r w:rsidRPr="00671E73">
        <w:rPr>
          <w:rFonts w:ascii="Times New Roman" w:eastAsia="Times New Roman" w:hAnsi="Times New Roman" w:cs="Times New Roman"/>
          <w:bCs/>
        </w:rPr>
        <w:t xml:space="preserve"> models for the stock market dataset. </w:t>
      </w:r>
      <w:r w:rsidR="00D71FBA" w:rsidRPr="00671E73">
        <w:rPr>
          <w:rFonts w:ascii="Times New Roman" w:eastAsia="Times New Roman" w:hAnsi="Times New Roman" w:cs="Times New Roman"/>
          <w:bCs/>
        </w:rPr>
        <w:t>We deviate from the regular approach of predicti</w:t>
      </w:r>
      <w:r w:rsidR="005F5F7E" w:rsidRPr="00671E73">
        <w:rPr>
          <w:rFonts w:ascii="Times New Roman" w:eastAsia="Times New Roman" w:hAnsi="Times New Roman" w:cs="Times New Roman"/>
          <w:bCs/>
        </w:rPr>
        <w:t>ng</w:t>
      </w:r>
      <w:r w:rsidR="00D71FBA" w:rsidRPr="00671E73">
        <w:rPr>
          <w:rFonts w:ascii="Times New Roman" w:eastAsia="Times New Roman" w:hAnsi="Times New Roman" w:cs="Times New Roman"/>
          <w:bCs/>
        </w:rPr>
        <w:t xml:space="preserve"> the closing price by </w:t>
      </w:r>
      <w:r w:rsidR="004441F4" w:rsidRPr="00671E73">
        <w:rPr>
          <w:rFonts w:ascii="Times New Roman" w:eastAsia="Times New Roman" w:hAnsi="Times New Roman" w:cs="Times New Roman"/>
          <w:bCs/>
        </w:rPr>
        <w:t>retrieving additional features from the data</w:t>
      </w:r>
      <w:r w:rsidR="00700B09" w:rsidRPr="00671E73">
        <w:rPr>
          <w:rFonts w:ascii="Times New Roman" w:eastAsia="Times New Roman" w:hAnsi="Times New Roman" w:cs="Times New Roman"/>
          <w:bCs/>
        </w:rPr>
        <w:t xml:space="preserve"> and using them as part of modeling and predictions. </w:t>
      </w:r>
      <w:r w:rsidR="002B6B0D" w:rsidRPr="00671E73">
        <w:rPr>
          <w:rFonts w:ascii="Times New Roman" w:eastAsia="Times New Roman" w:hAnsi="Times New Roman" w:cs="Times New Roman"/>
          <w:bCs/>
        </w:rPr>
        <w:t>We aim</w:t>
      </w:r>
      <w:r w:rsidR="00700B09" w:rsidRPr="00671E73">
        <w:rPr>
          <w:rFonts w:ascii="Times New Roman" w:eastAsia="Times New Roman" w:hAnsi="Times New Roman" w:cs="Times New Roman"/>
          <w:bCs/>
        </w:rPr>
        <w:t xml:space="preserve"> to experiment </w:t>
      </w:r>
      <w:r w:rsidR="002B6B0D" w:rsidRPr="00671E73">
        <w:rPr>
          <w:rFonts w:ascii="Times New Roman" w:eastAsia="Times New Roman" w:hAnsi="Times New Roman" w:cs="Times New Roman"/>
          <w:bCs/>
        </w:rPr>
        <w:t>with</w:t>
      </w:r>
      <w:r w:rsidR="003415A5" w:rsidRPr="00671E73">
        <w:rPr>
          <w:rFonts w:ascii="Times New Roman" w:eastAsia="Times New Roman" w:hAnsi="Times New Roman" w:cs="Times New Roman"/>
          <w:bCs/>
        </w:rPr>
        <w:t xml:space="preserve"> different </w:t>
      </w:r>
      <w:r w:rsidR="003415A5" w:rsidRPr="00671E73">
        <w:rPr>
          <w:rFonts w:ascii="Times New Roman" w:eastAsia="Times New Roman" w:hAnsi="Times New Roman" w:cs="Times New Roman"/>
          <w:bCs/>
        </w:rPr>
        <w:lastRenderedPageBreak/>
        <w:t>models</w:t>
      </w:r>
      <w:r w:rsidR="00671E73" w:rsidRPr="00671E73">
        <w:rPr>
          <w:rFonts w:ascii="Times New Roman" w:eastAsia="Times New Roman" w:hAnsi="Times New Roman" w:cs="Times New Roman"/>
          <w:bCs/>
        </w:rPr>
        <w:t xml:space="preserve">, </w:t>
      </w:r>
      <w:r w:rsidR="003415A5" w:rsidRPr="00671E73">
        <w:rPr>
          <w:rFonts w:ascii="Times New Roman" w:eastAsia="Times New Roman" w:hAnsi="Times New Roman" w:cs="Times New Roman"/>
          <w:bCs/>
        </w:rPr>
        <w:t>compare their results</w:t>
      </w:r>
      <w:r w:rsidR="00671E73" w:rsidRPr="00671E73">
        <w:rPr>
          <w:rFonts w:ascii="Times New Roman" w:eastAsia="Times New Roman" w:hAnsi="Times New Roman" w:cs="Times New Roman"/>
          <w:bCs/>
        </w:rPr>
        <w:t>,</w:t>
      </w:r>
      <w:r w:rsidR="00700B09" w:rsidRPr="00671E73">
        <w:rPr>
          <w:rFonts w:ascii="Times New Roman" w:eastAsia="Times New Roman" w:hAnsi="Times New Roman" w:cs="Times New Roman"/>
          <w:bCs/>
        </w:rPr>
        <w:t xml:space="preserve"> and</w:t>
      </w:r>
      <w:r w:rsidR="003415A5" w:rsidRPr="00671E73">
        <w:rPr>
          <w:rFonts w:ascii="Times New Roman" w:eastAsia="Times New Roman" w:hAnsi="Times New Roman" w:cs="Times New Roman"/>
          <w:bCs/>
        </w:rPr>
        <w:t xml:space="preserve"> conclude</w:t>
      </w:r>
      <w:r w:rsidR="00700B09" w:rsidRPr="00671E73">
        <w:rPr>
          <w:rFonts w:ascii="Times New Roman" w:eastAsia="Times New Roman" w:hAnsi="Times New Roman" w:cs="Times New Roman"/>
          <w:bCs/>
        </w:rPr>
        <w:t xml:space="preserve"> an intelligent system to </w:t>
      </w:r>
      <w:r w:rsidR="0032209A" w:rsidRPr="00671E73">
        <w:rPr>
          <w:rFonts w:ascii="Times New Roman" w:eastAsia="Times New Roman" w:hAnsi="Times New Roman" w:cs="Times New Roman"/>
          <w:bCs/>
        </w:rPr>
        <w:t xml:space="preserve">predict </w:t>
      </w:r>
      <w:r w:rsidR="002B6B0D" w:rsidRPr="00671E73">
        <w:rPr>
          <w:rFonts w:ascii="Times New Roman" w:eastAsia="Times New Roman" w:hAnsi="Times New Roman" w:cs="Times New Roman"/>
          <w:bCs/>
        </w:rPr>
        <w:t xml:space="preserve">the </w:t>
      </w:r>
      <w:r w:rsidR="0032209A" w:rsidRPr="00671E73">
        <w:rPr>
          <w:rFonts w:ascii="Times New Roman" w:eastAsia="Times New Roman" w:hAnsi="Times New Roman" w:cs="Times New Roman"/>
          <w:bCs/>
        </w:rPr>
        <w:t xml:space="preserve">closing price for the </w:t>
      </w:r>
      <w:r w:rsidR="002B6B0D" w:rsidRPr="00671E73">
        <w:rPr>
          <w:rFonts w:ascii="Times New Roman" w:eastAsia="Times New Roman" w:hAnsi="Times New Roman" w:cs="Times New Roman"/>
          <w:bCs/>
        </w:rPr>
        <w:t xml:space="preserve">given </w:t>
      </w:r>
      <w:r w:rsidR="00EF28B7" w:rsidRPr="00671E73">
        <w:rPr>
          <w:rFonts w:ascii="Times New Roman" w:eastAsia="Times New Roman" w:hAnsi="Times New Roman" w:cs="Times New Roman"/>
          <w:bCs/>
        </w:rPr>
        <w:t xml:space="preserve">stock market </w:t>
      </w:r>
      <w:r w:rsidR="002B6B0D" w:rsidRPr="00671E73">
        <w:rPr>
          <w:rFonts w:ascii="Times New Roman" w:eastAsia="Times New Roman" w:hAnsi="Times New Roman" w:cs="Times New Roman"/>
          <w:bCs/>
        </w:rPr>
        <w:t>data</w:t>
      </w:r>
      <w:r w:rsidR="00EF28B7" w:rsidRPr="00671E73">
        <w:rPr>
          <w:rFonts w:ascii="Times New Roman" w:eastAsia="Times New Roman" w:hAnsi="Times New Roman" w:cs="Times New Roman"/>
          <w:bCs/>
        </w:rPr>
        <w:t xml:space="preserve"> to the best nearest </w:t>
      </w:r>
      <w:r w:rsidR="009B2AB6" w:rsidRPr="00671E73">
        <w:rPr>
          <w:rFonts w:ascii="Times New Roman" w:eastAsia="Times New Roman" w:hAnsi="Times New Roman" w:cs="Times New Roman"/>
          <w:bCs/>
        </w:rPr>
        <w:t>accurate value</w:t>
      </w:r>
      <w:r w:rsidR="006C5954" w:rsidRPr="00671E73">
        <w:rPr>
          <w:rFonts w:ascii="Times New Roman" w:eastAsia="Times New Roman" w:hAnsi="Times New Roman" w:cs="Times New Roman"/>
          <w:bCs/>
        </w:rPr>
        <w:t>.</w:t>
      </w:r>
    </w:p>
    <w:p w14:paraId="13C23C31" w14:textId="77777777" w:rsidR="00297776" w:rsidRPr="00671E73" w:rsidRDefault="00297776" w:rsidP="00BB1851">
      <w:p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t>References:</w:t>
      </w:r>
    </w:p>
    <w:p w14:paraId="158151C8" w14:textId="660B5282" w:rsidR="00BA3637" w:rsidRPr="00671E73" w:rsidRDefault="006D322B" w:rsidP="00297776">
      <w:pPr>
        <w:pStyle w:val="ListParagraph"/>
        <w:numPr>
          <w:ilvl w:val="0"/>
          <w:numId w:val="14"/>
        </w:numPr>
        <w:spacing w:before="240" w:after="0" w:line="276" w:lineRule="auto"/>
        <w:jc w:val="both"/>
        <w:rPr>
          <w:rFonts w:ascii="Times New Roman" w:eastAsia="Times New Roman" w:hAnsi="Times New Roman" w:cs="Times New Roman"/>
          <w:bCs/>
        </w:rPr>
      </w:pPr>
      <w:hyperlink r:id="rId5" w:history="1">
        <w:r w:rsidR="00B5456D" w:rsidRPr="00671E73">
          <w:rPr>
            <w:rStyle w:val="Hyperlink"/>
            <w:rFonts w:ascii="Times New Roman" w:eastAsia="Times New Roman" w:hAnsi="Times New Roman" w:cs="Times New Roman"/>
            <w:bCs/>
          </w:rPr>
          <w:t>https://www.kaggle.com/code/faressayah/stock-market-analysis-prediction-using-lstm/input?select=all_stocks_5yr.csv</w:t>
        </w:r>
      </w:hyperlink>
    </w:p>
    <w:p w14:paraId="2A3526CD" w14:textId="4074F900" w:rsidR="00964C46" w:rsidRPr="00964C46" w:rsidRDefault="00964C46" w:rsidP="00CA749A">
      <w:pPr>
        <w:pStyle w:val="ListParagraph"/>
        <w:numPr>
          <w:ilvl w:val="0"/>
          <w:numId w:val="14"/>
        </w:numPr>
        <w:spacing w:before="240" w:after="0" w:line="276" w:lineRule="auto"/>
        <w:jc w:val="both"/>
        <w:rPr>
          <w:rFonts w:ascii="Times New Roman" w:eastAsia="Times New Roman" w:hAnsi="Times New Roman" w:cs="Times New Roman"/>
          <w:bCs/>
        </w:rPr>
      </w:pPr>
      <w:hyperlink r:id="rId6" w:history="1">
        <w:r w:rsidRPr="00F007EA">
          <w:rPr>
            <w:rStyle w:val="Hyperlink"/>
          </w:rPr>
          <w:t>https://www.sciencedirect.com/science/article/pii/S1877050920304865</w:t>
        </w:r>
      </w:hyperlink>
    </w:p>
    <w:p w14:paraId="2C398EF7" w14:textId="21969DEC" w:rsidR="00CA749A" w:rsidRDefault="000449E1" w:rsidP="00CA749A">
      <w:pPr>
        <w:pStyle w:val="ListParagraph"/>
        <w:numPr>
          <w:ilvl w:val="0"/>
          <w:numId w:val="14"/>
        </w:numPr>
        <w:spacing w:before="240" w:after="0" w:line="276" w:lineRule="auto"/>
        <w:jc w:val="both"/>
        <w:rPr>
          <w:rFonts w:ascii="Times New Roman" w:eastAsia="Times New Roman" w:hAnsi="Times New Roman" w:cs="Times New Roman"/>
          <w:bCs/>
        </w:rPr>
      </w:pPr>
      <w:hyperlink r:id="rId7" w:history="1">
        <w:r w:rsidRPr="00F007EA">
          <w:rPr>
            <w:rStyle w:val="Hyperlink"/>
            <w:rFonts w:ascii="Times New Roman" w:eastAsia="Times New Roman" w:hAnsi="Times New Roman" w:cs="Times New Roman"/>
            <w:bCs/>
          </w:rPr>
          <w:t>https://www.academia.edu/download/51057076/Z05120207212.pdf</w:t>
        </w:r>
      </w:hyperlink>
    </w:p>
    <w:p w14:paraId="410E3531" w14:textId="31EEBAB1" w:rsidR="00464401" w:rsidRDefault="00464401" w:rsidP="00464401">
      <w:pPr>
        <w:pStyle w:val="ListParagraph"/>
        <w:numPr>
          <w:ilvl w:val="0"/>
          <w:numId w:val="14"/>
        </w:numPr>
        <w:spacing w:before="240" w:after="0" w:line="276" w:lineRule="auto"/>
        <w:jc w:val="both"/>
        <w:rPr>
          <w:rFonts w:ascii="Times New Roman" w:eastAsia="Times New Roman" w:hAnsi="Times New Roman" w:cs="Times New Roman"/>
          <w:bCs/>
        </w:rPr>
      </w:pPr>
      <w:hyperlink r:id="rId8" w:history="1">
        <w:r w:rsidRPr="00F007EA">
          <w:rPr>
            <w:rStyle w:val="Hyperlink"/>
            <w:rFonts w:ascii="Times New Roman" w:eastAsia="Times New Roman" w:hAnsi="Times New Roman" w:cs="Times New Roman"/>
            <w:bCs/>
          </w:rPr>
          <w:t>https://www.researchgate.net/profile/Dr-Polamuri/publication/347994783_Stock_Market_Prices_Prediction_using_Random_Forest_and_Extra_Tree_Regression/links/5fec36eb299bf1408859fdf3/Stock-Market-Prices-Prediction-using-Random-Forest-and-Extra-Tree-Regression.pdf</w:t>
        </w:r>
      </w:hyperlink>
    </w:p>
    <w:p w14:paraId="454F4C30" w14:textId="77777777" w:rsidR="00464401" w:rsidRPr="00464401" w:rsidRDefault="00464401" w:rsidP="00464401">
      <w:pPr>
        <w:spacing w:before="240" w:after="0" w:line="276" w:lineRule="auto"/>
        <w:jc w:val="both"/>
        <w:rPr>
          <w:rFonts w:ascii="Times New Roman" w:eastAsia="Times New Roman" w:hAnsi="Times New Roman" w:cs="Times New Roman"/>
          <w:bCs/>
        </w:rPr>
      </w:pPr>
    </w:p>
    <w:sectPr w:rsidR="00464401" w:rsidRPr="004644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C49"/>
    <w:multiLevelType w:val="hybridMultilevel"/>
    <w:tmpl w:val="69F8B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327C22"/>
    <w:multiLevelType w:val="hybridMultilevel"/>
    <w:tmpl w:val="F3DCE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117CDE"/>
    <w:multiLevelType w:val="hybridMultilevel"/>
    <w:tmpl w:val="FFFFFFFF"/>
    <w:lvl w:ilvl="0" w:tplc="60AAF90C">
      <w:start w:val="1"/>
      <w:numFmt w:val="decimal"/>
      <w:lvlText w:val="%1."/>
      <w:lvlJc w:val="left"/>
      <w:pPr>
        <w:ind w:left="360" w:hanging="360"/>
      </w:pPr>
    </w:lvl>
    <w:lvl w:ilvl="1" w:tplc="C9C040F8">
      <w:start w:val="1"/>
      <w:numFmt w:val="lowerLetter"/>
      <w:lvlText w:val="%2."/>
      <w:lvlJc w:val="left"/>
      <w:pPr>
        <w:ind w:left="1080" w:hanging="360"/>
      </w:pPr>
    </w:lvl>
    <w:lvl w:ilvl="2" w:tplc="B44C6A6A">
      <w:start w:val="1"/>
      <w:numFmt w:val="lowerRoman"/>
      <w:lvlText w:val="%3."/>
      <w:lvlJc w:val="right"/>
      <w:pPr>
        <w:ind w:left="1800" w:hanging="180"/>
      </w:pPr>
    </w:lvl>
    <w:lvl w:ilvl="3" w:tplc="FED6E2F0">
      <w:start w:val="1"/>
      <w:numFmt w:val="decimal"/>
      <w:lvlText w:val="%4."/>
      <w:lvlJc w:val="left"/>
      <w:pPr>
        <w:ind w:left="2520" w:hanging="360"/>
      </w:pPr>
    </w:lvl>
    <w:lvl w:ilvl="4" w:tplc="CFD0E172">
      <w:start w:val="1"/>
      <w:numFmt w:val="lowerLetter"/>
      <w:lvlText w:val="%5."/>
      <w:lvlJc w:val="left"/>
      <w:pPr>
        <w:ind w:left="3240" w:hanging="360"/>
      </w:pPr>
    </w:lvl>
    <w:lvl w:ilvl="5" w:tplc="849E1034">
      <w:start w:val="1"/>
      <w:numFmt w:val="lowerRoman"/>
      <w:lvlText w:val="%6."/>
      <w:lvlJc w:val="right"/>
      <w:pPr>
        <w:ind w:left="3960" w:hanging="180"/>
      </w:pPr>
    </w:lvl>
    <w:lvl w:ilvl="6" w:tplc="F96EBB0C">
      <w:start w:val="1"/>
      <w:numFmt w:val="decimal"/>
      <w:lvlText w:val="%7."/>
      <w:lvlJc w:val="left"/>
      <w:pPr>
        <w:ind w:left="4680" w:hanging="360"/>
      </w:pPr>
    </w:lvl>
    <w:lvl w:ilvl="7" w:tplc="70946FF2">
      <w:start w:val="1"/>
      <w:numFmt w:val="lowerLetter"/>
      <w:lvlText w:val="%8."/>
      <w:lvlJc w:val="left"/>
      <w:pPr>
        <w:ind w:left="5400" w:hanging="360"/>
      </w:pPr>
    </w:lvl>
    <w:lvl w:ilvl="8" w:tplc="FCB421DA">
      <w:start w:val="1"/>
      <w:numFmt w:val="lowerRoman"/>
      <w:lvlText w:val="%9."/>
      <w:lvlJc w:val="right"/>
      <w:pPr>
        <w:ind w:left="6120" w:hanging="180"/>
      </w:pPr>
    </w:lvl>
  </w:abstractNum>
  <w:abstractNum w:abstractNumId="3" w15:restartNumberingAfterBreak="0">
    <w:nsid w:val="24C26100"/>
    <w:multiLevelType w:val="hybridMultilevel"/>
    <w:tmpl w:val="EC74D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B12244"/>
    <w:multiLevelType w:val="hybridMultilevel"/>
    <w:tmpl w:val="10889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B0ACE"/>
    <w:multiLevelType w:val="hybridMultilevel"/>
    <w:tmpl w:val="478668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6E3460"/>
    <w:multiLevelType w:val="hybridMultilevel"/>
    <w:tmpl w:val="7750B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522DA6"/>
    <w:multiLevelType w:val="hybridMultilevel"/>
    <w:tmpl w:val="ECAC16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D7442B9"/>
    <w:multiLevelType w:val="hybridMultilevel"/>
    <w:tmpl w:val="FCA87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E1D62AB"/>
    <w:multiLevelType w:val="hybridMultilevel"/>
    <w:tmpl w:val="1DF22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8BC6A29"/>
    <w:multiLevelType w:val="hybridMultilevel"/>
    <w:tmpl w:val="F4A86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F9E72B3"/>
    <w:multiLevelType w:val="hybridMultilevel"/>
    <w:tmpl w:val="FF68C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A319BC"/>
    <w:multiLevelType w:val="hybridMultilevel"/>
    <w:tmpl w:val="F2AAF7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D963591"/>
    <w:multiLevelType w:val="hybridMultilevel"/>
    <w:tmpl w:val="671E7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34907052">
    <w:abstractNumId w:val="5"/>
  </w:num>
  <w:num w:numId="2" w16cid:durableId="1273243364">
    <w:abstractNumId w:val="2"/>
  </w:num>
  <w:num w:numId="3" w16cid:durableId="1067067224">
    <w:abstractNumId w:val="3"/>
  </w:num>
  <w:num w:numId="4" w16cid:durableId="2101022800">
    <w:abstractNumId w:val="12"/>
  </w:num>
  <w:num w:numId="5" w16cid:durableId="14816538">
    <w:abstractNumId w:val="6"/>
  </w:num>
  <w:num w:numId="6" w16cid:durableId="897135477">
    <w:abstractNumId w:val="10"/>
  </w:num>
  <w:num w:numId="7" w16cid:durableId="587344211">
    <w:abstractNumId w:val="1"/>
  </w:num>
  <w:num w:numId="8" w16cid:durableId="70322758">
    <w:abstractNumId w:val="9"/>
  </w:num>
  <w:num w:numId="9" w16cid:durableId="495070033">
    <w:abstractNumId w:val="7"/>
  </w:num>
  <w:num w:numId="10" w16cid:durableId="1394309871">
    <w:abstractNumId w:val="0"/>
  </w:num>
  <w:num w:numId="11" w16cid:durableId="186188123">
    <w:abstractNumId w:val="8"/>
  </w:num>
  <w:num w:numId="12" w16cid:durableId="831682881">
    <w:abstractNumId w:val="13"/>
  </w:num>
  <w:num w:numId="13" w16cid:durableId="1830248694">
    <w:abstractNumId w:val="4"/>
  </w:num>
  <w:num w:numId="14" w16cid:durableId="637283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EF"/>
    <w:rsid w:val="00022F6F"/>
    <w:rsid w:val="000449E1"/>
    <w:rsid w:val="00075ADE"/>
    <w:rsid w:val="000C2BEF"/>
    <w:rsid w:val="00102B17"/>
    <w:rsid w:val="00107C63"/>
    <w:rsid w:val="00116E06"/>
    <w:rsid w:val="00134B9D"/>
    <w:rsid w:val="001629F9"/>
    <w:rsid w:val="00205F04"/>
    <w:rsid w:val="00235DEA"/>
    <w:rsid w:val="00297776"/>
    <w:rsid w:val="002B6B0D"/>
    <w:rsid w:val="002C2265"/>
    <w:rsid w:val="002F081D"/>
    <w:rsid w:val="002F0C2B"/>
    <w:rsid w:val="002F5ECE"/>
    <w:rsid w:val="00302D15"/>
    <w:rsid w:val="00321828"/>
    <w:rsid w:val="0032209A"/>
    <w:rsid w:val="00323D2F"/>
    <w:rsid w:val="003415A5"/>
    <w:rsid w:val="0035259D"/>
    <w:rsid w:val="003B4744"/>
    <w:rsid w:val="003D1171"/>
    <w:rsid w:val="003D3477"/>
    <w:rsid w:val="003E166C"/>
    <w:rsid w:val="00401046"/>
    <w:rsid w:val="004401BC"/>
    <w:rsid w:val="004441F4"/>
    <w:rsid w:val="00464401"/>
    <w:rsid w:val="004665EA"/>
    <w:rsid w:val="004B147D"/>
    <w:rsid w:val="004C1D27"/>
    <w:rsid w:val="004C5DE4"/>
    <w:rsid w:val="004E2163"/>
    <w:rsid w:val="005F5F7E"/>
    <w:rsid w:val="00650D73"/>
    <w:rsid w:val="00671E73"/>
    <w:rsid w:val="00682112"/>
    <w:rsid w:val="006B5F55"/>
    <w:rsid w:val="006C5954"/>
    <w:rsid w:val="006F4F29"/>
    <w:rsid w:val="00700B09"/>
    <w:rsid w:val="007707DF"/>
    <w:rsid w:val="007B68AF"/>
    <w:rsid w:val="007F78DD"/>
    <w:rsid w:val="00855DC5"/>
    <w:rsid w:val="00900CEF"/>
    <w:rsid w:val="00964C46"/>
    <w:rsid w:val="009A0F1A"/>
    <w:rsid w:val="009B2AB6"/>
    <w:rsid w:val="009D0A30"/>
    <w:rsid w:val="009D3675"/>
    <w:rsid w:val="00A43177"/>
    <w:rsid w:val="00A8267D"/>
    <w:rsid w:val="00A82FF7"/>
    <w:rsid w:val="00AD60CB"/>
    <w:rsid w:val="00B00AD8"/>
    <w:rsid w:val="00B204D1"/>
    <w:rsid w:val="00B5456D"/>
    <w:rsid w:val="00B7151C"/>
    <w:rsid w:val="00B71C48"/>
    <w:rsid w:val="00B7466C"/>
    <w:rsid w:val="00B76300"/>
    <w:rsid w:val="00BA3637"/>
    <w:rsid w:val="00BB1851"/>
    <w:rsid w:val="00BC5281"/>
    <w:rsid w:val="00BC737E"/>
    <w:rsid w:val="00BD5DAB"/>
    <w:rsid w:val="00BE0932"/>
    <w:rsid w:val="00BE2A26"/>
    <w:rsid w:val="00BF2A57"/>
    <w:rsid w:val="00C714C1"/>
    <w:rsid w:val="00CA749A"/>
    <w:rsid w:val="00CD6B2E"/>
    <w:rsid w:val="00D1005C"/>
    <w:rsid w:val="00D541C4"/>
    <w:rsid w:val="00D57E17"/>
    <w:rsid w:val="00D71FBA"/>
    <w:rsid w:val="00DA7288"/>
    <w:rsid w:val="00DD6B18"/>
    <w:rsid w:val="00DF485B"/>
    <w:rsid w:val="00DF7E7E"/>
    <w:rsid w:val="00E0719C"/>
    <w:rsid w:val="00E61CFC"/>
    <w:rsid w:val="00E669F1"/>
    <w:rsid w:val="00EA66A1"/>
    <w:rsid w:val="00ED01FE"/>
    <w:rsid w:val="00EF28B7"/>
    <w:rsid w:val="00F016F1"/>
    <w:rsid w:val="00FD5A5C"/>
    <w:rsid w:val="00FF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1E0984"/>
  <w15:chartTrackingRefBased/>
  <w15:docId w15:val="{903EDCDA-D686-984E-BC3F-E717BDB94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B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B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B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B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B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B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B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B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B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B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BEF"/>
    <w:rPr>
      <w:rFonts w:eastAsiaTheme="majorEastAsia" w:cstheme="majorBidi"/>
      <w:color w:val="272727" w:themeColor="text1" w:themeTint="D8"/>
    </w:rPr>
  </w:style>
  <w:style w:type="paragraph" w:styleId="Title">
    <w:name w:val="Title"/>
    <w:basedOn w:val="Normal"/>
    <w:next w:val="Normal"/>
    <w:link w:val="TitleChar"/>
    <w:uiPriority w:val="10"/>
    <w:qFormat/>
    <w:rsid w:val="000C2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BEF"/>
    <w:pPr>
      <w:spacing w:before="160"/>
      <w:jc w:val="center"/>
    </w:pPr>
    <w:rPr>
      <w:i/>
      <w:iCs/>
      <w:color w:val="404040" w:themeColor="text1" w:themeTint="BF"/>
    </w:rPr>
  </w:style>
  <w:style w:type="character" w:customStyle="1" w:styleId="QuoteChar">
    <w:name w:val="Quote Char"/>
    <w:basedOn w:val="DefaultParagraphFont"/>
    <w:link w:val="Quote"/>
    <w:uiPriority w:val="29"/>
    <w:rsid w:val="000C2BEF"/>
    <w:rPr>
      <w:i/>
      <w:iCs/>
      <w:color w:val="404040" w:themeColor="text1" w:themeTint="BF"/>
    </w:rPr>
  </w:style>
  <w:style w:type="paragraph" w:styleId="ListParagraph">
    <w:name w:val="List Paragraph"/>
    <w:basedOn w:val="Normal"/>
    <w:uiPriority w:val="34"/>
    <w:qFormat/>
    <w:rsid w:val="000C2BEF"/>
    <w:pPr>
      <w:ind w:left="720"/>
      <w:contextualSpacing/>
    </w:pPr>
  </w:style>
  <w:style w:type="character" w:styleId="IntenseEmphasis">
    <w:name w:val="Intense Emphasis"/>
    <w:basedOn w:val="DefaultParagraphFont"/>
    <w:uiPriority w:val="21"/>
    <w:qFormat/>
    <w:rsid w:val="000C2BEF"/>
    <w:rPr>
      <w:i/>
      <w:iCs/>
      <w:color w:val="0F4761" w:themeColor="accent1" w:themeShade="BF"/>
    </w:rPr>
  </w:style>
  <w:style w:type="paragraph" w:styleId="IntenseQuote">
    <w:name w:val="Intense Quote"/>
    <w:basedOn w:val="Normal"/>
    <w:next w:val="Normal"/>
    <w:link w:val="IntenseQuoteChar"/>
    <w:uiPriority w:val="30"/>
    <w:qFormat/>
    <w:rsid w:val="000C2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BEF"/>
    <w:rPr>
      <w:i/>
      <w:iCs/>
      <w:color w:val="0F4761" w:themeColor="accent1" w:themeShade="BF"/>
    </w:rPr>
  </w:style>
  <w:style w:type="character" w:styleId="IntenseReference">
    <w:name w:val="Intense Reference"/>
    <w:basedOn w:val="DefaultParagraphFont"/>
    <w:uiPriority w:val="32"/>
    <w:qFormat/>
    <w:rsid w:val="000C2BEF"/>
    <w:rPr>
      <w:b/>
      <w:bCs/>
      <w:smallCaps/>
      <w:color w:val="0F4761" w:themeColor="accent1" w:themeShade="BF"/>
      <w:spacing w:val="5"/>
    </w:rPr>
  </w:style>
  <w:style w:type="character" w:styleId="Hyperlink">
    <w:name w:val="Hyperlink"/>
    <w:basedOn w:val="DefaultParagraphFont"/>
    <w:uiPriority w:val="99"/>
    <w:unhideWhenUsed/>
    <w:rsid w:val="00B5456D"/>
    <w:rPr>
      <w:color w:val="467886" w:themeColor="hyperlink"/>
      <w:u w:val="single"/>
    </w:rPr>
  </w:style>
  <w:style w:type="character" w:styleId="UnresolvedMention">
    <w:name w:val="Unresolved Mention"/>
    <w:basedOn w:val="DefaultParagraphFont"/>
    <w:uiPriority w:val="99"/>
    <w:semiHidden/>
    <w:unhideWhenUsed/>
    <w:rsid w:val="00B545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Dr-Polamuri/publication/347994783_Stock_Market_Prices_Prediction_using_Random_Forest_and_Extra_Tree_Regression/links/5fec36eb299bf1408859fdf3/Stock-Market-Prices-Prediction-using-Random-Forest-and-Extra-Tree-Regression.pdf" TargetMode="External"/><Relationship Id="rId3" Type="http://schemas.openxmlformats.org/officeDocument/2006/relationships/settings" Target="settings.xml"/><Relationship Id="rId7" Type="http://schemas.openxmlformats.org/officeDocument/2006/relationships/hyperlink" Target="https://www.academia.edu/download/51057076/Z0512020721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1877050920304865" TargetMode="External"/><Relationship Id="rId5" Type="http://schemas.openxmlformats.org/officeDocument/2006/relationships/hyperlink" Target="https://www.kaggle.com/code/faressayah/stock-market-analysis-prediction-using-lstm/input?select=all_stocks_5yr.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Links>
    <vt:vector size="12" baseType="variant">
      <vt:variant>
        <vt:i4>8126583</vt:i4>
      </vt:variant>
      <vt:variant>
        <vt:i4>3</vt:i4>
      </vt:variant>
      <vt:variant>
        <vt:i4>0</vt:i4>
      </vt:variant>
      <vt:variant>
        <vt:i4>5</vt:i4>
      </vt:variant>
      <vt:variant>
        <vt:lpwstr>https://www.projectpro.io/article/stock-price-prediction-using-machine-learning-project/571</vt:lpwstr>
      </vt:variant>
      <vt:variant>
        <vt:lpwstr/>
      </vt:variant>
      <vt:variant>
        <vt:i4>262170</vt:i4>
      </vt:variant>
      <vt:variant>
        <vt:i4>0</vt:i4>
      </vt:variant>
      <vt:variant>
        <vt:i4>0</vt:i4>
      </vt:variant>
      <vt:variant>
        <vt:i4>5</vt:i4>
      </vt:variant>
      <vt:variant>
        <vt:lpwstr>https://www.kaggle.com/code/faressayah/stock-market-analysis-prediction-using-lstm/input?select=all_stocks_5yr.csv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Sivapuram, Sai Sanjith</dc:creator>
  <cp:keywords/>
  <dc:description/>
  <cp:lastModifiedBy>Sivapuram, Sai Sanjith</cp:lastModifiedBy>
  <cp:revision>2</cp:revision>
  <dcterms:created xsi:type="dcterms:W3CDTF">2024-03-07T21:16:00Z</dcterms:created>
  <dcterms:modified xsi:type="dcterms:W3CDTF">2024-03-07T21:16:00Z</dcterms:modified>
</cp:coreProperties>
</file>