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DAB41" w14:textId="5112AFD4" w:rsidR="002A1F73" w:rsidRDefault="002A1F73" w:rsidP="002A1F73">
      <w:pPr>
        <w:jc w:val="both"/>
        <w:rPr>
          <w:lang w:val="en-US"/>
        </w:rPr>
      </w:pPr>
      <w:r>
        <w:rPr>
          <w:lang w:val="en-US"/>
        </w:rPr>
        <w:tab/>
      </w:r>
      <w:r>
        <w:rPr>
          <w:lang w:val="en-US"/>
        </w:rPr>
        <w:tab/>
      </w:r>
      <w:r>
        <w:rPr>
          <w:rFonts w:ascii="Helvetica" w:hAnsi="Helvetica" w:cs="Helvetica"/>
          <w:b/>
          <w:bCs/>
          <w:color w:val="292F32"/>
          <w:sz w:val="30"/>
          <w:szCs w:val="30"/>
          <w:shd w:val="clear" w:color="auto" w:fill="FFFFFF"/>
        </w:rPr>
        <w:t>Comparative Study of Countries</w:t>
      </w:r>
    </w:p>
    <w:p w14:paraId="442AF047" w14:textId="77777777" w:rsidR="002A1F73" w:rsidRDefault="002A1F73" w:rsidP="002A1F73">
      <w:pPr>
        <w:jc w:val="both"/>
        <w:rPr>
          <w:lang w:val="en-US"/>
        </w:rPr>
      </w:pPr>
    </w:p>
    <w:p w14:paraId="7CBB5BD8" w14:textId="5FD4EF50" w:rsidR="002A1F73" w:rsidRDefault="002A1F73" w:rsidP="002A1F73">
      <w:pPr>
        <w:jc w:val="both"/>
        <w:rPr>
          <w:lang w:val="en-US"/>
        </w:rPr>
      </w:pPr>
      <w:r>
        <w:rPr>
          <w:lang w:val="en-US"/>
        </w:rPr>
        <w:t>An Insurance</w:t>
      </w:r>
      <w:r w:rsidRPr="002A1F73">
        <w:rPr>
          <w:lang w:val="en-US"/>
        </w:rPr>
        <w:t xml:space="preserve"> company is expanding and wants to open new branches in various parts of the world.</w:t>
      </w:r>
      <w:r>
        <w:rPr>
          <w:lang w:val="en-US"/>
        </w:rPr>
        <w:t xml:space="preserve"> O</w:t>
      </w:r>
      <w:r w:rsidRPr="002A1F73">
        <w:rPr>
          <w:lang w:val="en-US"/>
        </w:rPr>
        <w:t>ur task is to compare various parameters such as income, life insurance share, market share, penetration, ratio of reinsurance accepted, and retention ratio of different countries using the sample insurance dataset and world development indicators dataset.</w:t>
      </w:r>
      <w:r>
        <w:rPr>
          <w:lang w:val="en-US"/>
        </w:rPr>
        <w:t xml:space="preserve"> Which are:</w:t>
      </w:r>
    </w:p>
    <w:p w14:paraId="41809727" w14:textId="412BECAB" w:rsidR="002A1F73" w:rsidRPr="002A1F73" w:rsidRDefault="002A1F73" w:rsidP="002A1F73">
      <w:pPr>
        <w:jc w:val="both"/>
        <w:rPr>
          <w:lang w:val="en-US"/>
        </w:rPr>
      </w:pPr>
      <w:r>
        <w:rPr>
          <w:lang w:val="en-US"/>
        </w:rPr>
        <w:t>(</w:t>
      </w:r>
      <w:proofErr w:type="spellStart"/>
      <w:r>
        <w:rPr>
          <w:lang w:val="en-US"/>
        </w:rPr>
        <w:t>i</w:t>
      </w:r>
      <w:proofErr w:type="spellEnd"/>
      <w:r>
        <w:rPr>
          <w:lang w:val="en-US"/>
        </w:rPr>
        <w:t>)</w:t>
      </w:r>
      <w:r w:rsidRPr="002A1F73">
        <w:rPr>
          <w:lang w:val="en-US"/>
        </w:rPr>
        <w:t>Primary Dataset – Insurance Sample Dataset</w:t>
      </w:r>
    </w:p>
    <w:p w14:paraId="76DCAA26" w14:textId="4D6F5A1B" w:rsidR="00C67883" w:rsidRDefault="002A1F73" w:rsidP="002A1F73">
      <w:pPr>
        <w:jc w:val="both"/>
        <w:rPr>
          <w:lang w:val="en-US"/>
        </w:rPr>
      </w:pPr>
      <w:r>
        <w:rPr>
          <w:lang w:val="en-US"/>
        </w:rPr>
        <w:t>(ii)</w:t>
      </w:r>
      <w:r w:rsidRPr="002A1F73">
        <w:rPr>
          <w:lang w:val="en-US"/>
        </w:rPr>
        <w:t>Secondary Dataset – Global Financial Development Database</w:t>
      </w:r>
      <w:r>
        <w:rPr>
          <w:lang w:val="en-US"/>
        </w:rPr>
        <w:t xml:space="preserve"> </w:t>
      </w:r>
    </w:p>
    <w:p w14:paraId="77632F2D" w14:textId="2B008498" w:rsidR="00CB064D" w:rsidRDefault="002A1F73" w:rsidP="002A1F73">
      <w:pPr>
        <w:jc w:val="both"/>
        <w:rPr>
          <w:lang w:val="en-US"/>
        </w:rPr>
      </w:pPr>
      <w:r w:rsidRPr="002A1F73">
        <w:rPr>
          <w:b/>
          <w:bCs/>
          <w:u w:val="single"/>
          <w:lang w:val="en-US"/>
        </w:rPr>
        <w:t>Objective:</w:t>
      </w:r>
      <w:r>
        <w:rPr>
          <w:b/>
          <w:bCs/>
          <w:u w:val="single"/>
          <w:lang w:val="en-US"/>
        </w:rPr>
        <w:t xml:space="preserve"> </w:t>
      </w:r>
      <w:r>
        <w:rPr>
          <w:lang w:val="en-US"/>
        </w:rPr>
        <w:t xml:space="preserve">Being the data analyst of the company, publish </w:t>
      </w:r>
      <w:r w:rsidRPr="002A1F73">
        <w:rPr>
          <w:lang w:val="en-US"/>
        </w:rPr>
        <w:t>a dashboard to compare all the parameters mentioned above for different countries, to strategize market penetration and to target new customers.</w:t>
      </w:r>
      <w:r w:rsidR="00A777FD">
        <w:rPr>
          <w:lang w:val="en-US"/>
        </w:rPr>
        <w:t xml:space="preserve"> Kindly use the following project URL for reference.</w:t>
      </w:r>
    </w:p>
    <w:p w14:paraId="4040CDB0" w14:textId="060EE1C7" w:rsidR="00A777FD" w:rsidRDefault="00A777FD" w:rsidP="002A1F73">
      <w:pPr>
        <w:jc w:val="both"/>
        <w:rPr>
          <w:lang w:val="en-US"/>
        </w:rPr>
      </w:pPr>
      <w:r>
        <w:rPr>
          <w:lang w:val="en-US"/>
        </w:rPr>
        <w:t>‘</w:t>
      </w:r>
      <w:hyperlink r:id="rId5" w:history="1">
        <w:r w:rsidR="00FD22BF" w:rsidRPr="0087684A">
          <w:rPr>
            <w:rStyle w:val="Hyperlink"/>
            <w:lang w:val="en-US"/>
          </w:rPr>
          <w:t>https://public.tableau.c</w:t>
        </w:r>
        <w:r w:rsidR="00FD22BF" w:rsidRPr="0087684A">
          <w:rPr>
            <w:rStyle w:val="Hyperlink"/>
            <w:lang w:val="en-US"/>
          </w:rPr>
          <w:t>o</w:t>
        </w:r>
        <w:r w:rsidR="00FD22BF" w:rsidRPr="0087684A">
          <w:rPr>
            <w:rStyle w:val="Hyperlink"/>
            <w:lang w:val="en-US"/>
          </w:rPr>
          <w:t>m/app/profile/sai.santosh.k.s/viz/Project1_16804625711940/ComparisionofCountries</w:t>
        </w:r>
      </w:hyperlink>
      <w:r w:rsidR="00FD22BF">
        <w:rPr>
          <w:lang w:val="en-US"/>
        </w:rPr>
        <w:t xml:space="preserve"> ‘</w:t>
      </w:r>
    </w:p>
    <w:p w14:paraId="507A1864" w14:textId="3936C9EA" w:rsidR="002A1F73" w:rsidRDefault="002A1F73" w:rsidP="002A1F73">
      <w:pPr>
        <w:jc w:val="both"/>
        <w:rPr>
          <w:lang w:val="en-US"/>
        </w:rPr>
      </w:pPr>
      <w:r>
        <w:rPr>
          <w:lang w:val="en-US"/>
        </w:rPr>
        <w:t>Questions:</w:t>
      </w:r>
    </w:p>
    <w:p w14:paraId="157202B5" w14:textId="3062554F" w:rsidR="002A1F73" w:rsidRPr="002A1F73" w:rsidRDefault="002A1F73" w:rsidP="002A1F73">
      <w:pPr>
        <w:pStyle w:val="ListParagraph"/>
        <w:numPr>
          <w:ilvl w:val="0"/>
          <w:numId w:val="1"/>
        </w:numPr>
        <w:jc w:val="both"/>
        <w:rPr>
          <w:lang w:val="en-US"/>
        </w:rPr>
      </w:pPr>
      <w:r w:rsidRPr="002A1F73">
        <w:rPr>
          <w:lang w:val="en-US"/>
        </w:rPr>
        <w:t>Create a geographic map showing the countries' fields. Color the map based on the income column from the secondary dataset</w:t>
      </w:r>
      <w:r w:rsidRPr="002A1F73">
        <w:rPr>
          <w:lang w:val="en-US"/>
        </w:rPr>
        <w:t xml:space="preserve">, </w:t>
      </w:r>
      <w:r w:rsidRPr="002A1F73">
        <w:rPr>
          <w:lang w:val="en-US"/>
        </w:rPr>
        <w:t>Include income group filter in the dashboard</w:t>
      </w:r>
      <w:r w:rsidRPr="002A1F73">
        <w:rPr>
          <w:lang w:val="en-US"/>
        </w:rPr>
        <w:t>.</w:t>
      </w:r>
    </w:p>
    <w:p w14:paraId="19035862" w14:textId="4C74E498" w:rsidR="002A1F73" w:rsidRDefault="002A1F73" w:rsidP="002A1F73">
      <w:pPr>
        <w:pStyle w:val="ListParagraph"/>
        <w:jc w:val="both"/>
        <w:rPr>
          <w:lang w:val="en-US"/>
        </w:rPr>
      </w:pPr>
    </w:p>
    <w:p w14:paraId="3B727249" w14:textId="64193AFB" w:rsidR="002A1F73" w:rsidRPr="00A777FD" w:rsidRDefault="00B273E6" w:rsidP="00A777FD">
      <w:pPr>
        <w:jc w:val="both"/>
        <w:rPr>
          <w:lang w:val="en-US"/>
        </w:rPr>
      </w:pPr>
      <w:r w:rsidRPr="00A777FD">
        <w:rPr>
          <w:lang w:val="en-US"/>
        </w:rPr>
        <w:t>Ans:</w:t>
      </w:r>
    </w:p>
    <w:p w14:paraId="36F89CCE" w14:textId="77777777" w:rsidR="00B273E6" w:rsidRDefault="00B273E6" w:rsidP="002A1F73">
      <w:pPr>
        <w:pStyle w:val="ListParagraph"/>
        <w:jc w:val="both"/>
        <w:rPr>
          <w:lang w:val="en-US"/>
        </w:rPr>
      </w:pPr>
    </w:p>
    <w:p w14:paraId="3677706A" w14:textId="6566D29B" w:rsidR="00B273E6" w:rsidRDefault="002A1F73" w:rsidP="002A1F73">
      <w:pPr>
        <w:pStyle w:val="ListParagraph"/>
        <w:jc w:val="both"/>
        <w:rPr>
          <w:lang w:val="en-US"/>
        </w:rPr>
      </w:pPr>
      <w:r>
        <w:rPr>
          <w:noProof/>
          <w:lang w:val="en-US"/>
        </w:rPr>
        <w:drawing>
          <wp:inline distT="0" distB="0" distL="0" distR="0" wp14:anchorId="14446BCC" wp14:editId="21079CD6">
            <wp:extent cx="5731510" cy="3035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r>
        <w:rPr>
          <w:lang w:val="en-US"/>
        </w:rPr>
        <w:br/>
      </w:r>
      <w:r>
        <w:rPr>
          <w:lang w:val="en-US"/>
        </w:rPr>
        <w:br/>
      </w:r>
    </w:p>
    <w:p w14:paraId="34AA80EA" w14:textId="77777777" w:rsidR="00B273E6" w:rsidRDefault="00B273E6" w:rsidP="002A1F73">
      <w:pPr>
        <w:pStyle w:val="ListParagraph"/>
        <w:jc w:val="both"/>
        <w:rPr>
          <w:lang w:val="en-US"/>
        </w:rPr>
      </w:pPr>
    </w:p>
    <w:p w14:paraId="2A4082E0" w14:textId="39008E7B" w:rsidR="002A1F73" w:rsidRPr="00A777FD" w:rsidRDefault="00B273E6" w:rsidP="00A777FD">
      <w:pPr>
        <w:jc w:val="both"/>
        <w:rPr>
          <w:lang w:val="en-US"/>
        </w:rPr>
      </w:pPr>
      <w:r w:rsidRPr="00A777FD">
        <w:rPr>
          <w:lang w:val="en-US"/>
        </w:rPr>
        <w:t>The above map gives us the idea of which countries have higher income and stable income to penetrate their insurance market.  The map also show that western part of the world has more high-income earning countries than the rest of the world.</w:t>
      </w:r>
    </w:p>
    <w:p w14:paraId="240C71A1" w14:textId="1A4627FE" w:rsidR="00B273E6" w:rsidRDefault="00B273E6" w:rsidP="00B273E6">
      <w:pPr>
        <w:jc w:val="both"/>
        <w:rPr>
          <w:lang w:val="en-US"/>
        </w:rPr>
      </w:pPr>
    </w:p>
    <w:p w14:paraId="4DCE5A33" w14:textId="756E84AD" w:rsidR="00B273E6" w:rsidRPr="00B273E6" w:rsidRDefault="00B273E6" w:rsidP="00B273E6">
      <w:pPr>
        <w:pStyle w:val="ListParagraph"/>
        <w:numPr>
          <w:ilvl w:val="0"/>
          <w:numId w:val="1"/>
        </w:numPr>
        <w:shd w:val="clear" w:color="auto" w:fill="FFFFFF"/>
        <w:spacing w:after="150" w:line="240" w:lineRule="auto"/>
        <w:rPr>
          <w:lang w:val="en-US"/>
        </w:rPr>
      </w:pPr>
      <w:r w:rsidRPr="00B273E6">
        <w:rPr>
          <w:lang w:val="en-US"/>
        </w:rPr>
        <w:t>Create a KPI Table to show the comparison between the selected period and the period prior to the selected one</w:t>
      </w:r>
    </w:p>
    <w:p w14:paraId="00672C40" w14:textId="77777777" w:rsidR="00B273E6" w:rsidRPr="00B273E6" w:rsidRDefault="00B273E6" w:rsidP="00B273E6">
      <w:pPr>
        <w:numPr>
          <w:ilvl w:val="0"/>
          <w:numId w:val="2"/>
        </w:numPr>
        <w:shd w:val="clear" w:color="auto" w:fill="FFFFFF"/>
        <w:spacing w:after="0" w:line="240" w:lineRule="auto"/>
        <w:jc w:val="both"/>
        <w:rPr>
          <w:lang w:val="en-US"/>
        </w:rPr>
      </w:pPr>
      <w:r w:rsidRPr="00B273E6">
        <w:rPr>
          <w:lang w:val="en-US"/>
        </w:rPr>
        <w:t>Create two parameters for Year Selection and Category Selection</w:t>
      </w:r>
    </w:p>
    <w:p w14:paraId="11193EF0" w14:textId="77777777" w:rsidR="00B273E6" w:rsidRPr="00B273E6" w:rsidRDefault="00B273E6" w:rsidP="00B273E6">
      <w:pPr>
        <w:numPr>
          <w:ilvl w:val="0"/>
          <w:numId w:val="2"/>
        </w:numPr>
        <w:shd w:val="clear" w:color="auto" w:fill="FFFFFF"/>
        <w:spacing w:after="0" w:line="240" w:lineRule="auto"/>
        <w:jc w:val="both"/>
        <w:rPr>
          <w:lang w:val="en-US"/>
        </w:rPr>
      </w:pPr>
      <w:r w:rsidRPr="00B273E6">
        <w:rPr>
          <w:lang w:val="en-US"/>
        </w:rPr>
        <w:t>Category parameter includes life insurance share, market share, penetration, ratio of reinsurance accepted, and retention ratio</w:t>
      </w:r>
    </w:p>
    <w:p w14:paraId="10902CB2" w14:textId="77777777" w:rsidR="00B273E6" w:rsidRPr="00B273E6" w:rsidRDefault="00B273E6" w:rsidP="00B273E6">
      <w:pPr>
        <w:numPr>
          <w:ilvl w:val="0"/>
          <w:numId w:val="2"/>
        </w:numPr>
        <w:shd w:val="clear" w:color="auto" w:fill="FFFFFF"/>
        <w:spacing w:after="0" w:line="240" w:lineRule="auto"/>
        <w:jc w:val="both"/>
        <w:rPr>
          <w:lang w:val="en-US"/>
        </w:rPr>
      </w:pPr>
      <w:r w:rsidRPr="00B273E6">
        <w:rPr>
          <w:lang w:val="en-US"/>
        </w:rPr>
        <w:t>Create a calculated field to calculate the Growth %</w:t>
      </w:r>
    </w:p>
    <w:p w14:paraId="060F70A8" w14:textId="77777777" w:rsidR="00B273E6" w:rsidRPr="00B273E6" w:rsidRDefault="00B273E6" w:rsidP="00B273E6">
      <w:pPr>
        <w:numPr>
          <w:ilvl w:val="0"/>
          <w:numId w:val="2"/>
        </w:numPr>
        <w:shd w:val="clear" w:color="auto" w:fill="FFFFFF"/>
        <w:spacing w:after="0" w:line="240" w:lineRule="auto"/>
        <w:jc w:val="both"/>
        <w:rPr>
          <w:lang w:val="en-US"/>
        </w:rPr>
      </w:pPr>
      <w:r w:rsidRPr="00B273E6">
        <w:rPr>
          <w:lang w:val="en-US"/>
        </w:rPr>
        <w:t>Create a table to show these values</w:t>
      </w:r>
    </w:p>
    <w:p w14:paraId="21E646CE" w14:textId="77777777" w:rsidR="00B273E6" w:rsidRDefault="00B273E6" w:rsidP="00B273E6">
      <w:pPr>
        <w:numPr>
          <w:ilvl w:val="0"/>
          <w:numId w:val="2"/>
        </w:numPr>
        <w:shd w:val="clear" w:color="auto" w:fill="FFFFFF"/>
        <w:spacing w:after="0" w:line="240" w:lineRule="auto"/>
        <w:jc w:val="both"/>
        <w:rPr>
          <w:lang w:val="en-US"/>
        </w:rPr>
      </w:pPr>
      <w:r w:rsidRPr="00B273E6">
        <w:rPr>
          <w:lang w:val="en-US"/>
        </w:rPr>
        <w:t>Title should be updated based on the category selection</w:t>
      </w:r>
    </w:p>
    <w:p w14:paraId="32BD61B8" w14:textId="77777777" w:rsidR="00B273E6" w:rsidRDefault="00B273E6" w:rsidP="00B273E6">
      <w:pPr>
        <w:shd w:val="clear" w:color="auto" w:fill="FFFFFF"/>
        <w:spacing w:after="0" w:line="240" w:lineRule="auto"/>
        <w:ind w:left="360"/>
        <w:jc w:val="both"/>
        <w:rPr>
          <w:lang w:val="en-US"/>
        </w:rPr>
      </w:pPr>
    </w:p>
    <w:p w14:paraId="49902187" w14:textId="2B62AD61" w:rsidR="00B273E6" w:rsidRDefault="00B273E6" w:rsidP="00A777FD">
      <w:pPr>
        <w:shd w:val="clear" w:color="auto" w:fill="FFFFFF"/>
        <w:spacing w:after="0" w:line="240" w:lineRule="auto"/>
        <w:jc w:val="both"/>
        <w:rPr>
          <w:noProof/>
          <w:lang w:val="en-US"/>
        </w:rPr>
      </w:pPr>
      <w:r w:rsidRPr="00B273E6">
        <w:rPr>
          <w:lang w:val="en-US"/>
        </w:rPr>
        <w:t>Ans:</w:t>
      </w:r>
      <w:r>
        <w:rPr>
          <w:lang w:val="en-US"/>
        </w:rPr>
        <w:t xml:space="preserve"> </w:t>
      </w:r>
      <w:r>
        <w:rPr>
          <w:noProof/>
          <w:lang w:val="en-US"/>
        </w:rPr>
        <w:t xml:space="preserve">By </w:t>
      </w:r>
      <w:r w:rsidR="00531305">
        <w:rPr>
          <w:noProof/>
          <w:lang w:val="en-US"/>
        </w:rPr>
        <w:t>creating the calculated fields and assigning the parameter for the data to predict the growth of different parameter by comparing their current and previous year growth and growth percentage.</w:t>
      </w:r>
      <w:r w:rsidR="00531305">
        <w:rPr>
          <w:noProof/>
          <w:lang w:val="en-US"/>
        </w:rPr>
        <w:br/>
      </w:r>
      <w:r w:rsidR="00531305">
        <w:rPr>
          <w:noProof/>
          <w:lang w:val="en-US"/>
        </w:rPr>
        <w:br/>
      </w:r>
      <w:r w:rsidR="00531305">
        <w:rPr>
          <w:noProof/>
          <w:lang w:val="en-US"/>
        </w:rPr>
        <w:drawing>
          <wp:inline distT="0" distB="0" distL="0" distR="0" wp14:anchorId="165C00AE" wp14:editId="1DA05828">
            <wp:extent cx="5731510" cy="10134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013460"/>
                    </a:xfrm>
                    <a:prstGeom prst="rect">
                      <a:avLst/>
                    </a:prstGeom>
                  </pic:spPr>
                </pic:pic>
              </a:graphicData>
            </a:graphic>
          </wp:inline>
        </w:drawing>
      </w:r>
    </w:p>
    <w:p w14:paraId="03A23A95" w14:textId="4486BFBF" w:rsidR="00531305" w:rsidRDefault="00531305" w:rsidP="00B273E6">
      <w:pPr>
        <w:shd w:val="clear" w:color="auto" w:fill="FFFFFF"/>
        <w:spacing w:after="0" w:line="240" w:lineRule="auto"/>
        <w:ind w:left="360"/>
        <w:jc w:val="both"/>
        <w:rPr>
          <w:lang w:val="en-US"/>
        </w:rPr>
      </w:pPr>
      <w:r>
        <w:rPr>
          <w:noProof/>
          <w:lang w:val="en-US"/>
        </w:rPr>
        <w:drawing>
          <wp:inline distT="0" distB="0" distL="0" distR="0" wp14:anchorId="59CDC3F0" wp14:editId="1EB11F8C">
            <wp:extent cx="4747671" cy="155461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747671" cy="1554615"/>
                    </a:xfrm>
                    <a:prstGeom prst="rect">
                      <a:avLst/>
                    </a:prstGeom>
                  </pic:spPr>
                </pic:pic>
              </a:graphicData>
            </a:graphic>
          </wp:inline>
        </w:drawing>
      </w:r>
    </w:p>
    <w:p w14:paraId="0076E692" w14:textId="56F95D53" w:rsidR="00531305" w:rsidRDefault="00531305" w:rsidP="00B273E6">
      <w:pPr>
        <w:shd w:val="clear" w:color="auto" w:fill="FFFFFF"/>
        <w:spacing w:after="0" w:line="240" w:lineRule="auto"/>
        <w:ind w:left="360"/>
        <w:jc w:val="both"/>
        <w:rPr>
          <w:lang w:val="en-US"/>
        </w:rPr>
      </w:pPr>
      <w:r>
        <w:rPr>
          <w:noProof/>
          <w:lang w:val="en-US"/>
        </w:rPr>
        <w:drawing>
          <wp:inline distT="0" distB="0" distL="0" distR="0" wp14:anchorId="377E2054" wp14:editId="44E3CEBA">
            <wp:extent cx="4747671" cy="75444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4747671" cy="754445"/>
                    </a:xfrm>
                    <a:prstGeom prst="rect">
                      <a:avLst/>
                    </a:prstGeom>
                  </pic:spPr>
                </pic:pic>
              </a:graphicData>
            </a:graphic>
          </wp:inline>
        </w:drawing>
      </w:r>
    </w:p>
    <w:p w14:paraId="6D26889E" w14:textId="2381C59C" w:rsidR="00531305" w:rsidRDefault="00531305" w:rsidP="00531305">
      <w:pPr>
        <w:shd w:val="clear" w:color="auto" w:fill="FFFFFF"/>
        <w:spacing w:after="0" w:line="240" w:lineRule="auto"/>
        <w:ind w:left="360"/>
        <w:jc w:val="both"/>
        <w:rPr>
          <w:lang w:val="en-US"/>
        </w:rPr>
      </w:pPr>
      <w:r>
        <w:rPr>
          <w:noProof/>
          <w:lang w:val="en-US"/>
        </w:rPr>
        <w:drawing>
          <wp:inline distT="0" distB="0" distL="0" distR="0" wp14:anchorId="33785231" wp14:editId="29F603F5">
            <wp:extent cx="4747671" cy="92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747671" cy="922100"/>
                    </a:xfrm>
                    <a:prstGeom prst="rect">
                      <a:avLst/>
                    </a:prstGeom>
                  </pic:spPr>
                </pic:pic>
              </a:graphicData>
            </a:graphic>
          </wp:inline>
        </w:drawing>
      </w:r>
    </w:p>
    <w:p w14:paraId="3D6CB6EC" w14:textId="7C683E11" w:rsidR="00531305" w:rsidRDefault="00531305" w:rsidP="00B273E6">
      <w:pPr>
        <w:shd w:val="clear" w:color="auto" w:fill="FFFFFF"/>
        <w:spacing w:after="0" w:line="240" w:lineRule="auto"/>
        <w:ind w:left="360"/>
        <w:jc w:val="both"/>
        <w:rPr>
          <w:noProof/>
          <w:lang w:val="en-US"/>
        </w:rPr>
      </w:pPr>
      <w:r>
        <w:rPr>
          <w:noProof/>
          <w:lang w:val="en-US"/>
        </w:rPr>
        <w:drawing>
          <wp:inline distT="0" distB="0" distL="0" distR="0" wp14:anchorId="2A4EA031" wp14:editId="25644C2C">
            <wp:extent cx="4717189" cy="91447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717189" cy="914479"/>
                    </a:xfrm>
                    <a:prstGeom prst="rect">
                      <a:avLst/>
                    </a:prstGeom>
                  </pic:spPr>
                </pic:pic>
              </a:graphicData>
            </a:graphic>
          </wp:inline>
        </w:drawing>
      </w:r>
    </w:p>
    <w:p w14:paraId="4622014B" w14:textId="4836D709" w:rsidR="00F35D6D" w:rsidRDefault="00F35D6D" w:rsidP="00B273E6">
      <w:pPr>
        <w:shd w:val="clear" w:color="auto" w:fill="FFFFFF"/>
        <w:spacing w:after="0" w:line="240" w:lineRule="auto"/>
        <w:ind w:left="360"/>
        <w:jc w:val="both"/>
        <w:rPr>
          <w:lang w:val="en-US"/>
        </w:rPr>
      </w:pPr>
      <w:r>
        <w:rPr>
          <w:noProof/>
          <w:lang w:val="en-US"/>
        </w:rPr>
        <w:drawing>
          <wp:inline distT="0" distB="0" distL="0" distR="0" wp14:anchorId="7AE45560" wp14:editId="32DD5C64">
            <wp:extent cx="5731510" cy="7042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731510" cy="704215"/>
                    </a:xfrm>
                    <a:prstGeom prst="rect">
                      <a:avLst/>
                    </a:prstGeom>
                  </pic:spPr>
                </pic:pic>
              </a:graphicData>
            </a:graphic>
          </wp:inline>
        </w:drawing>
      </w:r>
    </w:p>
    <w:p w14:paraId="04A9FA93" w14:textId="76D87043" w:rsidR="00531305" w:rsidRDefault="00531305" w:rsidP="00B273E6">
      <w:pPr>
        <w:shd w:val="clear" w:color="auto" w:fill="FFFFFF"/>
        <w:spacing w:after="0" w:line="240" w:lineRule="auto"/>
        <w:ind w:left="360"/>
        <w:jc w:val="both"/>
        <w:rPr>
          <w:lang w:val="en-US"/>
        </w:rPr>
      </w:pPr>
    </w:p>
    <w:p w14:paraId="6857A928" w14:textId="77777777" w:rsidR="00817164" w:rsidRDefault="00817164" w:rsidP="00B273E6">
      <w:pPr>
        <w:shd w:val="clear" w:color="auto" w:fill="FFFFFF"/>
        <w:spacing w:after="0" w:line="240" w:lineRule="auto"/>
        <w:ind w:left="360"/>
        <w:jc w:val="both"/>
        <w:rPr>
          <w:lang w:val="en-US"/>
        </w:rPr>
      </w:pPr>
    </w:p>
    <w:p w14:paraId="50400240" w14:textId="1098C12D" w:rsidR="00531305" w:rsidRDefault="00531305" w:rsidP="00817164">
      <w:pPr>
        <w:pStyle w:val="ListParagraph"/>
        <w:numPr>
          <w:ilvl w:val="0"/>
          <w:numId w:val="1"/>
        </w:numPr>
        <w:shd w:val="clear" w:color="auto" w:fill="FFFFFF"/>
        <w:spacing w:after="0" w:line="240" w:lineRule="auto"/>
        <w:jc w:val="both"/>
        <w:rPr>
          <w:lang w:val="en-US"/>
        </w:rPr>
      </w:pPr>
      <w:r w:rsidRPr="00531305">
        <w:rPr>
          <w:lang w:val="en-US"/>
        </w:rPr>
        <w:lastRenderedPageBreak/>
        <w:t xml:space="preserve"> Create Growth Indicator Shapes based on the Growth %</w:t>
      </w:r>
      <w:r w:rsidR="00817164">
        <w:rPr>
          <w:lang w:val="en-US"/>
        </w:rPr>
        <w:t xml:space="preserve">. </w:t>
      </w:r>
      <w:r w:rsidRPr="00817164">
        <w:rPr>
          <w:lang w:val="en-US"/>
        </w:rPr>
        <w:t>Growth indicator displays Negative, No Change, and Positive as values and corresponding shapes against it</w:t>
      </w:r>
      <w:r w:rsidR="00817164">
        <w:rPr>
          <w:lang w:val="en-US"/>
        </w:rPr>
        <w:t>.</w:t>
      </w:r>
    </w:p>
    <w:p w14:paraId="3982A808" w14:textId="77777777" w:rsidR="00817164" w:rsidRDefault="00817164" w:rsidP="00817164">
      <w:pPr>
        <w:shd w:val="clear" w:color="auto" w:fill="FFFFFF"/>
        <w:spacing w:after="0" w:line="240" w:lineRule="auto"/>
        <w:ind w:left="360"/>
        <w:jc w:val="both"/>
        <w:rPr>
          <w:lang w:val="en-US"/>
        </w:rPr>
      </w:pPr>
    </w:p>
    <w:p w14:paraId="4F3796C4" w14:textId="68D89049" w:rsidR="00817164" w:rsidRDefault="00817164" w:rsidP="00A777FD">
      <w:pPr>
        <w:shd w:val="clear" w:color="auto" w:fill="FFFFFF"/>
        <w:spacing w:after="0" w:line="240" w:lineRule="auto"/>
        <w:jc w:val="both"/>
        <w:rPr>
          <w:lang w:val="en-US"/>
        </w:rPr>
      </w:pPr>
      <w:r w:rsidRPr="00817164">
        <w:rPr>
          <w:lang w:val="en-US"/>
        </w:rPr>
        <w:t>Ans:</w:t>
      </w:r>
      <w:r>
        <w:rPr>
          <w:lang w:val="en-US"/>
        </w:rPr>
        <w:t xml:space="preserve"> By creating a calculating field for the growth indication based on the KPI data build for the previous question. The indicator shows us the impact of various parameters and what kind of impact it’s having in the different income earning countries. </w:t>
      </w:r>
    </w:p>
    <w:p w14:paraId="572430C3" w14:textId="226F866D" w:rsidR="00817164" w:rsidRDefault="00817164" w:rsidP="00817164">
      <w:pPr>
        <w:shd w:val="clear" w:color="auto" w:fill="FFFFFF"/>
        <w:spacing w:after="0" w:line="240" w:lineRule="auto"/>
        <w:ind w:left="360"/>
        <w:jc w:val="both"/>
        <w:rPr>
          <w:lang w:val="en-US"/>
        </w:rPr>
      </w:pPr>
    </w:p>
    <w:p w14:paraId="2B84D86B" w14:textId="74795DD5" w:rsidR="00817164" w:rsidRDefault="00817164" w:rsidP="00817164">
      <w:pPr>
        <w:shd w:val="clear" w:color="auto" w:fill="FFFFFF"/>
        <w:spacing w:after="0" w:line="240" w:lineRule="auto"/>
        <w:ind w:left="360"/>
        <w:jc w:val="both"/>
        <w:rPr>
          <w:lang w:val="en-US"/>
        </w:rPr>
      </w:pPr>
      <w:r>
        <w:rPr>
          <w:noProof/>
          <w:lang w:val="en-US"/>
        </w:rPr>
        <w:drawing>
          <wp:inline distT="0" distB="0" distL="0" distR="0" wp14:anchorId="631C1133" wp14:editId="3957B2F6">
            <wp:extent cx="4747671" cy="12421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747671" cy="1242168"/>
                    </a:xfrm>
                    <a:prstGeom prst="rect">
                      <a:avLst/>
                    </a:prstGeom>
                  </pic:spPr>
                </pic:pic>
              </a:graphicData>
            </a:graphic>
          </wp:inline>
        </w:drawing>
      </w:r>
    </w:p>
    <w:p w14:paraId="6F11A5BE" w14:textId="1310637C" w:rsidR="00817164" w:rsidRDefault="00817164" w:rsidP="00817164">
      <w:pPr>
        <w:shd w:val="clear" w:color="auto" w:fill="FFFFFF"/>
        <w:spacing w:after="0" w:line="240" w:lineRule="auto"/>
        <w:ind w:left="360"/>
        <w:jc w:val="both"/>
        <w:rPr>
          <w:lang w:val="en-US"/>
        </w:rPr>
      </w:pPr>
    </w:p>
    <w:p w14:paraId="76C55074" w14:textId="1042205B" w:rsidR="00817164" w:rsidRDefault="00817164" w:rsidP="00817164">
      <w:pPr>
        <w:shd w:val="clear" w:color="auto" w:fill="FFFFFF"/>
        <w:spacing w:after="0" w:line="240" w:lineRule="auto"/>
        <w:ind w:left="360"/>
        <w:jc w:val="both"/>
        <w:rPr>
          <w:lang w:val="en-US"/>
        </w:rPr>
      </w:pPr>
      <w:r>
        <w:rPr>
          <w:lang w:val="en-US"/>
        </w:rPr>
        <w:t>The kinds of impact are:</w:t>
      </w:r>
    </w:p>
    <w:p w14:paraId="198B5DA4" w14:textId="53E00478" w:rsidR="00817164" w:rsidRDefault="00817164" w:rsidP="00817164">
      <w:pPr>
        <w:shd w:val="clear" w:color="auto" w:fill="FFFFFF"/>
        <w:spacing w:after="0" w:line="240" w:lineRule="auto"/>
        <w:ind w:left="360"/>
        <w:jc w:val="both"/>
        <w:rPr>
          <w:lang w:val="en-US"/>
        </w:rPr>
      </w:pPr>
    </w:p>
    <w:p w14:paraId="54185F63" w14:textId="33BF0AC7" w:rsidR="00817164" w:rsidRDefault="00817164" w:rsidP="00817164">
      <w:pPr>
        <w:shd w:val="clear" w:color="auto" w:fill="FFFFFF"/>
        <w:spacing w:after="0" w:line="240" w:lineRule="auto"/>
        <w:ind w:left="360"/>
        <w:jc w:val="both"/>
        <w:rPr>
          <w:lang w:val="en-US"/>
        </w:rPr>
      </w:pPr>
      <w:r>
        <w:rPr>
          <w:lang w:val="en-US"/>
        </w:rPr>
        <w:t>Positive:</w:t>
      </w:r>
    </w:p>
    <w:p w14:paraId="430D30E9" w14:textId="0478C1FF" w:rsidR="00817164" w:rsidRDefault="00817164" w:rsidP="00817164">
      <w:pPr>
        <w:shd w:val="clear" w:color="auto" w:fill="FFFFFF"/>
        <w:spacing w:after="0" w:line="240" w:lineRule="auto"/>
        <w:ind w:left="360"/>
        <w:jc w:val="both"/>
        <w:rPr>
          <w:lang w:val="en-US"/>
        </w:rPr>
      </w:pPr>
      <w:r>
        <w:rPr>
          <w:noProof/>
          <w:lang w:val="en-US"/>
        </w:rPr>
        <w:drawing>
          <wp:inline distT="0" distB="0" distL="0" distR="0" wp14:anchorId="023E2344" wp14:editId="2855F3DA">
            <wp:extent cx="5731510" cy="24098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409825"/>
                    </a:xfrm>
                    <a:prstGeom prst="rect">
                      <a:avLst/>
                    </a:prstGeom>
                  </pic:spPr>
                </pic:pic>
              </a:graphicData>
            </a:graphic>
          </wp:inline>
        </w:drawing>
      </w:r>
    </w:p>
    <w:p w14:paraId="27B71846" w14:textId="06D6494B" w:rsidR="00817164" w:rsidRDefault="00817164" w:rsidP="00817164">
      <w:pPr>
        <w:shd w:val="clear" w:color="auto" w:fill="FFFFFF"/>
        <w:spacing w:after="0" w:line="240" w:lineRule="auto"/>
        <w:ind w:left="360"/>
        <w:jc w:val="both"/>
        <w:rPr>
          <w:lang w:val="en-US"/>
        </w:rPr>
      </w:pPr>
      <w:r>
        <w:rPr>
          <w:lang w:val="en-US"/>
        </w:rPr>
        <w:t>Negative:</w:t>
      </w:r>
    </w:p>
    <w:p w14:paraId="65C67B6A" w14:textId="727EFFD1" w:rsidR="00817164" w:rsidRDefault="00817164" w:rsidP="00817164">
      <w:pPr>
        <w:shd w:val="clear" w:color="auto" w:fill="FFFFFF"/>
        <w:spacing w:after="0" w:line="240" w:lineRule="auto"/>
        <w:ind w:left="360"/>
        <w:jc w:val="both"/>
        <w:rPr>
          <w:lang w:val="en-US"/>
        </w:rPr>
      </w:pPr>
      <w:r>
        <w:rPr>
          <w:noProof/>
          <w:lang w:val="en-US"/>
        </w:rPr>
        <w:drawing>
          <wp:inline distT="0" distB="0" distL="0" distR="0" wp14:anchorId="0D28DFA1" wp14:editId="37B9027B">
            <wp:extent cx="5731510" cy="22669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266950"/>
                    </a:xfrm>
                    <a:prstGeom prst="rect">
                      <a:avLst/>
                    </a:prstGeom>
                  </pic:spPr>
                </pic:pic>
              </a:graphicData>
            </a:graphic>
          </wp:inline>
        </w:drawing>
      </w:r>
    </w:p>
    <w:p w14:paraId="565B0DB2" w14:textId="77777777" w:rsidR="00817164" w:rsidRPr="00817164" w:rsidRDefault="00817164" w:rsidP="00817164">
      <w:pPr>
        <w:shd w:val="clear" w:color="auto" w:fill="FFFFFF"/>
        <w:spacing w:after="0" w:line="240" w:lineRule="auto"/>
        <w:ind w:left="360"/>
        <w:jc w:val="both"/>
        <w:rPr>
          <w:lang w:val="en-US"/>
        </w:rPr>
      </w:pPr>
    </w:p>
    <w:p w14:paraId="0CAA04B9" w14:textId="77777777" w:rsidR="00F35D6D" w:rsidRDefault="00817164" w:rsidP="00817164">
      <w:pPr>
        <w:shd w:val="clear" w:color="auto" w:fill="FFFFFF"/>
        <w:spacing w:after="0" w:line="240" w:lineRule="auto"/>
        <w:jc w:val="both"/>
        <w:rPr>
          <w:lang w:val="en-US"/>
        </w:rPr>
      </w:pPr>
      <w:r>
        <w:rPr>
          <w:lang w:val="en-US"/>
        </w:rPr>
        <w:t xml:space="preserve">     </w:t>
      </w:r>
    </w:p>
    <w:p w14:paraId="6C4C5FDD" w14:textId="77777777" w:rsidR="00F35D6D" w:rsidRDefault="00F35D6D" w:rsidP="00817164">
      <w:pPr>
        <w:shd w:val="clear" w:color="auto" w:fill="FFFFFF"/>
        <w:spacing w:after="0" w:line="240" w:lineRule="auto"/>
        <w:jc w:val="both"/>
        <w:rPr>
          <w:lang w:val="en-US"/>
        </w:rPr>
      </w:pPr>
    </w:p>
    <w:p w14:paraId="1BC7A8AE" w14:textId="77777777" w:rsidR="00F35D6D" w:rsidRDefault="00F35D6D" w:rsidP="00817164">
      <w:pPr>
        <w:shd w:val="clear" w:color="auto" w:fill="FFFFFF"/>
        <w:spacing w:after="0" w:line="240" w:lineRule="auto"/>
        <w:jc w:val="both"/>
        <w:rPr>
          <w:lang w:val="en-US"/>
        </w:rPr>
      </w:pPr>
    </w:p>
    <w:p w14:paraId="4B6B8514" w14:textId="77777777" w:rsidR="00F35D6D" w:rsidRDefault="00F35D6D" w:rsidP="00817164">
      <w:pPr>
        <w:shd w:val="clear" w:color="auto" w:fill="FFFFFF"/>
        <w:spacing w:after="0" w:line="240" w:lineRule="auto"/>
        <w:jc w:val="both"/>
        <w:rPr>
          <w:lang w:val="en-US"/>
        </w:rPr>
      </w:pPr>
    </w:p>
    <w:p w14:paraId="34334603" w14:textId="559EE2B1" w:rsidR="00817164" w:rsidRDefault="00817164" w:rsidP="00817164">
      <w:pPr>
        <w:shd w:val="clear" w:color="auto" w:fill="FFFFFF"/>
        <w:spacing w:after="0" w:line="240" w:lineRule="auto"/>
        <w:jc w:val="both"/>
        <w:rPr>
          <w:lang w:val="en-US"/>
        </w:rPr>
      </w:pPr>
      <w:r>
        <w:rPr>
          <w:lang w:val="en-US"/>
        </w:rPr>
        <w:lastRenderedPageBreak/>
        <w:t xml:space="preserve"> No Change:</w:t>
      </w:r>
    </w:p>
    <w:p w14:paraId="2BD58F9A" w14:textId="35882793" w:rsidR="00817164" w:rsidRDefault="00817164" w:rsidP="00817164">
      <w:pPr>
        <w:shd w:val="clear" w:color="auto" w:fill="FFFFFF"/>
        <w:spacing w:after="0" w:line="240" w:lineRule="auto"/>
        <w:jc w:val="both"/>
        <w:rPr>
          <w:lang w:val="en-US"/>
        </w:rPr>
      </w:pPr>
      <w:r>
        <w:rPr>
          <w:lang w:val="en-US"/>
        </w:rPr>
        <w:t xml:space="preserve">      </w:t>
      </w:r>
      <w:r w:rsidR="00F35D6D">
        <w:rPr>
          <w:noProof/>
          <w:lang w:val="en-US"/>
        </w:rPr>
        <w:drawing>
          <wp:inline distT="0" distB="0" distL="0" distR="0" wp14:anchorId="2CB4A2A2" wp14:editId="576C7EDD">
            <wp:extent cx="5731510" cy="23418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inline>
        </w:drawing>
      </w:r>
    </w:p>
    <w:p w14:paraId="4363130F" w14:textId="77777777" w:rsidR="00A777FD" w:rsidRDefault="00A777FD" w:rsidP="00817164">
      <w:pPr>
        <w:shd w:val="clear" w:color="auto" w:fill="FFFFFF"/>
        <w:spacing w:after="0" w:line="240" w:lineRule="auto"/>
        <w:jc w:val="both"/>
        <w:rPr>
          <w:lang w:val="en-US"/>
        </w:rPr>
      </w:pPr>
    </w:p>
    <w:p w14:paraId="1F686B2E" w14:textId="03E47BFC" w:rsidR="00F35D6D" w:rsidRDefault="00F35D6D" w:rsidP="00817164">
      <w:pPr>
        <w:shd w:val="clear" w:color="auto" w:fill="FFFFFF"/>
        <w:spacing w:after="0" w:line="240" w:lineRule="auto"/>
        <w:jc w:val="both"/>
        <w:rPr>
          <w:lang w:val="en-US"/>
        </w:rPr>
      </w:pPr>
    </w:p>
    <w:p w14:paraId="3E32FDCE" w14:textId="270BCE37" w:rsidR="00F35D6D" w:rsidRPr="00A777FD" w:rsidRDefault="00F35D6D" w:rsidP="00A777FD">
      <w:pPr>
        <w:pStyle w:val="ListParagraph"/>
        <w:numPr>
          <w:ilvl w:val="0"/>
          <w:numId w:val="1"/>
        </w:numPr>
        <w:shd w:val="clear" w:color="auto" w:fill="FFFFFF"/>
        <w:spacing w:after="0" w:line="240" w:lineRule="auto"/>
        <w:jc w:val="both"/>
        <w:rPr>
          <w:lang w:val="en-US"/>
        </w:rPr>
      </w:pPr>
      <w:r w:rsidRPr="00A777FD">
        <w:rPr>
          <w:lang w:val="en-US"/>
        </w:rPr>
        <w:t>Create a trend line to show the selected category values</w:t>
      </w:r>
      <w:r w:rsidRPr="00A777FD">
        <w:rPr>
          <w:lang w:val="en-US"/>
        </w:rPr>
        <w:t xml:space="preserve">. </w:t>
      </w:r>
      <w:r w:rsidRPr="00A777FD">
        <w:rPr>
          <w:lang w:val="en-US"/>
        </w:rPr>
        <w:t>The line shows an arrow or triangle at the last mark</w:t>
      </w:r>
      <w:r w:rsidRPr="00A777FD">
        <w:rPr>
          <w:lang w:val="en-US"/>
        </w:rPr>
        <w:t>.</w:t>
      </w:r>
    </w:p>
    <w:p w14:paraId="0CD24CEF" w14:textId="77777777" w:rsidR="00F35D6D" w:rsidRDefault="00F35D6D" w:rsidP="00F35D6D">
      <w:pPr>
        <w:shd w:val="clear" w:color="auto" w:fill="FFFFFF"/>
        <w:spacing w:after="0" w:line="240" w:lineRule="auto"/>
        <w:ind w:left="360"/>
        <w:jc w:val="both"/>
        <w:rPr>
          <w:lang w:val="en-US"/>
        </w:rPr>
      </w:pPr>
    </w:p>
    <w:p w14:paraId="755742C4" w14:textId="054849A7" w:rsidR="00F35D6D" w:rsidRDefault="00F35D6D" w:rsidP="00A777FD">
      <w:pPr>
        <w:shd w:val="clear" w:color="auto" w:fill="FFFFFF"/>
        <w:spacing w:after="0" w:line="240" w:lineRule="auto"/>
        <w:jc w:val="both"/>
        <w:rPr>
          <w:lang w:val="en-US"/>
        </w:rPr>
      </w:pPr>
      <w:r>
        <w:rPr>
          <w:lang w:val="en-US"/>
        </w:rPr>
        <w:t>Ans: The trend line shows the growth movement of the different parameters for different year indicating their performance in the income earning countries. Implying us to tell if we can have the targeted audience in the respective country or not.</w:t>
      </w:r>
    </w:p>
    <w:p w14:paraId="413E39AD" w14:textId="0B37698F" w:rsidR="00BA4E3B" w:rsidRDefault="00BA4E3B" w:rsidP="00F35D6D">
      <w:pPr>
        <w:shd w:val="clear" w:color="auto" w:fill="FFFFFF"/>
        <w:spacing w:after="0" w:line="240" w:lineRule="auto"/>
        <w:ind w:left="360"/>
        <w:jc w:val="both"/>
        <w:rPr>
          <w:lang w:val="en-US"/>
        </w:rPr>
      </w:pPr>
    </w:p>
    <w:p w14:paraId="67D93FE7" w14:textId="77777777" w:rsidR="00BA4E3B" w:rsidRDefault="00BA4E3B" w:rsidP="00F35D6D">
      <w:pPr>
        <w:shd w:val="clear" w:color="auto" w:fill="FFFFFF"/>
        <w:spacing w:after="0" w:line="240" w:lineRule="auto"/>
        <w:ind w:left="360"/>
        <w:jc w:val="both"/>
        <w:rPr>
          <w:lang w:val="en-US"/>
        </w:rPr>
      </w:pPr>
    </w:p>
    <w:p w14:paraId="5E3204EC" w14:textId="3FF3CCC4" w:rsidR="00F35D6D" w:rsidRDefault="00F35D6D" w:rsidP="00F35D6D">
      <w:pPr>
        <w:shd w:val="clear" w:color="auto" w:fill="FFFFFF"/>
        <w:spacing w:after="0" w:line="240" w:lineRule="auto"/>
        <w:ind w:left="360"/>
        <w:jc w:val="both"/>
        <w:rPr>
          <w:lang w:val="en-US"/>
        </w:rPr>
      </w:pPr>
    </w:p>
    <w:p w14:paraId="07035EC9" w14:textId="7925E8CB" w:rsidR="00F35D6D" w:rsidRDefault="00F35D6D" w:rsidP="00F35D6D">
      <w:pPr>
        <w:shd w:val="clear" w:color="auto" w:fill="FFFFFF"/>
        <w:spacing w:after="0" w:line="240" w:lineRule="auto"/>
        <w:ind w:left="360"/>
        <w:jc w:val="both"/>
        <w:rPr>
          <w:lang w:val="en-US"/>
        </w:rPr>
      </w:pPr>
      <w:r>
        <w:rPr>
          <w:noProof/>
          <w:lang w:val="en-US"/>
        </w:rPr>
        <w:drawing>
          <wp:inline distT="0" distB="0" distL="0" distR="0" wp14:anchorId="5C80372C" wp14:editId="6182FCB7">
            <wp:extent cx="5731510" cy="30162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16250"/>
                    </a:xfrm>
                    <a:prstGeom prst="rect">
                      <a:avLst/>
                    </a:prstGeom>
                  </pic:spPr>
                </pic:pic>
              </a:graphicData>
            </a:graphic>
          </wp:inline>
        </w:drawing>
      </w:r>
    </w:p>
    <w:p w14:paraId="3E60BEAA" w14:textId="207F509C" w:rsidR="00F35D6D" w:rsidRDefault="00F35D6D" w:rsidP="00F35D6D">
      <w:pPr>
        <w:shd w:val="clear" w:color="auto" w:fill="FFFFFF"/>
        <w:spacing w:after="0" w:line="240" w:lineRule="auto"/>
        <w:ind w:left="360"/>
        <w:jc w:val="both"/>
        <w:rPr>
          <w:lang w:val="en-US"/>
        </w:rPr>
      </w:pPr>
    </w:p>
    <w:p w14:paraId="4F4423C6" w14:textId="14758086" w:rsidR="00F35D6D" w:rsidRDefault="00F35D6D" w:rsidP="00F35D6D">
      <w:pPr>
        <w:shd w:val="clear" w:color="auto" w:fill="FFFFFF"/>
        <w:spacing w:after="0" w:line="240" w:lineRule="auto"/>
        <w:ind w:left="360"/>
        <w:jc w:val="both"/>
        <w:rPr>
          <w:lang w:val="en-US"/>
        </w:rPr>
      </w:pPr>
    </w:p>
    <w:p w14:paraId="7AD054F7" w14:textId="25588217" w:rsidR="00BA4E3B" w:rsidRDefault="00BA4E3B" w:rsidP="00F35D6D">
      <w:pPr>
        <w:shd w:val="clear" w:color="auto" w:fill="FFFFFF"/>
        <w:spacing w:after="0" w:line="240" w:lineRule="auto"/>
        <w:ind w:left="360"/>
        <w:jc w:val="both"/>
        <w:rPr>
          <w:lang w:val="en-US"/>
        </w:rPr>
      </w:pPr>
    </w:p>
    <w:p w14:paraId="4F8377A8" w14:textId="019256EE" w:rsidR="00BA4E3B" w:rsidRDefault="00BA4E3B" w:rsidP="00F35D6D">
      <w:pPr>
        <w:shd w:val="clear" w:color="auto" w:fill="FFFFFF"/>
        <w:spacing w:after="0" w:line="240" w:lineRule="auto"/>
        <w:ind w:left="360"/>
        <w:jc w:val="both"/>
        <w:rPr>
          <w:lang w:val="en-US"/>
        </w:rPr>
      </w:pPr>
    </w:p>
    <w:p w14:paraId="661D9557" w14:textId="17F7233E" w:rsidR="00BA4E3B" w:rsidRDefault="00BA4E3B" w:rsidP="00F35D6D">
      <w:pPr>
        <w:shd w:val="clear" w:color="auto" w:fill="FFFFFF"/>
        <w:spacing w:after="0" w:line="240" w:lineRule="auto"/>
        <w:ind w:left="360"/>
        <w:jc w:val="both"/>
        <w:rPr>
          <w:lang w:val="en-US"/>
        </w:rPr>
      </w:pPr>
    </w:p>
    <w:p w14:paraId="7F0FD165" w14:textId="1CE101A9" w:rsidR="00BA4E3B" w:rsidRDefault="00BA4E3B" w:rsidP="00F35D6D">
      <w:pPr>
        <w:shd w:val="clear" w:color="auto" w:fill="FFFFFF"/>
        <w:spacing w:after="0" w:line="240" w:lineRule="auto"/>
        <w:ind w:left="360"/>
        <w:jc w:val="both"/>
        <w:rPr>
          <w:lang w:val="en-US"/>
        </w:rPr>
      </w:pPr>
    </w:p>
    <w:p w14:paraId="7F096E82" w14:textId="27E16152" w:rsidR="00BA4E3B" w:rsidRDefault="00BA4E3B" w:rsidP="00F35D6D">
      <w:pPr>
        <w:shd w:val="clear" w:color="auto" w:fill="FFFFFF"/>
        <w:spacing w:after="0" w:line="240" w:lineRule="auto"/>
        <w:ind w:left="360"/>
        <w:jc w:val="both"/>
        <w:rPr>
          <w:lang w:val="en-US"/>
        </w:rPr>
      </w:pPr>
    </w:p>
    <w:p w14:paraId="0C5F5671" w14:textId="4083E3C0" w:rsidR="00BA4E3B" w:rsidRDefault="00BA4E3B" w:rsidP="00F35D6D">
      <w:pPr>
        <w:shd w:val="clear" w:color="auto" w:fill="FFFFFF"/>
        <w:spacing w:after="0" w:line="240" w:lineRule="auto"/>
        <w:ind w:left="360"/>
        <w:jc w:val="both"/>
        <w:rPr>
          <w:lang w:val="en-US"/>
        </w:rPr>
      </w:pPr>
    </w:p>
    <w:p w14:paraId="4B493A41" w14:textId="77777777" w:rsidR="00BA4E3B" w:rsidRDefault="00BA4E3B" w:rsidP="00BA4E3B">
      <w:pPr>
        <w:pStyle w:val="ListParagraph"/>
        <w:numPr>
          <w:ilvl w:val="0"/>
          <w:numId w:val="1"/>
        </w:numPr>
        <w:shd w:val="clear" w:color="auto" w:fill="FFFFFF"/>
        <w:spacing w:after="0" w:line="240" w:lineRule="auto"/>
        <w:jc w:val="both"/>
        <w:rPr>
          <w:lang w:val="en-US"/>
        </w:rPr>
      </w:pPr>
      <w:r w:rsidRPr="00BA4E3B">
        <w:rPr>
          <w:lang w:val="en-US"/>
        </w:rPr>
        <w:t>Create a dashboard filter for income group to be applied for all charts with the filter action enabled in the map as well</w:t>
      </w:r>
      <w:r>
        <w:rPr>
          <w:lang w:val="en-US"/>
        </w:rPr>
        <w:t xml:space="preserve">. </w:t>
      </w:r>
      <w:r w:rsidRPr="00BA4E3B">
        <w:rPr>
          <w:lang w:val="en-US"/>
        </w:rPr>
        <w:t>Include a webpage to show data from the world bank webpage driven by an URL action from a geography graph</w:t>
      </w:r>
    </w:p>
    <w:p w14:paraId="3F6F546A" w14:textId="77777777" w:rsidR="00BA4E3B" w:rsidRDefault="00BA4E3B" w:rsidP="00BA4E3B">
      <w:pPr>
        <w:pStyle w:val="ListParagraph"/>
        <w:shd w:val="clear" w:color="auto" w:fill="FFFFFF"/>
        <w:spacing w:after="0" w:line="240" w:lineRule="auto"/>
        <w:jc w:val="both"/>
        <w:rPr>
          <w:lang w:val="en-US"/>
        </w:rPr>
      </w:pPr>
    </w:p>
    <w:p w14:paraId="089FE633" w14:textId="13FD67AC" w:rsidR="00BA4E3B" w:rsidRDefault="00BA4E3B" w:rsidP="00BA4E3B">
      <w:pPr>
        <w:pStyle w:val="ListParagraph"/>
        <w:shd w:val="clear" w:color="auto" w:fill="FFFFFF"/>
        <w:spacing w:after="0" w:line="240" w:lineRule="auto"/>
        <w:jc w:val="both"/>
        <w:rPr>
          <w:lang w:val="en-US"/>
        </w:rPr>
      </w:pPr>
      <w:r>
        <w:rPr>
          <w:lang w:val="en-US"/>
        </w:rPr>
        <w:t>(</w:t>
      </w:r>
      <w:proofErr w:type="spellStart"/>
      <w:r>
        <w:rPr>
          <w:lang w:val="en-US"/>
        </w:rPr>
        <w:t>i</w:t>
      </w:r>
      <w:proofErr w:type="spellEnd"/>
      <w:r>
        <w:rPr>
          <w:lang w:val="en-US"/>
        </w:rPr>
        <w:t>)</w:t>
      </w:r>
      <w:r w:rsidRPr="00BA4E3B">
        <w:rPr>
          <w:lang w:val="en-US"/>
        </w:rPr>
        <w:t>The country names in the map will act as the trigger</w:t>
      </w:r>
      <w:r>
        <w:rPr>
          <w:lang w:val="en-US"/>
        </w:rPr>
        <w:t>.</w:t>
      </w:r>
    </w:p>
    <w:p w14:paraId="55C32F51" w14:textId="77777777" w:rsidR="00BA4E3B" w:rsidRDefault="00BA4E3B" w:rsidP="00BA4E3B">
      <w:pPr>
        <w:shd w:val="clear" w:color="auto" w:fill="FFFFFF"/>
        <w:spacing w:after="0" w:line="240" w:lineRule="auto"/>
        <w:jc w:val="both"/>
        <w:rPr>
          <w:lang w:val="en-US"/>
        </w:rPr>
      </w:pPr>
    </w:p>
    <w:p w14:paraId="22DDB966" w14:textId="2224BD3C" w:rsidR="00BA4E3B" w:rsidRDefault="00BA4E3B" w:rsidP="00A777FD">
      <w:pPr>
        <w:shd w:val="clear" w:color="auto" w:fill="FFFFFF"/>
        <w:spacing w:after="0" w:line="240" w:lineRule="auto"/>
        <w:jc w:val="both"/>
        <w:rPr>
          <w:lang w:val="en-US"/>
        </w:rPr>
      </w:pPr>
      <w:r>
        <w:rPr>
          <w:lang w:val="en-US"/>
        </w:rPr>
        <w:t>Ans: The Dashboard contains all the different charts created for the comparison in a single tab to provide a better overview of the different countries with high, upper middle or lower middle income earning countries, With the filter action enabled in map and also linked to all the charts, by clicking on the desired country on the map one can get a glance of all the charts showing the details of that particular country for all the parameters and also the webpage of that country from wiki source.</w:t>
      </w:r>
      <w:r>
        <w:rPr>
          <w:lang w:val="en-US"/>
        </w:rPr>
        <w:br/>
      </w:r>
    </w:p>
    <w:p w14:paraId="767C70D3" w14:textId="678120F9" w:rsidR="00BA4E3B" w:rsidRPr="00BA4E3B" w:rsidRDefault="00CB064D" w:rsidP="00BA4E3B">
      <w:pPr>
        <w:shd w:val="clear" w:color="auto" w:fill="FFFFFF"/>
        <w:spacing w:after="0" w:line="240" w:lineRule="auto"/>
        <w:jc w:val="both"/>
        <w:rPr>
          <w:lang w:val="en-US"/>
        </w:rPr>
      </w:pPr>
      <w:r>
        <w:rPr>
          <w:noProof/>
          <w:lang w:val="en-US"/>
        </w:rPr>
        <w:drawing>
          <wp:inline distT="0" distB="0" distL="0" distR="0" wp14:anchorId="5FDADF46" wp14:editId="38C39A10">
            <wp:extent cx="5731510" cy="29521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952115"/>
                    </a:xfrm>
                    <a:prstGeom prst="rect">
                      <a:avLst/>
                    </a:prstGeom>
                  </pic:spPr>
                </pic:pic>
              </a:graphicData>
            </a:graphic>
          </wp:inline>
        </w:drawing>
      </w:r>
    </w:p>
    <w:p w14:paraId="481CE6F3" w14:textId="640995DE" w:rsidR="00F35D6D" w:rsidRDefault="00CB064D" w:rsidP="00CB064D">
      <w:pPr>
        <w:shd w:val="clear" w:color="auto" w:fill="FFFFFF"/>
        <w:spacing w:after="0" w:line="240" w:lineRule="auto"/>
        <w:jc w:val="both"/>
        <w:rPr>
          <w:lang w:val="en-US"/>
        </w:rPr>
      </w:pPr>
      <w:r>
        <w:rPr>
          <w:lang w:val="en-US"/>
        </w:rPr>
        <w:t xml:space="preserve"> </w:t>
      </w:r>
    </w:p>
    <w:p w14:paraId="5D761913" w14:textId="16ACCE1D" w:rsidR="00F35D6D" w:rsidRDefault="00F35D6D" w:rsidP="00F35D6D">
      <w:pPr>
        <w:shd w:val="clear" w:color="auto" w:fill="FFFFFF"/>
        <w:spacing w:after="0" w:line="240" w:lineRule="auto"/>
        <w:ind w:left="360"/>
        <w:jc w:val="both"/>
        <w:rPr>
          <w:lang w:val="en-US"/>
        </w:rPr>
      </w:pPr>
    </w:p>
    <w:p w14:paraId="7E6BEAB3" w14:textId="0D17CFC3" w:rsidR="00F35D6D" w:rsidRDefault="00F35D6D" w:rsidP="00F35D6D">
      <w:pPr>
        <w:shd w:val="clear" w:color="auto" w:fill="FFFFFF"/>
        <w:spacing w:after="0" w:line="240" w:lineRule="auto"/>
        <w:ind w:left="360"/>
        <w:jc w:val="both"/>
        <w:rPr>
          <w:lang w:val="en-US"/>
        </w:rPr>
      </w:pPr>
    </w:p>
    <w:p w14:paraId="658A33B2" w14:textId="01EE14ED" w:rsidR="00F35D6D" w:rsidRDefault="00F35D6D" w:rsidP="00F35D6D">
      <w:pPr>
        <w:shd w:val="clear" w:color="auto" w:fill="FFFFFF"/>
        <w:spacing w:after="0" w:line="240" w:lineRule="auto"/>
        <w:ind w:left="360"/>
        <w:jc w:val="both"/>
        <w:rPr>
          <w:lang w:val="en-US"/>
        </w:rPr>
      </w:pPr>
    </w:p>
    <w:p w14:paraId="25A572BC" w14:textId="572F5756" w:rsidR="00F35D6D" w:rsidRDefault="00F35D6D" w:rsidP="00F35D6D">
      <w:pPr>
        <w:shd w:val="clear" w:color="auto" w:fill="FFFFFF"/>
        <w:spacing w:after="0" w:line="240" w:lineRule="auto"/>
        <w:ind w:left="360"/>
        <w:jc w:val="both"/>
        <w:rPr>
          <w:lang w:val="en-US"/>
        </w:rPr>
      </w:pPr>
    </w:p>
    <w:p w14:paraId="4E366232" w14:textId="1761FDD8" w:rsidR="00F35D6D" w:rsidRDefault="00F35D6D" w:rsidP="00F35D6D">
      <w:pPr>
        <w:shd w:val="clear" w:color="auto" w:fill="FFFFFF"/>
        <w:spacing w:after="0" w:line="240" w:lineRule="auto"/>
        <w:ind w:left="360"/>
        <w:jc w:val="both"/>
        <w:rPr>
          <w:lang w:val="en-US"/>
        </w:rPr>
      </w:pPr>
    </w:p>
    <w:p w14:paraId="25540D9B" w14:textId="249AA763" w:rsidR="00F35D6D" w:rsidRDefault="00F35D6D" w:rsidP="00F35D6D">
      <w:pPr>
        <w:shd w:val="clear" w:color="auto" w:fill="FFFFFF"/>
        <w:spacing w:after="0" w:line="240" w:lineRule="auto"/>
        <w:ind w:left="360"/>
        <w:jc w:val="both"/>
        <w:rPr>
          <w:lang w:val="en-US"/>
        </w:rPr>
      </w:pPr>
    </w:p>
    <w:p w14:paraId="5C143DA8" w14:textId="0F8E34D2" w:rsidR="00F35D6D" w:rsidRDefault="00F35D6D" w:rsidP="00F35D6D">
      <w:pPr>
        <w:shd w:val="clear" w:color="auto" w:fill="FFFFFF"/>
        <w:spacing w:after="0" w:line="240" w:lineRule="auto"/>
        <w:ind w:left="360"/>
        <w:jc w:val="both"/>
        <w:rPr>
          <w:lang w:val="en-US"/>
        </w:rPr>
      </w:pPr>
    </w:p>
    <w:p w14:paraId="5D8D0726" w14:textId="065812C0" w:rsidR="00F35D6D" w:rsidRDefault="00F35D6D" w:rsidP="00F35D6D">
      <w:pPr>
        <w:shd w:val="clear" w:color="auto" w:fill="FFFFFF"/>
        <w:spacing w:after="0" w:line="240" w:lineRule="auto"/>
        <w:ind w:left="360"/>
        <w:jc w:val="both"/>
        <w:rPr>
          <w:lang w:val="en-US"/>
        </w:rPr>
      </w:pPr>
    </w:p>
    <w:p w14:paraId="7BD41056" w14:textId="77777777" w:rsidR="00F35D6D" w:rsidRDefault="00F35D6D" w:rsidP="00F35D6D">
      <w:pPr>
        <w:shd w:val="clear" w:color="auto" w:fill="FFFFFF"/>
        <w:spacing w:after="0" w:line="240" w:lineRule="auto"/>
        <w:ind w:left="360"/>
        <w:jc w:val="both"/>
        <w:rPr>
          <w:lang w:val="en-US"/>
        </w:rPr>
      </w:pPr>
    </w:p>
    <w:p w14:paraId="3759F6BF" w14:textId="77777777" w:rsidR="00F35D6D" w:rsidRPr="00F35D6D" w:rsidRDefault="00F35D6D" w:rsidP="00F35D6D">
      <w:pPr>
        <w:shd w:val="clear" w:color="auto" w:fill="FFFFFF"/>
        <w:spacing w:after="0" w:line="240" w:lineRule="auto"/>
        <w:ind w:left="360"/>
        <w:jc w:val="both"/>
        <w:rPr>
          <w:lang w:val="en-US"/>
        </w:rPr>
      </w:pPr>
    </w:p>
    <w:p w14:paraId="6F7535D4" w14:textId="79DF9036" w:rsidR="00F35D6D" w:rsidRPr="00F35D6D" w:rsidRDefault="00F35D6D" w:rsidP="00F35D6D">
      <w:pPr>
        <w:shd w:val="clear" w:color="auto" w:fill="FFFFFF"/>
        <w:spacing w:after="0" w:line="240" w:lineRule="auto"/>
        <w:ind w:left="360"/>
        <w:jc w:val="both"/>
        <w:rPr>
          <w:lang w:val="en-US"/>
        </w:rPr>
      </w:pPr>
    </w:p>
    <w:sectPr w:rsidR="00F35D6D" w:rsidRPr="00F35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E1D09"/>
    <w:multiLevelType w:val="hybridMultilevel"/>
    <w:tmpl w:val="6E60C238"/>
    <w:lvl w:ilvl="0" w:tplc="ACCA38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8702E0"/>
    <w:multiLevelType w:val="multilevel"/>
    <w:tmpl w:val="170C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884372">
    <w:abstractNumId w:val="0"/>
  </w:num>
  <w:num w:numId="2" w16cid:durableId="189746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73"/>
    <w:rsid w:val="002A1F73"/>
    <w:rsid w:val="00531305"/>
    <w:rsid w:val="00817164"/>
    <w:rsid w:val="00A777FD"/>
    <w:rsid w:val="00B273E6"/>
    <w:rsid w:val="00BA4E3B"/>
    <w:rsid w:val="00C67883"/>
    <w:rsid w:val="00CB064D"/>
    <w:rsid w:val="00F35D6D"/>
    <w:rsid w:val="00FD2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F2B7"/>
  <w15:chartTrackingRefBased/>
  <w15:docId w15:val="{00AF9F81-4867-4B1F-A598-5A9EFFBC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F73"/>
    <w:pPr>
      <w:ind w:left="720"/>
      <w:contextualSpacing/>
    </w:pPr>
  </w:style>
  <w:style w:type="paragraph" w:styleId="NormalWeb">
    <w:name w:val="Normal (Web)"/>
    <w:basedOn w:val="Normal"/>
    <w:uiPriority w:val="99"/>
    <w:semiHidden/>
    <w:unhideWhenUsed/>
    <w:rsid w:val="00B273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777FD"/>
    <w:rPr>
      <w:color w:val="0563C1" w:themeColor="hyperlink"/>
      <w:u w:val="single"/>
    </w:rPr>
  </w:style>
  <w:style w:type="character" w:styleId="UnresolvedMention">
    <w:name w:val="Unresolved Mention"/>
    <w:basedOn w:val="DefaultParagraphFont"/>
    <w:uiPriority w:val="99"/>
    <w:semiHidden/>
    <w:unhideWhenUsed/>
    <w:rsid w:val="00A777FD"/>
    <w:rPr>
      <w:color w:val="605E5C"/>
      <w:shd w:val="clear" w:color="auto" w:fill="E1DFDD"/>
    </w:rPr>
  </w:style>
  <w:style w:type="character" w:styleId="FollowedHyperlink">
    <w:name w:val="FollowedHyperlink"/>
    <w:basedOn w:val="DefaultParagraphFont"/>
    <w:uiPriority w:val="99"/>
    <w:semiHidden/>
    <w:unhideWhenUsed/>
    <w:rsid w:val="00FD22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7959">
      <w:bodyDiv w:val="1"/>
      <w:marLeft w:val="0"/>
      <w:marRight w:val="0"/>
      <w:marTop w:val="0"/>
      <w:marBottom w:val="0"/>
      <w:divBdr>
        <w:top w:val="none" w:sz="0" w:space="0" w:color="auto"/>
        <w:left w:val="none" w:sz="0" w:space="0" w:color="auto"/>
        <w:bottom w:val="none" w:sz="0" w:space="0" w:color="auto"/>
        <w:right w:val="none" w:sz="0" w:space="0" w:color="auto"/>
      </w:divBdr>
    </w:div>
    <w:div w:id="584457596">
      <w:bodyDiv w:val="1"/>
      <w:marLeft w:val="0"/>
      <w:marRight w:val="0"/>
      <w:marTop w:val="0"/>
      <w:marBottom w:val="0"/>
      <w:divBdr>
        <w:top w:val="none" w:sz="0" w:space="0" w:color="auto"/>
        <w:left w:val="none" w:sz="0" w:space="0" w:color="auto"/>
        <w:bottom w:val="none" w:sz="0" w:space="0" w:color="auto"/>
        <w:right w:val="none" w:sz="0" w:space="0" w:color="auto"/>
      </w:divBdr>
    </w:div>
    <w:div w:id="1339892384">
      <w:bodyDiv w:val="1"/>
      <w:marLeft w:val="0"/>
      <w:marRight w:val="0"/>
      <w:marTop w:val="0"/>
      <w:marBottom w:val="0"/>
      <w:divBdr>
        <w:top w:val="none" w:sz="0" w:space="0" w:color="auto"/>
        <w:left w:val="none" w:sz="0" w:space="0" w:color="auto"/>
        <w:bottom w:val="none" w:sz="0" w:space="0" w:color="auto"/>
        <w:right w:val="none" w:sz="0" w:space="0" w:color="auto"/>
      </w:divBdr>
    </w:div>
    <w:div w:id="1521771321">
      <w:bodyDiv w:val="1"/>
      <w:marLeft w:val="0"/>
      <w:marRight w:val="0"/>
      <w:marTop w:val="0"/>
      <w:marBottom w:val="0"/>
      <w:divBdr>
        <w:top w:val="none" w:sz="0" w:space="0" w:color="auto"/>
        <w:left w:val="none" w:sz="0" w:space="0" w:color="auto"/>
        <w:bottom w:val="none" w:sz="0" w:space="0" w:color="auto"/>
        <w:right w:val="none" w:sz="0" w:space="0" w:color="auto"/>
      </w:divBdr>
    </w:div>
    <w:div w:id="1574655111">
      <w:bodyDiv w:val="1"/>
      <w:marLeft w:val="0"/>
      <w:marRight w:val="0"/>
      <w:marTop w:val="0"/>
      <w:marBottom w:val="0"/>
      <w:divBdr>
        <w:top w:val="none" w:sz="0" w:space="0" w:color="auto"/>
        <w:left w:val="none" w:sz="0" w:space="0" w:color="auto"/>
        <w:bottom w:val="none" w:sz="0" w:space="0" w:color="auto"/>
        <w:right w:val="none" w:sz="0" w:space="0" w:color="auto"/>
      </w:divBdr>
    </w:div>
    <w:div w:id="1585844959">
      <w:bodyDiv w:val="1"/>
      <w:marLeft w:val="0"/>
      <w:marRight w:val="0"/>
      <w:marTop w:val="0"/>
      <w:marBottom w:val="0"/>
      <w:divBdr>
        <w:top w:val="none" w:sz="0" w:space="0" w:color="auto"/>
        <w:left w:val="none" w:sz="0" w:space="0" w:color="auto"/>
        <w:bottom w:val="none" w:sz="0" w:space="0" w:color="auto"/>
        <w:right w:val="none" w:sz="0" w:space="0" w:color="auto"/>
      </w:divBdr>
    </w:div>
    <w:div w:id="1664698710">
      <w:bodyDiv w:val="1"/>
      <w:marLeft w:val="0"/>
      <w:marRight w:val="0"/>
      <w:marTop w:val="0"/>
      <w:marBottom w:val="0"/>
      <w:divBdr>
        <w:top w:val="none" w:sz="0" w:space="0" w:color="auto"/>
        <w:left w:val="none" w:sz="0" w:space="0" w:color="auto"/>
        <w:bottom w:val="none" w:sz="0" w:space="0" w:color="auto"/>
        <w:right w:val="none" w:sz="0" w:space="0" w:color="auto"/>
      </w:divBdr>
    </w:div>
    <w:div w:id="1790515901">
      <w:bodyDiv w:val="1"/>
      <w:marLeft w:val="0"/>
      <w:marRight w:val="0"/>
      <w:marTop w:val="0"/>
      <w:marBottom w:val="0"/>
      <w:divBdr>
        <w:top w:val="none" w:sz="0" w:space="0" w:color="auto"/>
        <w:left w:val="none" w:sz="0" w:space="0" w:color="auto"/>
        <w:bottom w:val="none" w:sz="0" w:space="0" w:color="auto"/>
        <w:right w:val="none" w:sz="0" w:space="0" w:color="auto"/>
      </w:divBdr>
    </w:div>
    <w:div w:id="186123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hyperlink" Target="https://public.tableau.com/app/profile/sai.santosh.k.s/viz/Project1_16804625711940/ComparisionofCountries" TargetMode="Externa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Santosh KS</dc:creator>
  <cp:keywords/>
  <dc:description/>
  <cp:lastModifiedBy>Sai Santosh KS</cp:lastModifiedBy>
  <cp:revision>2</cp:revision>
  <dcterms:created xsi:type="dcterms:W3CDTF">2023-04-03T05:00:00Z</dcterms:created>
  <dcterms:modified xsi:type="dcterms:W3CDTF">2023-04-03T06:41:00Z</dcterms:modified>
</cp:coreProperties>
</file>