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15479" w14:textId="77777777" w:rsidR="00D92408" w:rsidRDefault="008C427D" w:rsidP="007D35A1">
      <w:pPr>
        <w:pStyle w:val="Title"/>
        <w:pBdr>
          <w:bottom w:val="single" w:sz="8" w:space="13" w:color="4F81BD" w:themeColor="accent1"/>
        </w:pBdr>
        <w:jc w:val="center"/>
      </w:pPr>
      <w:r>
        <w:t>SAIPRASAD SAWANT</w:t>
      </w:r>
    </w:p>
    <w:p w14:paraId="6EE29B5E" w14:textId="7242FD7B" w:rsidR="00D92408" w:rsidRDefault="004D1A88">
      <w:pPr>
        <w:jc w:val="center"/>
      </w:pPr>
      <w:r>
        <w:t>Pune</w:t>
      </w:r>
      <w:r w:rsidR="008C427D">
        <w:t xml:space="preserve">, India | +91 7972295516 | saisawant2506@gmail.com </w:t>
      </w:r>
    </w:p>
    <w:p w14:paraId="066F5745" w14:textId="77777777" w:rsidR="00D92408" w:rsidRDefault="008C427D">
      <w:pPr>
        <w:pStyle w:val="Heading1"/>
      </w:pPr>
      <w:r>
        <w:t>PROFESSIONAL SUMMARY</w:t>
      </w:r>
    </w:p>
    <w:p w14:paraId="787397C1" w14:textId="392764AA" w:rsidR="00D92408" w:rsidRDefault="006B1FDA">
      <w:r w:rsidRPr="006B1FDA">
        <w:rPr>
          <w:sz w:val="21"/>
        </w:rPr>
        <w:t>Cloud &amp; DevOps Engineer with 4 years of experience in cloud architecture, platform engineering, and DevOps automation across Azure, AWS, and GCP. Proven expertise in architecting enterprise-scale solutions using Azure AI Foundry and native Azure services, designing self-service developer platforms, implementing Infrastructure as Code (</w:t>
      </w:r>
      <w:proofErr w:type="spellStart"/>
      <w:r w:rsidRPr="006B1FDA">
        <w:rPr>
          <w:sz w:val="21"/>
        </w:rPr>
        <w:t>IaC</w:t>
      </w:r>
      <w:proofErr w:type="spellEnd"/>
      <w:r w:rsidRPr="006B1FDA">
        <w:rPr>
          <w:sz w:val="21"/>
        </w:rPr>
        <w:t>) with Bicep, and delivering CI/CD pipelines at scale. Experienced in managing cloud infrastructure across multiple tenants and subscriptions with a strong focus on governance, cost optimization, and operational excellence</w:t>
      </w:r>
      <w:r w:rsidR="008C427D">
        <w:rPr>
          <w:sz w:val="21"/>
        </w:rPr>
        <w:t>.</w:t>
      </w:r>
    </w:p>
    <w:p w14:paraId="0591AEF8" w14:textId="77777777" w:rsidR="00D92408" w:rsidRDefault="008C427D">
      <w:pPr>
        <w:pStyle w:val="Heading1"/>
      </w:pPr>
      <w:r>
        <w:t>CORE SKILLS</w:t>
      </w:r>
    </w:p>
    <w:p w14:paraId="5648AACE" w14:textId="77777777" w:rsidR="007D35A1" w:rsidRDefault="007D35A1" w:rsidP="007D35A1">
      <w:pPr>
        <w:pStyle w:val="ListParagraph"/>
        <w:numPr>
          <w:ilvl w:val="0"/>
          <w:numId w:val="11"/>
        </w:numPr>
        <w:rPr>
          <w:sz w:val="21"/>
        </w:rPr>
        <w:sectPr w:rsidR="007D35A1" w:rsidSect="00112739">
          <w:pgSz w:w="12240" w:h="15840"/>
          <w:pgMar w:top="720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1436AB25" w14:textId="77777777" w:rsidR="007D35A1" w:rsidRPr="007D35A1" w:rsidRDefault="008C427D" w:rsidP="007D35A1">
      <w:pPr>
        <w:pStyle w:val="ListParagraph"/>
        <w:numPr>
          <w:ilvl w:val="0"/>
          <w:numId w:val="11"/>
        </w:numPr>
      </w:pPr>
      <w:r w:rsidRPr="007D35A1">
        <w:rPr>
          <w:sz w:val="21"/>
        </w:rPr>
        <w:t xml:space="preserve">Azure Cloud </w:t>
      </w:r>
    </w:p>
    <w:p w14:paraId="46193FF0" w14:textId="77777777" w:rsidR="007D35A1" w:rsidRPr="007D35A1" w:rsidRDefault="008C427D" w:rsidP="007D35A1">
      <w:pPr>
        <w:pStyle w:val="ListParagraph"/>
        <w:numPr>
          <w:ilvl w:val="0"/>
          <w:numId w:val="11"/>
        </w:numPr>
      </w:pPr>
      <w:r w:rsidRPr="007D35A1">
        <w:rPr>
          <w:sz w:val="21"/>
        </w:rPr>
        <w:t xml:space="preserve">PowerShell </w:t>
      </w:r>
    </w:p>
    <w:p w14:paraId="1FD32B97" w14:textId="77777777" w:rsidR="007D35A1" w:rsidRPr="007D35A1" w:rsidRDefault="008C427D" w:rsidP="007D35A1">
      <w:pPr>
        <w:pStyle w:val="ListParagraph"/>
        <w:numPr>
          <w:ilvl w:val="0"/>
          <w:numId w:val="11"/>
        </w:numPr>
      </w:pPr>
      <w:r w:rsidRPr="007D35A1">
        <w:rPr>
          <w:sz w:val="21"/>
        </w:rPr>
        <w:t>Bicep (</w:t>
      </w:r>
      <w:proofErr w:type="spellStart"/>
      <w:r w:rsidRPr="007D35A1">
        <w:rPr>
          <w:sz w:val="21"/>
        </w:rPr>
        <w:t>IaC</w:t>
      </w:r>
      <w:proofErr w:type="spellEnd"/>
      <w:r w:rsidRPr="007D35A1">
        <w:rPr>
          <w:sz w:val="21"/>
        </w:rPr>
        <w:t xml:space="preserve">) </w:t>
      </w:r>
    </w:p>
    <w:p w14:paraId="24250786" w14:textId="77777777" w:rsidR="007D35A1" w:rsidRPr="007D35A1" w:rsidRDefault="008C427D" w:rsidP="007D35A1">
      <w:pPr>
        <w:pStyle w:val="ListParagraph"/>
        <w:numPr>
          <w:ilvl w:val="0"/>
          <w:numId w:val="11"/>
        </w:numPr>
      </w:pPr>
      <w:r w:rsidRPr="007D35A1">
        <w:rPr>
          <w:sz w:val="21"/>
        </w:rPr>
        <w:t xml:space="preserve">Azure Automation </w:t>
      </w:r>
    </w:p>
    <w:p w14:paraId="4130FCAC" w14:textId="444B3A4A" w:rsidR="007D35A1" w:rsidRPr="007D35A1" w:rsidRDefault="008C427D" w:rsidP="007D35A1">
      <w:pPr>
        <w:pStyle w:val="ListParagraph"/>
        <w:numPr>
          <w:ilvl w:val="0"/>
          <w:numId w:val="11"/>
        </w:numPr>
      </w:pPr>
      <w:r w:rsidRPr="007D35A1">
        <w:rPr>
          <w:sz w:val="21"/>
        </w:rPr>
        <w:t xml:space="preserve">Azure Functions </w:t>
      </w:r>
    </w:p>
    <w:p w14:paraId="7F4DD8EC" w14:textId="77777777" w:rsidR="007D35A1" w:rsidRPr="007D35A1" w:rsidRDefault="008C427D" w:rsidP="007D35A1">
      <w:pPr>
        <w:pStyle w:val="ListParagraph"/>
        <w:numPr>
          <w:ilvl w:val="0"/>
          <w:numId w:val="11"/>
        </w:numPr>
      </w:pPr>
      <w:r w:rsidRPr="007D35A1">
        <w:rPr>
          <w:sz w:val="21"/>
        </w:rPr>
        <w:t xml:space="preserve">CI/CD (GitHub Actions) </w:t>
      </w:r>
    </w:p>
    <w:p w14:paraId="5FDB3217" w14:textId="77777777" w:rsidR="007D35A1" w:rsidRPr="007D35A1" w:rsidRDefault="008C427D" w:rsidP="007D35A1">
      <w:pPr>
        <w:pStyle w:val="ListParagraph"/>
        <w:numPr>
          <w:ilvl w:val="0"/>
          <w:numId w:val="11"/>
        </w:numPr>
      </w:pPr>
      <w:r w:rsidRPr="007D35A1">
        <w:rPr>
          <w:sz w:val="21"/>
        </w:rPr>
        <w:t xml:space="preserve">Azure Virtual Desktop </w:t>
      </w:r>
    </w:p>
    <w:p w14:paraId="4A435A57" w14:textId="77777777" w:rsidR="007D35A1" w:rsidRPr="007D35A1" w:rsidRDefault="008C427D" w:rsidP="007D35A1">
      <w:pPr>
        <w:pStyle w:val="ListParagraph"/>
        <w:numPr>
          <w:ilvl w:val="0"/>
          <w:numId w:val="11"/>
        </w:numPr>
      </w:pPr>
      <w:r w:rsidRPr="007D35A1">
        <w:rPr>
          <w:sz w:val="21"/>
        </w:rPr>
        <w:t xml:space="preserve">Entra ID &amp; RBAC </w:t>
      </w:r>
    </w:p>
    <w:p w14:paraId="70FCB32D" w14:textId="77777777" w:rsidR="007D35A1" w:rsidRPr="007D35A1" w:rsidRDefault="008C427D" w:rsidP="007D35A1">
      <w:pPr>
        <w:pStyle w:val="ListParagraph"/>
        <w:numPr>
          <w:ilvl w:val="0"/>
          <w:numId w:val="11"/>
        </w:numPr>
      </w:pPr>
      <w:r w:rsidRPr="007D35A1">
        <w:rPr>
          <w:sz w:val="21"/>
        </w:rPr>
        <w:t xml:space="preserve">Microsoft Intune </w:t>
      </w:r>
    </w:p>
    <w:p w14:paraId="625E8889" w14:textId="47B7CE91" w:rsidR="007D35A1" w:rsidRPr="006677FE" w:rsidRDefault="008C427D" w:rsidP="007D35A1">
      <w:pPr>
        <w:pStyle w:val="ListParagraph"/>
        <w:numPr>
          <w:ilvl w:val="0"/>
          <w:numId w:val="11"/>
        </w:numPr>
      </w:pPr>
      <w:r w:rsidRPr="007D35A1">
        <w:rPr>
          <w:sz w:val="21"/>
        </w:rPr>
        <w:t>Windows 365</w:t>
      </w:r>
    </w:p>
    <w:p w14:paraId="6E5D7063" w14:textId="79E99CF8" w:rsidR="006677FE" w:rsidRPr="008F01FB" w:rsidRDefault="006677FE" w:rsidP="007D35A1">
      <w:pPr>
        <w:pStyle w:val="ListParagraph"/>
        <w:numPr>
          <w:ilvl w:val="0"/>
          <w:numId w:val="11"/>
        </w:numPr>
      </w:pPr>
      <w:r>
        <w:rPr>
          <w:sz w:val="21"/>
        </w:rPr>
        <w:t>Azure App Services</w:t>
      </w:r>
    </w:p>
    <w:p w14:paraId="2AF0427F" w14:textId="0973CDDC" w:rsidR="008F01FB" w:rsidRPr="007D35A1" w:rsidRDefault="008F01FB" w:rsidP="007D35A1">
      <w:pPr>
        <w:pStyle w:val="ListParagraph"/>
        <w:numPr>
          <w:ilvl w:val="0"/>
          <w:numId w:val="11"/>
        </w:numPr>
      </w:pPr>
      <w:r>
        <w:t>Landing Zones</w:t>
      </w:r>
    </w:p>
    <w:p w14:paraId="40482E81" w14:textId="77777777" w:rsidR="007D35A1" w:rsidRPr="007D35A1" w:rsidRDefault="008C427D" w:rsidP="007D35A1">
      <w:pPr>
        <w:pStyle w:val="ListParagraph"/>
        <w:numPr>
          <w:ilvl w:val="0"/>
          <w:numId w:val="11"/>
        </w:numPr>
      </w:pPr>
      <w:r w:rsidRPr="007D35A1">
        <w:rPr>
          <w:sz w:val="21"/>
        </w:rPr>
        <w:t xml:space="preserve">AWS </w:t>
      </w:r>
    </w:p>
    <w:p w14:paraId="57B1AD0D" w14:textId="77777777" w:rsidR="007D35A1" w:rsidRPr="007D35A1" w:rsidRDefault="008C427D" w:rsidP="007D35A1">
      <w:pPr>
        <w:pStyle w:val="ListParagraph"/>
        <w:numPr>
          <w:ilvl w:val="0"/>
          <w:numId w:val="11"/>
        </w:numPr>
      </w:pPr>
      <w:r w:rsidRPr="007D35A1">
        <w:rPr>
          <w:sz w:val="21"/>
        </w:rPr>
        <w:t xml:space="preserve">GCP </w:t>
      </w:r>
    </w:p>
    <w:p w14:paraId="40F20A47" w14:textId="6BB346D8" w:rsidR="00D92408" w:rsidRDefault="008C427D" w:rsidP="007D35A1">
      <w:pPr>
        <w:pStyle w:val="ListParagraph"/>
        <w:numPr>
          <w:ilvl w:val="0"/>
          <w:numId w:val="11"/>
        </w:numPr>
      </w:pPr>
      <w:r w:rsidRPr="007D35A1">
        <w:rPr>
          <w:sz w:val="21"/>
        </w:rPr>
        <w:t>Copilot Studio</w:t>
      </w:r>
    </w:p>
    <w:p w14:paraId="3CCD8DEF" w14:textId="484AB9AC" w:rsidR="007D35A1" w:rsidRDefault="007D35A1">
      <w:pPr>
        <w:pStyle w:val="Heading1"/>
        <w:sectPr w:rsidR="007D35A1" w:rsidSect="007D35A1">
          <w:type w:val="continuous"/>
          <w:pgSz w:w="12240" w:h="15840"/>
          <w:pgMar w:top="720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3" w:space="720"/>
          <w:docGrid w:linePitch="360"/>
        </w:sectPr>
      </w:pPr>
    </w:p>
    <w:p w14:paraId="208129C0" w14:textId="77777777" w:rsidR="00D92408" w:rsidRDefault="008C427D">
      <w:pPr>
        <w:pStyle w:val="Heading1"/>
      </w:pPr>
      <w:r>
        <w:t>PROFESSIONAL EXPERIENCE</w:t>
      </w:r>
    </w:p>
    <w:p w14:paraId="162B6A11" w14:textId="268F770F" w:rsidR="00D92408" w:rsidRDefault="008C427D">
      <w:pPr>
        <w:pStyle w:val="Heading2"/>
      </w:pPr>
      <w:r>
        <w:t xml:space="preserve">Technology Architect Analyst | Accenture – </w:t>
      </w:r>
      <w:r w:rsidR="004D1A88">
        <w:t>Pune</w:t>
      </w:r>
    </w:p>
    <w:p w14:paraId="1A90D450" w14:textId="77777777" w:rsidR="00D92408" w:rsidRDefault="008C427D">
      <w:r>
        <w:rPr>
          <w:b/>
          <w:sz w:val="21"/>
        </w:rPr>
        <w:t>Jan 2025 – Present</w:t>
      </w:r>
    </w:p>
    <w:p w14:paraId="5201B71E" w14:textId="77777777" w:rsidR="00BB45AF" w:rsidRDefault="00BB45AF" w:rsidP="00BB45AF">
      <w:pPr>
        <w:pStyle w:val="ListParagraph"/>
        <w:numPr>
          <w:ilvl w:val="0"/>
          <w:numId w:val="12"/>
        </w:numPr>
        <w:spacing w:before="20" w:after="20" w:line="240" w:lineRule="auto"/>
        <w:contextualSpacing w:val="0"/>
      </w:pPr>
      <w:r>
        <w:t>Architected end-to-end cloud solutions on Azure leveraging Azure AI Foundry, Azure OpenAI, and other Azure-native services to deliver intelligent, scalable platform capabilities.</w:t>
      </w:r>
    </w:p>
    <w:p w14:paraId="26DACAD3" w14:textId="77777777" w:rsidR="00BB45AF" w:rsidRDefault="00BB45AF" w:rsidP="00BB45AF">
      <w:pPr>
        <w:pStyle w:val="ListParagraph"/>
        <w:numPr>
          <w:ilvl w:val="0"/>
          <w:numId w:val="12"/>
        </w:numPr>
        <w:spacing w:before="20" w:after="20" w:line="240" w:lineRule="auto"/>
        <w:contextualSpacing w:val="0"/>
      </w:pPr>
      <w:r>
        <w:t>Managed VM images across multiple Azure tenants and subscriptions, implementing standardized golden image pipelines, versioning strategies, and cross-subscription replication to ensure consistency and compliance.</w:t>
      </w:r>
    </w:p>
    <w:p w14:paraId="32A3BAB9" w14:textId="62D461A5" w:rsidR="00BB45AF" w:rsidRDefault="00BB45AF" w:rsidP="00BB45AF">
      <w:pPr>
        <w:pStyle w:val="ListParagraph"/>
        <w:numPr>
          <w:ilvl w:val="0"/>
          <w:numId w:val="12"/>
        </w:numPr>
        <w:spacing w:before="20" w:after="20" w:line="240" w:lineRule="auto"/>
        <w:contextualSpacing w:val="0"/>
      </w:pPr>
      <w:r>
        <w:t>Designed and delivered an enterprise-scale Azure cloud platform supporting 1,500–2,000 VM deployments per Day across Windows and Linux workloads, following cloud architecture best practices</w:t>
      </w:r>
      <w:r w:rsidR="008041DE">
        <w:t>.</w:t>
      </w:r>
    </w:p>
    <w:p w14:paraId="4E3F1C47" w14:textId="77777777" w:rsidR="00BB45AF" w:rsidRDefault="00BB45AF" w:rsidP="00BB45AF">
      <w:pPr>
        <w:pStyle w:val="ListParagraph"/>
        <w:numPr>
          <w:ilvl w:val="0"/>
          <w:numId w:val="12"/>
        </w:numPr>
        <w:spacing w:before="20" w:after="20" w:line="240" w:lineRule="auto"/>
        <w:contextualSpacing w:val="0"/>
      </w:pPr>
      <w:r>
        <w:t xml:space="preserve">Built scalable </w:t>
      </w:r>
      <w:proofErr w:type="spellStart"/>
      <w:r>
        <w:t>IaC</w:t>
      </w:r>
      <w:proofErr w:type="spellEnd"/>
      <w:r>
        <w:t xml:space="preserve"> frameworks using Bicep and ARM Templates for repeatable, policy-compliant provisioning of Compute, Storage, Networking, Monitoring, Backup, and Security services.</w:t>
      </w:r>
    </w:p>
    <w:p w14:paraId="662CBE29" w14:textId="77777777" w:rsidR="00BB45AF" w:rsidRDefault="00BB45AF" w:rsidP="00BB45AF">
      <w:pPr>
        <w:pStyle w:val="ListParagraph"/>
        <w:numPr>
          <w:ilvl w:val="0"/>
          <w:numId w:val="12"/>
        </w:numPr>
        <w:spacing w:before="20" w:after="20" w:line="240" w:lineRule="auto"/>
        <w:contextualSpacing w:val="0"/>
      </w:pPr>
      <w:r>
        <w:t>Engineered CI/CD pipelines using GitHub Actions and Azure DevOps, enabling automated, secure deployments across sandbox and production environments with full audit trails.</w:t>
      </w:r>
    </w:p>
    <w:p w14:paraId="5D881A16" w14:textId="49BC834D" w:rsidR="00BB45AF" w:rsidRDefault="00BB45AF" w:rsidP="00BB45AF">
      <w:pPr>
        <w:pStyle w:val="ListParagraph"/>
        <w:numPr>
          <w:ilvl w:val="0"/>
          <w:numId w:val="12"/>
        </w:numPr>
        <w:spacing w:before="20" w:after="20" w:line="240" w:lineRule="auto"/>
        <w:contextualSpacing w:val="0"/>
      </w:pPr>
      <w:r>
        <w:t xml:space="preserve">Developed a self-service developer platform (internal portal) with RBAC, bulk deployment via CSV, real-time status dashboards, and Azure Static Web Apps hosting reducing manual provisioning effort by </w:t>
      </w:r>
      <w:r w:rsidR="00654EF0">
        <w:t xml:space="preserve">approx. </w:t>
      </w:r>
      <w:r>
        <w:t>60%.</w:t>
      </w:r>
    </w:p>
    <w:p w14:paraId="495DAD1C" w14:textId="77777777" w:rsidR="00BB45AF" w:rsidRDefault="00BB45AF" w:rsidP="00BB45AF">
      <w:pPr>
        <w:pStyle w:val="ListParagraph"/>
        <w:numPr>
          <w:ilvl w:val="0"/>
          <w:numId w:val="12"/>
        </w:numPr>
        <w:spacing w:before="20" w:after="20" w:line="240" w:lineRule="auto"/>
        <w:contextualSpacing w:val="0"/>
      </w:pPr>
      <w:r>
        <w:t>Built platform automation using Azure Automation, Azure Functions, and PowerShell supporting 1,000+ concurrent provisioning requests via queue-based orchestration and runbooks.</w:t>
      </w:r>
    </w:p>
    <w:p w14:paraId="29C6F353" w14:textId="0542D48F" w:rsidR="00BB45AF" w:rsidRDefault="00BB45AF" w:rsidP="00BB45AF">
      <w:pPr>
        <w:pStyle w:val="ListParagraph"/>
        <w:numPr>
          <w:ilvl w:val="0"/>
          <w:numId w:val="12"/>
        </w:numPr>
        <w:spacing w:before="20" w:after="20" w:line="240" w:lineRule="auto"/>
        <w:contextualSpacing w:val="0"/>
      </w:pPr>
      <w:r>
        <w:t>Implemented cloud governance frameworks including Azure Policy, RBAC, naming conventions, tagging enforcement</w:t>
      </w:r>
      <w:r w:rsidR="005E7B8E">
        <w:t>, S</w:t>
      </w:r>
      <w:r>
        <w:t>ecrets</w:t>
      </w:r>
      <w:r w:rsidR="00891327">
        <w:t xml:space="preserve"> </w:t>
      </w:r>
      <w:r>
        <w:t>rotation automation across multi-subscription environments.</w:t>
      </w:r>
    </w:p>
    <w:p w14:paraId="50717D0F" w14:textId="5BFC4788" w:rsidR="00BB45AF" w:rsidRDefault="00BB45AF" w:rsidP="00BB45AF">
      <w:pPr>
        <w:pStyle w:val="ListParagraph"/>
        <w:numPr>
          <w:ilvl w:val="0"/>
          <w:numId w:val="12"/>
        </w:numPr>
        <w:spacing w:before="20" w:after="20" w:line="240" w:lineRule="auto"/>
        <w:contextualSpacing w:val="0"/>
      </w:pPr>
      <w:r>
        <w:t>Automated VM and resource lifecycle management idle detection, scheduled shutdown</w:t>
      </w:r>
      <w:r w:rsidR="005E7B8E">
        <w:t xml:space="preserve"> &amp; </w:t>
      </w:r>
      <w:r>
        <w:t xml:space="preserve">startup, cost allocation reporting delivering </w:t>
      </w:r>
      <w:r w:rsidR="00654EF0">
        <w:t xml:space="preserve">approx. </w:t>
      </w:r>
      <w:r w:rsidR="005E7B8E">
        <w:t>8</w:t>
      </w:r>
      <w:r>
        <w:t>0% compute cost optimization.</w:t>
      </w:r>
    </w:p>
    <w:p w14:paraId="2CD79459" w14:textId="77777777" w:rsidR="00BB45AF" w:rsidRDefault="00BB45AF" w:rsidP="00BB45AF">
      <w:pPr>
        <w:pStyle w:val="ListParagraph"/>
        <w:numPr>
          <w:ilvl w:val="0"/>
          <w:numId w:val="12"/>
        </w:numPr>
        <w:spacing w:before="20" w:after="20" w:line="240" w:lineRule="auto"/>
        <w:contextualSpacing w:val="0"/>
      </w:pPr>
      <w:r>
        <w:t>Migrated AVD environments, VM images, and storage data across subscriptions and from on-premises to Azure using Azure Migrate, Storage Sync, and Storage Explorer.</w:t>
      </w:r>
    </w:p>
    <w:p w14:paraId="3D724C00" w14:textId="77777777" w:rsidR="007D35A1" w:rsidRDefault="007D35A1">
      <w:pPr>
        <w:rPr>
          <w:sz w:val="21"/>
        </w:rPr>
      </w:pPr>
    </w:p>
    <w:p w14:paraId="118AE2C6" w14:textId="77777777" w:rsidR="00D92408" w:rsidRDefault="008C427D">
      <w:pPr>
        <w:pStyle w:val="Heading2"/>
      </w:pPr>
      <w:r>
        <w:lastRenderedPageBreak/>
        <w:t>Senior Software Analyst | Capgemini – Pune</w:t>
      </w:r>
    </w:p>
    <w:p w14:paraId="182A7E5A" w14:textId="77777777" w:rsidR="00D92408" w:rsidRDefault="008C427D">
      <w:r>
        <w:rPr>
          <w:b/>
          <w:sz w:val="21"/>
        </w:rPr>
        <w:t>Sept 2022 – Jan 2025</w:t>
      </w:r>
    </w:p>
    <w:p w14:paraId="19EC4FED" w14:textId="67529045" w:rsidR="00AC50C9" w:rsidRDefault="00AC50C9" w:rsidP="00AC50C9">
      <w:pPr>
        <w:pStyle w:val="ListParagraph"/>
        <w:numPr>
          <w:ilvl w:val="0"/>
          <w:numId w:val="12"/>
        </w:numPr>
        <w:spacing w:before="20" w:after="20" w:line="240" w:lineRule="auto"/>
        <w:contextualSpacing w:val="0"/>
      </w:pPr>
      <w:r>
        <w:t>Built a centralized VM patch and application compliance platform using Azure Log Analytics, Azure Automation runbooks, and Grafana enabling agentless monitoring and remediation across subscriptions.</w:t>
      </w:r>
    </w:p>
    <w:p w14:paraId="687C7ABE" w14:textId="6DC9C3C0" w:rsidR="00AC50C9" w:rsidRDefault="00AC50C9" w:rsidP="00AC50C9">
      <w:pPr>
        <w:pStyle w:val="ListParagraph"/>
        <w:numPr>
          <w:ilvl w:val="0"/>
          <w:numId w:val="12"/>
        </w:numPr>
        <w:spacing w:before="20" w:after="20" w:line="240" w:lineRule="auto"/>
        <w:contextualSpacing w:val="0"/>
      </w:pPr>
      <w:r>
        <w:t>Managed enterprise-scale Microsoft Intune environment for Windows and Android device, including enrolment, compliance policies, configuration profiles, and security baselines.</w:t>
      </w:r>
    </w:p>
    <w:p w14:paraId="0A7DA9F6" w14:textId="77777777" w:rsidR="00AC50C9" w:rsidRDefault="00AC50C9" w:rsidP="00AC50C9">
      <w:pPr>
        <w:pStyle w:val="ListParagraph"/>
        <w:numPr>
          <w:ilvl w:val="0"/>
          <w:numId w:val="12"/>
        </w:numPr>
        <w:spacing w:before="20" w:after="20" w:line="240" w:lineRule="auto"/>
        <w:contextualSpacing w:val="0"/>
      </w:pPr>
      <w:r>
        <w:t>Implemented Windows 365 Cloud PC and Windows Autopilot for zero-touch, cloud-native device provisioning at enterprise scale.</w:t>
      </w:r>
    </w:p>
    <w:p w14:paraId="11EDFB2A" w14:textId="77777777" w:rsidR="00AC50C9" w:rsidRDefault="00AC50C9" w:rsidP="00AC50C9">
      <w:pPr>
        <w:pStyle w:val="ListParagraph"/>
        <w:numPr>
          <w:ilvl w:val="0"/>
          <w:numId w:val="12"/>
        </w:numPr>
        <w:spacing w:before="20" w:after="20" w:line="240" w:lineRule="auto"/>
        <w:contextualSpacing w:val="0"/>
      </w:pPr>
      <w:r>
        <w:t>Performed advanced cloud and identity troubleshooting across Azure, Entra ID (Azure AD), Intune, and hybrid environments.</w:t>
      </w:r>
    </w:p>
    <w:p w14:paraId="71C947F5" w14:textId="77777777" w:rsidR="00AC50C9" w:rsidRDefault="00AC50C9" w:rsidP="00AC50C9">
      <w:pPr>
        <w:pStyle w:val="ListParagraph"/>
        <w:numPr>
          <w:ilvl w:val="0"/>
          <w:numId w:val="12"/>
        </w:numPr>
        <w:spacing w:before="20" w:after="20" w:line="240" w:lineRule="auto"/>
        <w:contextualSpacing w:val="0"/>
      </w:pPr>
      <w:r>
        <w:t>Used ServiceNow for incident, change, and problem management with SLA compliance in a cloud operations context.</w:t>
      </w:r>
    </w:p>
    <w:p w14:paraId="358EF451" w14:textId="77777777" w:rsidR="00D92408" w:rsidRDefault="008C427D">
      <w:pPr>
        <w:pStyle w:val="Heading1"/>
      </w:pPr>
      <w:r>
        <w:t>EDUCATION</w:t>
      </w:r>
    </w:p>
    <w:p w14:paraId="483F8804" w14:textId="77777777" w:rsidR="00D92408" w:rsidRDefault="008C427D">
      <w:r>
        <w:rPr>
          <w:sz w:val="21"/>
        </w:rPr>
        <w:t>Bachelor of Technology – Electronics &amp; Communication Engineering</w:t>
      </w:r>
      <w:r>
        <w:rPr>
          <w:sz w:val="21"/>
        </w:rPr>
        <w:br/>
        <w:t>Shivaji University, Kolhapur | 2018 – 2022 | CGPA: 8.0</w:t>
      </w:r>
    </w:p>
    <w:p w14:paraId="4851CAF5" w14:textId="77777777" w:rsidR="00D92408" w:rsidRDefault="008C427D">
      <w:pPr>
        <w:pStyle w:val="Heading1"/>
      </w:pPr>
      <w:r>
        <w:t>CERTIFICATIONS</w:t>
      </w:r>
    </w:p>
    <w:p w14:paraId="04E3FA1D" w14:textId="0AECBE20" w:rsidR="00D92408" w:rsidRDefault="008C427D">
      <w:r>
        <w:rPr>
          <w:sz w:val="21"/>
        </w:rPr>
        <w:t>Azure: AZ-305, AZ-400, AZ-204, AZ-140, AZ-900, SC-900, DP-600, AI-</w:t>
      </w:r>
      <w:r w:rsidR="007D35A1">
        <w:rPr>
          <w:sz w:val="21"/>
        </w:rPr>
        <w:t>900, AI</w:t>
      </w:r>
      <w:r w:rsidR="004C5BC3">
        <w:rPr>
          <w:sz w:val="21"/>
        </w:rPr>
        <w:t xml:space="preserve">-102, </w:t>
      </w:r>
      <w:r w:rsidR="00112739">
        <w:rPr>
          <w:sz w:val="21"/>
        </w:rPr>
        <w:t>MS-900,</w:t>
      </w:r>
      <w:r w:rsidR="004C5BC3">
        <w:rPr>
          <w:sz w:val="21"/>
        </w:rPr>
        <w:t xml:space="preserve"> </w:t>
      </w:r>
      <w:r w:rsidR="00112739">
        <w:rPr>
          <w:sz w:val="21"/>
        </w:rPr>
        <w:t>MD-</w:t>
      </w:r>
      <w:r w:rsidR="004C5BC3">
        <w:rPr>
          <w:sz w:val="21"/>
        </w:rPr>
        <w:t>102</w:t>
      </w:r>
      <w:r>
        <w:rPr>
          <w:sz w:val="21"/>
        </w:rPr>
        <w:br/>
        <w:t>AWS: Cloud Practitioner (CLF-C02)</w:t>
      </w:r>
      <w:r>
        <w:rPr>
          <w:sz w:val="21"/>
        </w:rPr>
        <w:br/>
        <w:t xml:space="preserve">Google Cloud: Digital </w:t>
      </w:r>
      <w:r w:rsidR="004C5BC3">
        <w:rPr>
          <w:sz w:val="21"/>
        </w:rPr>
        <w:t xml:space="preserve">Leader, Google Cloud Certified </w:t>
      </w:r>
      <w:r w:rsidR="004C5BC3" w:rsidRPr="004C5BC3">
        <w:rPr>
          <w:sz w:val="21"/>
        </w:rPr>
        <w:t>Professional Cloud Architect</w:t>
      </w:r>
      <w:r w:rsidR="004C5BC3">
        <w:rPr>
          <w:sz w:val="21"/>
        </w:rPr>
        <w:br/>
      </w:r>
      <w:r>
        <w:rPr>
          <w:sz w:val="21"/>
        </w:rPr>
        <w:t>GitHub: Copilot GH-300 | OCI AI Foundations</w:t>
      </w:r>
    </w:p>
    <w:p w14:paraId="38FEED99" w14:textId="77777777" w:rsidR="00D92408" w:rsidRDefault="008C427D">
      <w:pPr>
        <w:pStyle w:val="Heading1"/>
      </w:pPr>
      <w:r>
        <w:t>AWARDS &amp; ACHIEVEMENTS</w:t>
      </w:r>
    </w:p>
    <w:p w14:paraId="26EDCFDD" w14:textId="77777777" w:rsidR="00D92408" w:rsidRDefault="008C427D">
      <w:r>
        <w:rPr>
          <w:sz w:val="21"/>
        </w:rPr>
        <w:t>• Certificate of Appreciation – Capgemini Academy</w:t>
      </w:r>
      <w:r>
        <w:rPr>
          <w:sz w:val="21"/>
        </w:rPr>
        <w:br/>
        <w:t>• Ace Pro Learning Champion – Capgemini</w:t>
      </w:r>
      <w:r>
        <w:rPr>
          <w:sz w:val="21"/>
        </w:rPr>
        <w:br/>
        <w:t>• Merit Scholarship recipient for four consecutive academic years</w:t>
      </w:r>
    </w:p>
    <w:p w14:paraId="0C4C1D7E" w14:textId="77777777" w:rsidR="00D92408" w:rsidRDefault="008C427D">
      <w:pPr>
        <w:pStyle w:val="Heading1"/>
      </w:pPr>
      <w:r>
        <w:t>LANGUAGES</w:t>
      </w:r>
    </w:p>
    <w:p w14:paraId="5F1413D5" w14:textId="77777777" w:rsidR="00D92408" w:rsidRDefault="008C427D">
      <w:r>
        <w:rPr>
          <w:sz w:val="21"/>
        </w:rPr>
        <w:t>English (Intermediate) | German (Beginner)</w:t>
      </w:r>
    </w:p>
    <w:sectPr w:rsidR="00D92408" w:rsidSect="007D35A1">
      <w:type w:val="continuous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B90F87"/>
    <w:multiLevelType w:val="hybridMultilevel"/>
    <w:tmpl w:val="9EF24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985E81"/>
    <w:multiLevelType w:val="hybridMultilevel"/>
    <w:tmpl w:val="874872AA"/>
    <w:lvl w:ilvl="0" w:tplc="694CDF74">
      <w:start w:val="1"/>
      <w:numFmt w:val="bullet"/>
      <w:lvlText w:val="•"/>
      <w:lvlJc w:val="left"/>
      <w:pPr>
        <w:ind w:left="400" w:hanging="220"/>
      </w:pPr>
    </w:lvl>
    <w:lvl w:ilvl="1" w:tplc="E4923366">
      <w:numFmt w:val="decimal"/>
      <w:lvlText w:val=""/>
      <w:lvlJc w:val="left"/>
    </w:lvl>
    <w:lvl w:ilvl="2" w:tplc="30044E30">
      <w:numFmt w:val="decimal"/>
      <w:lvlText w:val=""/>
      <w:lvlJc w:val="left"/>
    </w:lvl>
    <w:lvl w:ilvl="3" w:tplc="15D25FB4">
      <w:numFmt w:val="decimal"/>
      <w:lvlText w:val=""/>
      <w:lvlJc w:val="left"/>
    </w:lvl>
    <w:lvl w:ilvl="4" w:tplc="FF1C626C">
      <w:numFmt w:val="decimal"/>
      <w:lvlText w:val=""/>
      <w:lvlJc w:val="left"/>
    </w:lvl>
    <w:lvl w:ilvl="5" w:tplc="51221536">
      <w:numFmt w:val="decimal"/>
      <w:lvlText w:val=""/>
      <w:lvlJc w:val="left"/>
    </w:lvl>
    <w:lvl w:ilvl="6" w:tplc="0F2684F4">
      <w:numFmt w:val="decimal"/>
      <w:lvlText w:val=""/>
      <w:lvlJc w:val="left"/>
    </w:lvl>
    <w:lvl w:ilvl="7" w:tplc="F8E874C6">
      <w:numFmt w:val="decimal"/>
      <w:lvlText w:val=""/>
      <w:lvlJc w:val="left"/>
    </w:lvl>
    <w:lvl w:ilvl="8" w:tplc="5E9E3482">
      <w:numFmt w:val="decimal"/>
      <w:lvlText w:val=""/>
      <w:lvlJc w:val="left"/>
    </w:lvl>
  </w:abstractNum>
  <w:abstractNum w:abstractNumId="11" w15:restartNumberingAfterBreak="0">
    <w:nsid w:val="3E5A4749"/>
    <w:multiLevelType w:val="hybridMultilevel"/>
    <w:tmpl w:val="AB3EF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611017">
    <w:abstractNumId w:val="8"/>
  </w:num>
  <w:num w:numId="2" w16cid:durableId="450784550">
    <w:abstractNumId w:val="6"/>
  </w:num>
  <w:num w:numId="3" w16cid:durableId="1965886243">
    <w:abstractNumId w:val="5"/>
  </w:num>
  <w:num w:numId="4" w16cid:durableId="285501794">
    <w:abstractNumId w:val="4"/>
  </w:num>
  <w:num w:numId="5" w16cid:durableId="353927099">
    <w:abstractNumId w:val="7"/>
  </w:num>
  <w:num w:numId="6" w16cid:durableId="2092703221">
    <w:abstractNumId w:val="3"/>
  </w:num>
  <w:num w:numId="7" w16cid:durableId="1293247816">
    <w:abstractNumId w:val="2"/>
  </w:num>
  <w:num w:numId="8" w16cid:durableId="584001637">
    <w:abstractNumId w:val="1"/>
  </w:num>
  <w:num w:numId="9" w16cid:durableId="637540616">
    <w:abstractNumId w:val="0"/>
  </w:num>
  <w:num w:numId="10" w16cid:durableId="2131895578">
    <w:abstractNumId w:val="9"/>
  </w:num>
  <w:num w:numId="11" w16cid:durableId="2111967621">
    <w:abstractNumId w:val="11"/>
  </w:num>
  <w:num w:numId="12" w16cid:durableId="1617371749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739"/>
    <w:rsid w:val="0015074B"/>
    <w:rsid w:val="00285E5B"/>
    <w:rsid w:val="0029639D"/>
    <w:rsid w:val="00326F90"/>
    <w:rsid w:val="004C5BC3"/>
    <w:rsid w:val="004D1A88"/>
    <w:rsid w:val="004D5AD0"/>
    <w:rsid w:val="005E7B8E"/>
    <w:rsid w:val="00654EF0"/>
    <w:rsid w:val="00657045"/>
    <w:rsid w:val="006677FE"/>
    <w:rsid w:val="006B1FDA"/>
    <w:rsid w:val="007010C7"/>
    <w:rsid w:val="007963E6"/>
    <w:rsid w:val="007D35A1"/>
    <w:rsid w:val="008041DE"/>
    <w:rsid w:val="008056D6"/>
    <w:rsid w:val="00820B83"/>
    <w:rsid w:val="00891327"/>
    <w:rsid w:val="00892F66"/>
    <w:rsid w:val="008C427D"/>
    <w:rsid w:val="008D35CE"/>
    <w:rsid w:val="008F01FB"/>
    <w:rsid w:val="00A3029E"/>
    <w:rsid w:val="00AA1D8D"/>
    <w:rsid w:val="00AC50C9"/>
    <w:rsid w:val="00B47730"/>
    <w:rsid w:val="00BB45AF"/>
    <w:rsid w:val="00CB0664"/>
    <w:rsid w:val="00D92408"/>
    <w:rsid w:val="00E05ECF"/>
    <w:rsid w:val="00E66DB3"/>
    <w:rsid w:val="00FA3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97D0A9"/>
  <w14:defaultImageDpi w14:val="300"/>
  <w15:docId w15:val="{5BC30C4C-A662-4E76-9920-76142728E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Saiprasad Sawant</cp:lastModifiedBy>
  <cp:revision>2</cp:revision>
  <dcterms:created xsi:type="dcterms:W3CDTF">2026-06-05T13:33:00Z</dcterms:created>
  <dcterms:modified xsi:type="dcterms:W3CDTF">2026-06-05T13:33:00Z</dcterms:modified>
  <cp:category/>
</cp:coreProperties>
</file>