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F174" w14:textId="0C35F1DC" w:rsidR="00971A6D" w:rsidRPr="00971A6D" w:rsidRDefault="00971A6D" w:rsidP="00971A6D">
      <w:pPr>
        <w:jc w:val="center"/>
        <w:rPr>
          <w:i/>
          <w:iCs/>
          <w:sz w:val="72"/>
          <w:szCs w:val="72"/>
          <w:u w:val="dotted"/>
        </w:rPr>
      </w:pPr>
      <w:r w:rsidRPr="00971A6D">
        <w:rPr>
          <w:i/>
          <w:iCs/>
          <w:sz w:val="72"/>
          <w:szCs w:val="72"/>
          <w:u w:val="dotted"/>
        </w:rPr>
        <w:t>Business Insights</w:t>
      </w:r>
    </w:p>
    <w:p w14:paraId="0923BAC6" w14:textId="06E094BB" w:rsidR="00971A6D" w:rsidRDefault="00971A6D" w:rsidP="00971A6D">
      <w:pPr>
        <w:rPr>
          <w:sz w:val="28"/>
          <w:szCs w:val="28"/>
        </w:rPr>
      </w:pPr>
      <w:r>
        <w:rPr>
          <w:sz w:val="28"/>
          <w:szCs w:val="28"/>
        </w:rPr>
        <w:t xml:space="preserve">1. Total sales of the year is </w:t>
      </w:r>
      <w:r w:rsidR="00E57B4D">
        <w:rPr>
          <w:sz w:val="28"/>
          <w:szCs w:val="28"/>
        </w:rPr>
        <w:t>:3327556.556</w:t>
      </w:r>
    </w:p>
    <w:p w14:paraId="4B812041" w14:textId="59FB495D" w:rsidR="00971A6D" w:rsidRDefault="00971A6D" w:rsidP="00971A6D">
      <w:pPr>
        <w:rPr>
          <w:sz w:val="28"/>
          <w:szCs w:val="28"/>
        </w:rPr>
      </w:pPr>
      <w:r>
        <w:rPr>
          <w:sz w:val="28"/>
          <w:szCs w:val="28"/>
        </w:rPr>
        <w:t xml:space="preserve">2.  The top 5 specialisations with the highest sales across different specialisations are </w:t>
      </w:r>
    </w:p>
    <w:p w14:paraId="0EE74D4F" w14:textId="0F020D8B" w:rsidR="00971A6D" w:rsidRDefault="00971A6D" w:rsidP="00971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Specialisation 41</w:t>
      </w:r>
    </w:p>
    <w:p w14:paraId="3B178BAF" w14:textId="0BE24854" w:rsidR="00971A6D" w:rsidRDefault="00971A6D" w:rsidP="00971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Specialisation 7</w:t>
      </w:r>
    </w:p>
    <w:p w14:paraId="6936EC82" w14:textId="28E548D0" w:rsidR="00971A6D" w:rsidRDefault="00971A6D" w:rsidP="00971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Specialisation 8</w:t>
      </w:r>
    </w:p>
    <w:p w14:paraId="3F559686" w14:textId="207986DF" w:rsidR="00971A6D" w:rsidRDefault="00971A6D" w:rsidP="00971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Specialisation 4</w:t>
      </w:r>
    </w:p>
    <w:p w14:paraId="11151582" w14:textId="5DB5D9C3" w:rsidR="00971A6D" w:rsidRDefault="00971A6D" w:rsidP="00971A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Specialisation 23 </w:t>
      </w:r>
    </w:p>
    <w:p w14:paraId="098F4999" w14:textId="4623DC1A" w:rsidR="00971A6D" w:rsidRDefault="00971A6D" w:rsidP="00971A6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971A6D">
        <w:t xml:space="preserve"> </w:t>
      </w:r>
      <w:r>
        <w:t>“</w:t>
      </w:r>
      <w:r w:rsidRPr="00971A6D">
        <w:rPr>
          <w:sz w:val="28"/>
          <w:szCs w:val="28"/>
        </w:rPr>
        <w:t>PEMBROLIZUMAB</w:t>
      </w:r>
      <w:r>
        <w:rPr>
          <w:sz w:val="28"/>
          <w:szCs w:val="28"/>
        </w:rPr>
        <w:t>”</w:t>
      </w:r>
      <w:r w:rsidRPr="00971A6D">
        <w:rPr>
          <w:sz w:val="28"/>
          <w:szCs w:val="28"/>
        </w:rPr>
        <w:t xml:space="preserve"> is the drug which has more sales , so this medicine is frequently b</w:t>
      </w:r>
      <w:r>
        <w:rPr>
          <w:sz w:val="28"/>
          <w:szCs w:val="28"/>
        </w:rPr>
        <w:t>ought</w:t>
      </w:r>
      <w:r w:rsidRPr="00971A6D">
        <w:rPr>
          <w:sz w:val="28"/>
          <w:szCs w:val="28"/>
        </w:rPr>
        <w:t xml:space="preserve"> by the patients hence this drug has to be </w:t>
      </w:r>
      <w:proofErr w:type="gramStart"/>
      <w:r w:rsidRPr="00971A6D">
        <w:rPr>
          <w:sz w:val="28"/>
          <w:szCs w:val="28"/>
        </w:rPr>
        <w:t>keep</w:t>
      </w:r>
      <w:proofErr w:type="gramEnd"/>
      <w:r w:rsidRPr="00971A6D">
        <w:rPr>
          <w:sz w:val="28"/>
          <w:szCs w:val="28"/>
        </w:rPr>
        <w:t xml:space="preserve"> it in stock to minimize the bounce rate.</w:t>
      </w:r>
    </w:p>
    <w:p w14:paraId="1D20756D" w14:textId="7142F8C6" w:rsidR="00971A6D" w:rsidRDefault="00971A6D" w:rsidP="00971A6D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71A6D">
        <w:rPr>
          <w:sz w:val="28"/>
          <w:szCs w:val="28"/>
        </w:rPr>
        <w:t>Considering that MYCOPHENOLATE MOFETIL 250MG/ML SUSP has the highest return rate, it is advisable to maintain a lower stock quantity and allocate a reduced investment towards it.</w:t>
      </w:r>
    </w:p>
    <w:p w14:paraId="36D551F1" w14:textId="2BF077EA" w:rsidR="00971A6D" w:rsidRDefault="00971A6D" w:rsidP="00971A6D">
      <w:pPr>
        <w:rPr>
          <w:sz w:val="28"/>
          <w:szCs w:val="28"/>
        </w:rPr>
      </w:pPr>
      <w:r>
        <w:rPr>
          <w:sz w:val="28"/>
          <w:szCs w:val="28"/>
        </w:rPr>
        <w:t xml:space="preserve">5. Top 10 drugs that should kept in stock are determined based on their demand , sales , and customer preferences </w:t>
      </w:r>
    </w:p>
    <w:p w14:paraId="67983769" w14:textId="171788EC" w:rsidR="00971A6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>PEMBROLIZUMAB</w:t>
      </w:r>
    </w:p>
    <w:p w14:paraId="5ED63860" w14:textId="08FA5518" w:rsidR="00E57B4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>BASILIXIMAB 20 MG</w:t>
      </w:r>
    </w:p>
    <w:p w14:paraId="29295CF9" w14:textId="5B0F5087" w:rsidR="00E57B4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PEGASPARGASE 3750IU </w:t>
      </w:r>
    </w:p>
    <w:p w14:paraId="5E770A4B" w14:textId="40981CC1" w:rsidR="00E57B4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>HUMAN GAMMA GLOBULIN 100ML INJ</w:t>
      </w:r>
    </w:p>
    <w:p w14:paraId="01B66101" w14:textId="3A716504" w:rsidR="00E57B4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>TENECTEPLASE 40MG INJ</w:t>
      </w:r>
    </w:p>
    <w:p w14:paraId="2577B513" w14:textId="77777777" w:rsidR="00E57B4D" w:rsidRPr="00E57B4D" w:rsidRDefault="00E57B4D" w:rsidP="00E57B4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IN"/>
          <w14:ligatures w14:val="none"/>
        </w:rPr>
      </w:pPr>
      <w:r w:rsidRPr="00E57B4D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IN"/>
          <w14:ligatures w14:val="none"/>
        </w:rPr>
        <w:t>ISAVUCONAZOLE 200MG</w:t>
      </w:r>
    </w:p>
    <w:p w14:paraId="4341FAB6" w14:textId="362584A9" w:rsidR="00E57B4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>ISAVUCONAZOLE</w:t>
      </w:r>
    </w:p>
    <w:p w14:paraId="2DDCFC32" w14:textId="77777777" w:rsidR="00E57B4D" w:rsidRPr="00E57B4D" w:rsidRDefault="00E57B4D" w:rsidP="00E57B4D">
      <w:pPr>
        <w:pStyle w:val="ListParagraph"/>
        <w:numPr>
          <w:ilvl w:val="0"/>
          <w:numId w:val="4"/>
        </w:numPr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IN"/>
          <w14:ligatures w14:val="none"/>
        </w:rPr>
      </w:pPr>
      <w:r w:rsidRPr="00E57B4D">
        <w:rPr>
          <w:rFonts w:ascii="Helvetica" w:eastAsia="Times New Roman" w:hAnsi="Helvetica" w:cs="Helvetica"/>
          <w:color w:val="000000"/>
          <w:kern w:val="0"/>
          <w:sz w:val="18"/>
          <w:szCs w:val="18"/>
          <w:lang w:eastAsia="en-IN"/>
          <w14:ligatures w14:val="none"/>
        </w:rPr>
        <w:t>LIPOSOMAL AMPHOTERICIN B 50MG INJ</w:t>
      </w:r>
    </w:p>
    <w:p w14:paraId="093E15F5" w14:textId="67F32740" w:rsidR="00E57B4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>FLUDRABINE PHOSPHATE 50MG</w:t>
      </w:r>
    </w:p>
    <w:p w14:paraId="5362B9CA" w14:textId="31261FD1" w:rsidR="00E57B4D" w:rsidRPr="00E57B4D" w:rsidRDefault="00E57B4D" w:rsidP="00E57B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POSACONAZOLE 100MG </w:t>
      </w:r>
    </w:p>
    <w:p w14:paraId="6283883D" w14:textId="26C2E2D2" w:rsidR="00E57B4D" w:rsidRDefault="00E57B4D" w:rsidP="00E57B4D">
      <w:pPr>
        <w:rPr>
          <w:sz w:val="28"/>
          <w:szCs w:val="28"/>
        </w:rPr>
      </w:pPr>
      <w:r>
        <w:rPr>
          <w:sz w:val="28"/>
          <w:szCs w:val="28"/>
        </w:rPr>
        <w:t xml:space="preserve">6. The maximum sales of drugs were recorded in the months of December , </w:t>
      </w:r>
    </w:p>
    <w:p w14:paraId="7B82C7AD" w14:textId="20233A7D" w:rsidR="00E57B4D" w:rsidRDefault="00E57B4D" w:rsidP="00E57B4D">
      <w:pPr>
        <w:rPr>
          <w:sz w:val="28"/>
          <w:szCs w:val="28"/>
        </w:rPr>
      </w:pPr>
      <w:r>
        <w:rPr>
          <w:sz w:val="28"/>
          <w:szCs w:val="28"/>
        </w:rPr>
        <w:t>July, April ,May .</w:t>
      </w:r>
    </w:p>
    <w:p w14:paraId="2149D599" w14:textId="0A93FF42" w:rsidR="00E57B4D" w:rsidRDefault="001F099E" w:rsidP="00E57B4D">
      <w:pPr>
        <w:rPr>
          <w:sz w:val="28"/>
          <w:szCs w:val="28"/>
        </w:rPr>
      </w:pPr>
      <w:r>
        <w:rPr>
          <w:sz w:val="28"/>
          <w:szCs w:val="28"/>
        </w:rPr>
        <w:t>7. The data set contains some null values , I feel replacing them with most frequently occurred data point or replacing them with the record above /below it ,leads to potential bias , loss of information and the finally leads to misinterpretation of data.</w:t>
      </w:r>
    </w:p>
    <w:p w14:paraId="6DFC2D71" w14:textId="310B4EE6" w:rsidR="00F25878" w:rsidRDefault="00F25878" w:rsidP="00E57B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 The top 3 sub category that are most contributed to the overall sales are :</w:t>
      </w:r>
    </w:p>
    <w:p w14:paraId="0BF6F451" w14:textId="4EDF83B0" w:rsidR="00F25878" w:rsidRDefault="00F25878" w:rsidP="00F258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Injections with 55.07%</w:t>
      </w:r>
    </w:p>
    <w:p w14:paraId="7BF232FC" w14:textId="7961DFB6" w:rsidR="00F25878" w:rsidRDefault="00F25878" w:rsidP="00F2587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Fluids , electrolytes , </w:t>
      </w:r>
      <w:proofErr w:type="spellStart"/>
      <w:r>
        <w:rPr>
          <w:sz w:val="28"/>
          <w:szCs w:val="28"/>
        </w:rPr>
        <w:t>tpn</w:t>
      </w:r>
      <w:proofErr w:type="spellEnd"/>
      <w:r>
        <w:rPr>
          <w:sz w:val="28"/>
          <w:szCs w:val="28"/>
        </w:rPr>
        <w:t xml:space="preserve"> with 19.025% </w:t>
      </w:r>
    </w:p>
    <w:p w14:paraId="04311696" w14:textId="7A8731B7" w:rsidR="00E57B4D" w:rsidRDefault="00F25878" w:rsidP="00785D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Tablets and capsules with 4.79 </w:t>
      </w:r>
    </w:p>
    <w:p w14:paraId="0CC60E04" w14:textId="3D07E8B6" w:rsidR="00785D0C" w:rsidRDefault="00785D0C" w:rsidP="00785D0C">
      <w:pPr>
        <w:rPr>
          <w:sz w:val="28"/>
          <w:szCs w:val="28"/>
        </w:rPr>
      </w:pPr>
      <w:r>
        <w:rPr>
          <w:sz w:val="28"/>
          <w:szCs w:val="28"/>
        </w:rPr>
        <w:t>9.Top 5 drugs that were mostly returned</w:t>
      </w:r>
    </w:p>
    <w:p w14:paraId="66E310EC" w14:textId="737370B1" w:rsidR="00785D0C" w:rsidRDefault="00785D0C" w:rsidP="00785D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MYCOPHENOLATE MOFETIL 250MG/ML SUSP</w:t>
      </w:r>
    </w:p>
    <w:p w14:paraId="097E4141" w14:textId="77777777" w:rsidR="00785D0C" w:rsidRDefault="00785D0C" w:rsidP="00785D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CASPOFUNGIN</w:t>
      </w:r>
    </w:p>
    <w:p w14:paraId="30942904" w14:textId="77777777" w:rsidR="00785D0C" w:rsidRDefault="00785D0C" w:rsidP="00785D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FOSFOMYCIN</w:t>
      </w:r>
    </w:p>
    <w:p w14:paraId="2D80F0A8" w14:textId="77777777" w:rsidR="00785D0C" w:rsidRDefault="00785D0C" w:rsidP="00785D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SODIUM BENZOATE 200GM 5GM POWDER </w:t>
      </w:r>
    </w:p>
    <w:p w14:paraId="38CC5FCE" w14:textId="77777777" w:rsidR="00785D0C" w:rsidRDefault="00785D0C" w:rsidP="00785D0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MICAJUNGIN 50MG INJ</w:t>
      </w:r>
    </w:p>
    <w:p w14:paraId="4300E3A6" w14:textId="0195FAA0" w:rsidR="00785D0C" w:rsidRDefault="00785D0C" w:rsidP="00785D0C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="00F61CA2">
        <w:rPr>
          <w:sz w:val="28"/>
          <w:szCs w:val="28"/>
        </w:rPr>
        <w:t>The corelation coefficient between Quantity and Final sales is :</w:t>
      </w:r>
    </w:p>
    <w:p w14:paraId="108D718A" w14:textId="77777777" w:rsidR="00F61CA2" w:rsidRPr="00F61CA2" w:rsidRDefault="00F61CA2" w:rsidP="00F61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61CA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0.35987669105911685</w:t>
      </w:r>
    </w:p>
    <w:p w14:paraId="660DD8E9" w14:textId="77777777" w:rsidR="00F61CA2" w:rsidRPr="00785D0C" w:rsidRDefault="00F61CA2" w:rsidP="00785D0C">
      <w:pPr>
        <w:rPr>
          <w:sz w:val="28"/>
          <w:szCs w:val="28"/>
        </w:rPr>
      </w:pPr>
    </w:p>
    <w:p w14:paraId="51560DD3" w14:textId="77777777" w:rsidR="00971A6D" w:rsidRPr="00971A6D" w:rsidRDefault="00971A6D">
      <w:pPr>
        <w:jc w:val="center"/>
        <w:rPr>
          <w:sz w:val="72"/>
          <w:szCs w:val="72"/>
        </w:rPr>
      </w:pPr>
    </w:p>
    <w:sectPr w:rsidR="00971A6D" w:rsidRPr="00971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7116"/>
    <w:multiLevelType w:val="hybridMultilevel"/>
    <w:tmpl w:val="65DE86E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CC283D"/>
    <w:multiLevelType w:val="hybridMultilevel"/>
    <w:tmpl w:val="B57A98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881A61"/>
    <w:multiLevelType w:val="hybridMultilevel"/>
    <w:tmpl w:val="4C5AA3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0E522B"/>
    <w:multiLevelType w:val="hybridMultilevel"/>
    <w:tmpl w:val="FAC03C02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4" w15:restartNumberingAfterBreak="0">
    <w:nsid w:val="603F2ABE"/>
    <w:multiLevelType w:val="hybridMultilevel"/>
    <w:tmpl w:val="CE702E1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0F14534"/>
    <w:multiLevelType w:val="hybridMultilevel"/>
    <w:tmpl w:val="2138D51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C5D35"/>
    <w:multiLevelType w:val="hybridMultilevel"/>
    <w:tmpl w:val="1B0CF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172750">
    <w:abstractNumId w:val="2"/>
  </w:num>
  <w:num w:numId="2" w16cid:durableId="649485703">
    <w:abstractNumId w:val="5"/>
  </w:num>
  <w:num w:numId="3" w16cid:durableId="1263419954">
    <w:abstractNumId w:val="3"/>
  </w:num>
  <w:num w:numId="4" w16cid:durableId="328216412">
    <w:abstractNumId w:val="6"/>
  </w:num>
  <w:num w:numId="5" w16cid:durableId="1027831816">
    <w:abstractNumId w:val="1"/>
  </w:num>
  <w:num w:numId="6" w16cid:durableId="169680773">
    <w:abstractNumId w:val="4"/>
  </w:num>
  <w:num w:numId="7" w16cid:durableId="83264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6D"/>
    <w:rsid w:val="001F099E"/>
    <w:rsid w:val="002A0720"/>
    <w:rsid w:val="00785D0C"/>
    <w:rsid w:val="00971A6D"/>
    <w:rsid w:val="00B7122F"/>
    <w:rsid w:val="00E57B4D"/>
    <w:rsid w:val="00F25878"/>
    <w:rsid w:val="00F6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38FF"/>
  <w15:chartTrackingRefBased/>
  <w15:docId w15:val="{D77A12A4-6291-4F1B-8037-BD4154D7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A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saisharanjuluri99@hotmail.com</dc:creator>
  <cp:keywords/>
  <dc:description/>
  <cp:lastModifiedBy>saisharanjuluri99@hotmail.com</cp:lastModifiedBy>
  <cp:revision>6</cp:revision>
  <dcterms:created xsi:type="dcterms:W3CDTF">2023-06-29T18:16:00Z</dcterms:created>
  <dcterms:modified xsi:type="dcterms:W3CDTF">2023-07-02T06:15:00Z</dcterms:modified>
</cp:coreProperties>
</file>