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EE9B31" w14:textId="77777777" w:rsidR="005A4B17" w:rsidRPr="005A4B17" w:rsidRDefault="005A4B17" w:rsidP="005A4B17">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lang w:eastAsia="en-IN"/>
        </w:rPr>
      </w:pPr>
      <w:r w:rsidRPr="005A4B17">
        <w:rPr>
          <w:rFonts w:ascii="Lucida Sans Unicode" w:eastAsia="Times New Roman" w:hAnsi="Lucida Sans Unicode" w:cs="Lucida Sans Unicode"/>
          <w:b/>
          <w:bCs/>
          <w:spacing w:val="-5"/>
          <w:kern w:val="36"/>
          <w:sz w:val="51"/>
          <w:szCs w:val="51"/>
          <w:lang w:eastAsia="en-IN"/>
        </w:rPr>
        <w:t>Introduction</w:t>
      </w:r>
    </w:p>
    <w:p w14:paraId="610D6BD4" w14:textId="59CCE309" w:rsidR="005A4B17" w:rsidRPr="00816CE5" w:rsidRDefault="005A4B17" w:rsidP="005A4B17">
      <w:pPr>
        <w:rPr>
          <w:rFonts w:ascii="Georgia" w:hAnsi="Georgia" w:cstheme="majorHAnsi"/>
          <w:sz w:val="32"/>
          <w:szCs w:val="32"/>
        </w:rPr>
      </w:pPr>
      <w:r w:rsidRPr="00816CE5">
        <w:rPr>
          <w:rFonts w:ascii="Georgia" w:hAnsi="Georgia" w:cstheme="majorHAnsi"/>
          <w:sz w:val="32"/>
          <w:szCs w:val="32"/>
          <w:shd w:val="clear" w:color="auto" w:fill="FFFFFF"/>
        </w:rPr>
        <w:t>Bangalore, </w:t>
      </w:r>
      <w:hyperlink r:id="rId5" w:tooltip="List of renamed Indian cities and states" w:history="1">
        <w:r w:rsidRPr="00816CE5">
          <w:rPr>
            <w:rStyle w:val="Hyperlink"/>
            <w:rFonts w:ascii="Georgia" w:hAnsi="Georgia" w:cstheme="majorHAnsi"/>
            <w:color w:val="auto"/>
            <w:sz w:val="32"/>
            <w:szCs w:val="32"/>
            <w:u w:val="none"/>
            <w:shd w:val="clear" w:color="auto" w:fill="FFFFFF"/>
          </w:rPr>
          <w:t>officially</w:t>
        </w:r>
      </w:hyperlink>
      <w:r w:rsidRPr="00816CE5">
        <w:rPr>
          <w:rFonts w:ascii="Georgia" w:hAnsi="Georgia" w:cstheme="majorHAnsi"/>
          <w:sz w:val="32"/>
          <w:szCs w:val="32"/>
          <w:shd w:val="clear" w:color="auto" w:fill="FFFFFF"/>
        </w:rPr>
        <w:t> known as Bengaluru</w:t>
      </w:r>
      <w:hyperlink r:id="rId6" w:anchor="cite_note-14" w:history="1"/>
      <w:r w:rsidRPr="00816CE5">
        <w:rPr>
          <w:rFonts w:ascii="Georgia" w:hAnsi="Georgia" w:cstheme="majorHAnsi"/>
          <w:sz w:val="32"/>
          <w:szCs w:val="32"/>
          <w:shd w:val="clear" w:color="auto" w:fill="FFFFFF"/>
        </w:rPr>
        <w:t>, is the </w:t>
      </w:r>
      <w:hyperlink r:id="rId7" w:tooltip="Capital city" w:history="1">
        <w:r w:rsidRPr="00816CE5">
          <w:rPr>
            <w:rStyle w:val="Hyperlink"/>
            <w:rFonts w:ascii="Georgia" w:hAnsi="Georgia" w:cstheme="majorHAnsi"/>
            <w:color w:val="auto"/>
            <w:sz w:val="32"/>
            <w:szCs w:val="32"/>
            <w:u w:val="none"/>
            <w:shd w:val="clear" w:color="auto" w:fill="FFFFFF"/>
          </w:rPr>
          <w:t>capital</w:t>
        </w:r>
      </w:hyperlink>
      <w:r w:rsidRPr="00816CE5">
        <w:rPr>
          <w:rFonts w:ascii="Georgia" w:hAnsi="Georgia" w:cstheme="majorHAnsi"/>
          <w:sz w:val="32"/>
          <w:szCs w:val="32"/>
          <w:shd w:val="clear" w:color="auto" w:fill="FFFFFF"/>
        </w:rPr>
        <w:t> of the </w:t>
      </w:r>
      <w:hyperlink r:id="rId8" w:tooltip="India" w:history="1">
        <w:r w:rsidRPr="00816CE5">
          <w:rPr>
            <w:rStyle w:val="Hyperlink"/>
            <w:rFonts w:ascii="Georgia" w:hAnsi="Georgia" w:cstheme="majorHAnsi"/>
            <w:color w:val="auto"/>
            <w:sz w:val="32"/>
            <w:szCs w:val="32"/>
            <w:u w:val="none"/>
            <w:shd w:val="clear" w:color="auto" w:fill="FFFFFF"/>
          </w:rPr>
          <w:t>Indian</w:t>
        </w:r>
      </w:hyperlink>
      <w:r w:rsidRPr="00816CE5">
        <w:rPr>
          <w:rFonts w:ascii="Georgia" w:hAnsi="Georgia" w:cstheme="majorHAnsi"/>
          <w:sz w:val="32"/>
          <w:szCs w:val="32"/>
          <w:shd w:val="clear" w:color="auto" w:fill="FFFFFF"/>
        </w:rPr>
        <w:t> state of </w:t>
      </w:r>
      <w:hyperlink r:id="rId9" w:tooltip="Karnataka" w:history="1">
        <w:r w:rsidRPr="00816CE5">
          <w:rPr>
            <w:rStyle w:val="Hyperlink"/>
            <w:rFonts w:ascii="Georgia" w:hAnsi="Georgia" w:cstheme="majorHAnsi"/>
            <w:color w:val="auto"/>
            <w:sz w:val="32"/>
            <w:szCs w:val="32"/>
            <w:u w:val="none"/>
            <w:shd w:val="clear" w:color="auto" w:fill="FFFFFF"/>
          </w:rPr>
          <w:t>Karnataka</w:t>
        </w:r>
      </w:hyperlink>
      <w:r w:rsidRPr="00816CE5">
        <w:rPr>
          <w:rFonts w:ascii="Georgia" w:hAnsi="Georgia" w:cstheme="majorHAnsi"/>
          <w:sz w:val="32"/>
          <w:szCs w:val="32"/>
          <w:shd w:val="clear" w:color="auto" w:fill="FFFFFF"/>
        </w:rPr>
        <w:t>. It has a population of over ten million,</w:t>
      </w:r>
      <w:r w:rsidRPr="00816CE5">
        <w:rPr>
          <w:rFonts w:ascii="Georgia" w:hAnsi="Georgia" w:cstheme="majorHAnsi"/>
          <w:sz w:val="32"/>
          <w:szCs w:val="32"/>
          <w:shd w:val="clear" w:color="auto" w:fill="FFFFFF"/>
        </w:rPr>
        <w:t xml:space="preserve"> </w:t>
      </w:r>
      <w:r w:rsidRPr="00816CE5">
        <w:rPr>
          <w:rFonts w:ascii="Georgia" w:hAnsi="Georgia" w:cstheme="majorHAnsi"/>
          <w:sz w:val="32"/>
          <w:szCs w:val="32"/>
          <w:shd w:val="clear" w:color="auto" w:fill="FFFFFF"/>
        </w:rPr>
        <w:t>making it a </w:t>
      </w:r>
      <w:hyperlink r:id="rId10" w:tooltip="Megacity" w:history="1">
        <w:r w:rsidRPr="00816CE5">
          <w:rPr>
            <w:rStyle w:val="Hyperlink"/>
            <w:rFonts w:ascii="Georgia" w:hAnsi="Georgia" w:cstheme="majorHAnsi"/>
            <w:color w:val="auto"/>
            <w:sz w:val="32"/>
            <w:szCs w:val="32"/>
            <w:u w:val="none"/>
            <w:shd w:val="clear" w:color="auto" w:fill="FFFFFF"/>
          </w:rPr>
          <w:t>megacity</w:t>
        </w:r>
      </w:hyperlink>
      <w:r w:rsidRPr="00816CE5">
        <w:rPr>
          <w:rFonts w:ascii="Georgia" w:hAnsi="Georgia" w:cstheme="majorHAnsi"/>
          <w:sz w:val="32"/>
          <w:szCs w:val="32"/>
          <w:shd w:val="clear" w:color="auto" w:fill="FFFFFF"/>
        </w:rPr>
        <w:t> and the </w:t>
      </w:r>
      <w:hyperlink r:id="rId11" w:tooltip="List of most populous cities in India" w:history="1">
        <w:r w:rsidRPr="00816CE5">
          <w:rPr>
            <w:rStyle w:val="Hyperlink"/>
            <w:rFonts w:ascii="Georgia" w:hAnsi="Georgia" w:cstheme="majorHAnsi"/>
            <w:color w:val="auto"/>
            <w:sz w:val="32"/>
            <w:szCs w:val="32"/>
            <w:u w:val="none"/>
            <w:shd w:val="clear" w:color="auto" w:fill="FFFFFF"/>
          </w:rPr>
          <w:t>third-most populous city</w:t>
        </w:r>
      </w:hyperlink>
      <w:r w:rsidRPr="00816CE5">
        <w:rPr>
          <w:rFonts w:ascii="Georgia" w:hAnsi="Georgia" w:cstheme="majorHAnsi"/>
          <w:sz w:val="32"/>
          <w:szCs w:val="32"/>
        </w:rPr>
        <w:t xml:space="preserve">. </w:t>
      </w:r>
    </w:p>
    <w:p w14:paraId="13CAB553" w14:textId="12F01EBB" w:rsidR="005A4B17" w:rsidRPr="00816CE5" w:rsidRDefault="005A4B17" w:rsidP="005A4B17">
      <w:pPr>
        <w:rPr>
          <w:rFonts w:ascii="Georgia" w:hAnsi="Georgia" w:cstheme="majorHAnsi"/>
          <w:sz w:val="32"/>
          <w:szCs w:val="32"/>
          <w:shd w:val="clear" w:color="auto" w:fill="FFFFFF"/>
        </w:rPr>
      </w:pPr>
      <w:r w:rsidRPr="00816CE5">
        <w:rPr>
          <w:rFonts w:ascii="Georgia" w:hAnsi="Georgia" w:cstheme="majorHAnsi"/>
          <w:sz w:val="32"/>
          <w:szCs w:val="32"/>
          <w:shd w:val="clear" w:color="auto" w:fill="FFFFFF"/>
        </w:rPr>
        <w:t>Bengaluru is sometimes referred to as the "</w:t>
      </w:r>
      <w:hyperlink r:id="rId12" w:tooltip="Silicon Valley of India" w:history="1">
        <w:r w:rsidRPr="00816CE5">
          <w:rPr>
            <w:rStyle w:val="Hyperlink"/>
            <w:rFonts w:ascii="Georgia" w:hAnsi="Georgia" w:cstheme="majorHAnsi"/>
            <w:color w:val="auto"/>
            <w:sz w:val="32"/>
            <w:szCs w:val="32"/>
            <w:u w:val="none"/>
            <w:shd w:val="clear" w:color="auto" w:fill="FFFFFF"/>
          </w:rPr>
          <w:t>Silicon Valley of India</w:t>
        </w:r>
      </w:hyperlink>
      <w:r w:rsidRPr="00816CE5">
        <w:rPr>
          <w:rFonts w:ascii="Georgia" w:hAnsi="Georgia" w:cstheme="majorHAnsi"/>
          <w:sz w:val="32"/>
          <w:szCs w:val="32"/>
          <w:shd w:val="clear" w:color="auto" w:fill="FFFFFF"/>
        </w:rPr>
        <w:t>" (or "IT capital of India") because of its role as the nation's leading </w:t>
      </w:r>
      <w:hyperlink r:id="rId13" w:tooltip="Information technology" w:history="1">
        <w:r w:rsidRPr="00816CE5">
          <w:rPr>
            <w:rStyle w:val="Hyperlink"/>
            <w:rFonts w:ascii="Georgia" w:hAnsi="Georgia" w:cstheme="majorHAnsi"/>
            <w:color w:val="auto"/>
            <w:sz w:val="32"/>
            <w:szCs w:val="32"/>
            <w:u w:val="none"/>
            <w:shd w:val="clear" w:color="auto" w:fill="FFFFFF"/>
          </w:rPr>
          <w:t>information technology</w:t>
        </w:r>
      </w:hyperlink>
      <w:r w:rsidRPr="00816CE5">
        <w:rPr>
          <w:rFonts w:ascii="Georgia" w:hAnsi="Georgia" w:cstheme="majorHAnsi"/>
          <w:sz w:val="32"/>
          <w:szCs w:val="32"/>
          <w:shd w:val="clear" w:color="auto" w:fill="FFFFFF"/>
        </w:rPr>
        <w:t> (IT) exporter.</w:t>
      </w:r>
    </w:p>
    <w:p w14:paraId="20D7A34F" w14:textId="19864AF3" w:rsidR="005A4B17" w:rsidRPr="00816CE5" w:rsidRDefault="005A4B17" w:rsidP="005A4B17">
      <w:pPr>
        <w:rPr>
          <w:rFonts w:ascii="Georgia" w:hAnsi="Georgia" w:cstheme="majorHAnsi"/>
          <w:sz w:val="32"/>
          <w:szCs w:val="32"/>
          <w:shd w:val="clear" w:color="auto" w:fill="FFFFFF"/>
        </w:rPr>
      </w:pPr>
      <w:r w:rsidRPr="00816CE5">
        <w:rPr>
          <w:rFonts w:ascii="Georgia" w:hAnsi="Georgia" w:cstheme="majorHAnsi"/>
          <w:sz w:val="32"/>
          <w:szCs w:val="32"/>
          <w:shd w:val="clear" w:color="auto" w:fill="FFFFFF"/>
        </w:rPr>
        <w:t>When it comes to the restaurants in Bangalore, you can scour cuisines from around the globe right within the city. Whether you're craving some spicy and fresh coastal fare, the pungent sting of Japanese wasabi, innovative gourmet fare, a freshly bakes pizza or a healthy Italian salad; the city has it all. From upmarket fine-dining eateries, to casual and affordable dining and everything in between—there’s no dearth of restaurants to choose from</w:t>
      </w:r>
    </w:p>
    <w:p w14:paraId="66398C2F" w14:textId="4FD14F88" w:rsidR="005A4B17" w:rsidRPr="00816CE5" w:rsidRDefault="00C7440C" w:rsidP="005A4B17">
      <w:pPr>
        <w:rPr>
          <w:rFonts w:ascii="Georgia" w:hAnsi="Georgia" w:cstheme="majorHAnsi"/>
          <w:spacing w:val="-1"/>
          <w:sz w:val="32"/>
          <w:szCs w:val="32"/>
          <w:shd w:val="clear" w:color="auto" w:fill="FFFFFF"/>
        </w:rPr>
      </w:pPr>
      <w:r w:rsidRPr="00816CE5">
        <w:rPr>
          <w:rFonts w:ascii="Georgia" w:hAnsi="Georgia" w:cstheme="majorHAnsi"/>
          <w:sz w:val="32"/>
          <w:szCs w:val="32"/>
        </w:rPr>
        <w:t>The failure rate in the restaurant industry is</w:t>
      </w:r>
      <w:r w:rsidRPr="00816CE5">
        <w:rPr>
          <w:rFonts w:ascii="Georgia" w:hAnsi="Georgia" w:cstheme="majorHAnsi"/>
          <w:sz w:val="32"/>
          <w:szCs w:val="32"/>
        </w:rPr>
        <w:t xml:space="preserve"> </w:t>
      </w:r>
      <w:r w:rsidR="00816CE5">
        <w:rPr>
          <w:rFonts w:ascii="Georgia" w:hAnsi="Georgia" w:cstheme="majorHAnsi"/>
          <w:sz w:val="32"/>
          <w:szCs w:val="32"/>
        </w:rPr>
        <w:t xml:space="preserve">high </w:t>
      </w:r>
      <w:r w:rsidRPr="00816CE5">
        <w:rPr>
          <w:rFonts w:ascii="Georgia" w:hAnsi="Georgia" w:cstheme="majorHAnsi"/>
          <w:sz w:val="32"/>
          <w:szCs w:val="32"/>
        </w:rPr>
        <w:t xml:space="preserve">but still the number of restaurants in </w:t>
      </w:r>
      <w:r w:rsidR="00816CE5" w:rsidRPr="00816CE5">
        <w:rPr>
          <w:rFonts w:ascii="Georgia" w:hAnsi="Georgia" w:cstheme="majorHAnsi"/>
          <w:sz w:val="32"/>
          <w:szCs w:val="32"/>
        </w:rPr>
        <w:t>Bangalore</w:t>
      </w:r>
      <w:r w:rsidRPr="00816CE5">
        <w:rPr>
          <w:rFonts w:ascii="Georgia" w:hAnsi="Georgia" w:cstheme="majorHAnsi"/>
          <w:sz w:val="32"/>
          <w:szCs w:val="32"/>
        </w:rPr>
        <w:t xml:space="preserve"> </w:t>
      </w:r>
      <w:r w:rsidR="00C36BB8">
        <w:rPr>
          <w:rFonts w:ascii="Georgia" w:hAnsi="Georgia" w:cstheme="majorHAnsi"/>
          <w:sz w:val="32"/>
          <w:szCs w:val="32"/>
        </w:rPr>
        <w:t>are</w:t>
      </w:r>
      <w:r w:rsidRPr="00816CE5">
        <w:rPr>
          <w:rFonts w:ascii="Georgia" w:hAnsi="Georgia" w:cstheme="majorHAnsi"/>
          <w:sz w:val="32"/>
          <w:szCs w:val="32"/>
        </w:rPr>
        <w:t xml:space="preserve"> increasing day by day .This made be little curious about </w:t>
      </w:r>
      <w:r w:rsidR="00816CE5" w:rsidRPr="00816CE5">
        <w:rPr>
          <w:rFonts w:ascii="Georgia" w:hAnsi="Georgia" w:cstheme="majorHAnsi"/>
          <w:sz w:val="32"/>
          <w:szCs w:val="32"/>
        </w:rPr>
        <w:t>analysing</w:t>
      </w:r>
      <w:r w:rsidRPr="00816CE5">
        <w:rPr>
          <w:rFonts w:ascii="Georgia" w:hAnsi="Georgia" w:cstheme="majorHAnsi"/>
          <w:sz w:val="32"/>
          <w:szCs w:val="32"/>
        </w:rPr>
        <w:t xml:space="preserve"> the data about restaurants in </w:t>
      </w:r>
      <w:r w:rsidR="00816CE5" w:rsidRPr="00816CE5">
        <w:rPr>
          <w:rFonts w:ascii="Georgia" w:hAnsi="Georgia" w:cstheme="majorHAnsi"/>
          <w:sz w:val="32"/>
          <w:szCs w:val="32"/>
        </w:rPr>
        <w:t>Bangalore</w:t>
      </w:r>
      <w:r w:rsidRPr="00816CE5">
        <w:rPr>
          <w:rFonts w:ascii="Georgia" w:hAnsi="Georgia" w:cstheme="majorHAnsi"/>
          <w:sz w:val="32"/>
          <w:szCs w:val="32"/>
        </w:rPr>
        <w:t>.</w:t>
      </w:r>
    </w:p>
    <w:p w14:paraId="75AFFB43" w14:textId="7B472AC7" w:rsidR="00C7440C" w:rsidRDefault="00C7440C" w:rsidP="005A4B17">
      <w:pPr>
        <w:rPr>
          <w:rFonts w:ascii="Segoe UI" w:hAnsi="Segoe UI" w:cs="Segoe UI"/>
          <w:color w:val="333333"/>
        </w:rPr>
      </w:pPr>
    </w:p>
    <w:p w14:paraId="744114CB" w14:textId="0970C766" w:rsidR="00C7440C" w:rsidRDefault="00C7440C" w:rsidP="005A4B17">
      <w:pPr>
        <w:rPr>
          <w:rFonts w:ascii="Georgia" w:hAnsi="Georgia"/>
          <w:spacing w:val="-1"/>
          <w:sz w:val="32"/>
          <w:szCs w:val="32"/>
          <w:shd w:val="clear" w:color="auto" w:fill="FFFFFF"/>
        </w:rPr>
      </w:pPr>
      <w:r>
        <w:rPr>
          <w:rFonts w:ascii="Georgia" w:hAnsi="Georgia"/>
          <w:spacing w:val="-1"/>
          <w:sz w:val="32"/>
          <w:szCs w:val="32"/>
          <w:shd w:val="clear" w:color="auto" w:fill="FFFFFF"/>
        </w:rPr>
        <w:t xml:space="preserve"> I will be </w:t>
      </w:r>
      <w:r>
        <w:rPr>
          <w:rFonts w:ascii="Georgia" w:hAnsi="Georgia"/>
          <w:spacing w:val="-1"/>
          <w:sz w:val="32"/>
          <w:szCs w:val="32"/>
          <w:shd w:val="clear" w:color="auto" w:fill="FFFFFF"/>
        </w:rPr>
        <w:t>analysing</w:t>
      </w:r>
      <w:r>
        <w:rPr>
          <w:rFonts w:ascii="Georgia" w:hAnsi="Georgia"/>
          <w:spacing w:val="-1"/>
          <w:sz w:val="32"/>
          <w:szCs w:val="32"/>
          <w:shd w:val="clear" w:color="auto" w:fill="FFFFFF"/>
        </w:rPr>
        <w:t xml:space="preserve"> the restaurant data for the city, Bangalore</w:t>
      </w:r>
      <w:r w:rsidR="00EB39B9">
        <w:rPr>
          <w:rFonts w:ascii="Georgia" w:hAnsi="Georgia"/>
          <w:spacing w:val="-1"/>
          <w:sz w:val="32"/>
          <w:szCs w:val="32"/>
          <w:shd w:val="clear" w:color="auto" w:fill="FFFFFF"/>
        </w:rPr>
        <w:t xml:space="preserve"> to know what is the best place to start a Chinese restaurant</w:t>
      </w:r>
      <w:r>
        <w:rPr>
          <w:rFonts w:ascii="Georgia" w:hAnsi="Georgia"/>
          <w:spacing w:val="-1"/>
          <w:sz w:val="32"/>
          <w:szCs w:val="32"/>
          <w:shd w:val="clear" w:color="auto" w:fill="FFFFFF"/>
        </w:rPr>
        <w:t>.</w:t>
      </w:r>
    </w:p>
    <w:p w14:paraId="381566CB" w14:textId="281552FD" w:rsidR="00C7440C" w:rsidRDefault="00C7440C" w:rsidP="005A4B17">
      <w:pPr>
        <w:rPr>
          <w:rFonts w:ascii="Georgia" w:hAnsi="Georgia"/>
          <w:spacing w:val="-1"/>
          <w:sz w:val="32"/>
          <w:szCs w:val="32"/>
          <w:shd w:val="clear" w:color="auto" w:fill="FFFFFF"/>
        </w:rPr>
      </w:pPr>
    </w:p>
    <w:p w14:paraId="793CD11D" w14:textId="77777777" w:rsidR="00C7440C" w:rsidRDefault="00C7440C" w:rsidP="00C7440C">
      <w:pPr>
        <w:pStyle w:val="Heading1"/>
        <w:shd w:val="clear" w:color="auto" w:fill="FFFFFF"/>
        <w:spacing w:before="468" w:beforeAutospacing="0" w:after="0" w:afterAutospacing="0"/>
        <w:rPr>
          <w:rFonts w:ascii="Lucida Sans Unicode" w:hAnsi="Lucida Sans Unicode" w:cs="Lucida Sans Unicode"/>
          <w:spacing w:val="-5"/>
          <w:sz w:val="51"/>
          <w:szCs w:val="51"/>
        </w:rPr>
      </w:pPr>
      <w:r>
        <w:rPr>
          <w:rFonts w:ascii="Lucida Sans Unicode" w:hAnsi="Lucida Sans Unicode" w:cs="Lucida Sans Unicode"/>
          <w:spacing w:val="-5"/>
          <w:sz w:val="51"/>
          <w:szCs w:val="51"/>
        </w:rPr>
        <w:t>Data</w:t>
      </w:r>
    </w:p>
    <w:p w14:paraId="2D2F2D50" w14:textId="57386659" w:rsidR="00C7440C" w:rsidRDefault="00C7440C" w:rsidP="00C7440C">
      <w:pPr>
        <w:pStyle w:val="iw"/>
        <w:shd w:val="clear" w:color="auto" w:fill="FFFFFF"/>
        <w:spacing w:before="206" w:beforeAutospacing="0" w:after="0" w:afterAutospacing="0" w:line="480" w:lineRule="atLeast"/>
        <w:rPr>
          <w:rFonts w:ascii="Georgia" w:hAnsi="Georgia"/>
          <w:spacing w:val="-1"/>
          <w:sz w:val="32"/>
          <w:szCs w:val="32"/>
        </w:rPr>
      </w:pPr>
      <w:r>
        <w:rPr>
          <w:rFonts w:ascii="Georgia" w:hAnsi="Georgia"/>
          <w:spacing w:val="-1"/>
          <w:sz w:val="32"/>
          <w:szCs w:val="32"/>
        </w:rPr>
        <w:t xml:space="preserve">The data will be taken from four square api and from </w:t>
      </w:r>
      <w:r>
        <w:rPr>
          <w:rFonts w:ascii="Georgia" w:hAnsi="Georgia"/>
          <w:spacing w:val="-1"/>
          <w:sz w:val="32"/>
          <w:szCs w:val="32"/>
        </w:rPr>
        <w:t xml:space="preserve">kaggle, </w:t>
      </w:r>
      <w:r>
        <w:rPr>
          <w:rFonts w:ascii="Georgia" w:hAnsi="Georgia"/>
          <w:spacing w:val="-1"/>
          <w:sz w:val="32"/>
          <w:szCs w:val="32"/>
        </w:rPr>
        <w:br/>
        <w:t>Courtesy of Himanshu Poddar, the data is accurate to that available on the Zomato website until 15 March 2019.</w:t>
      </w:r>
    </w:p>
    <w:p w14:paraId="29BB3D93" w14:textId="0F35F0B2" w:rsidR="005A6B73" w:rsidRDefault="005A6B73" w:rsidP="00C7440C">
      <w:pPr>
        <w:pStyle w:val="iw"/>
        <w:shd w:val="clear" w:color="auto" w:fill="FFFFFF"/>
        <w:spacing w:before="206" w:beforeAutospacing="0" w:after="0" w:afterAutospacing="0" w:line="480" w:lineRule="atLeast"/>
        <w:rPr>
          <w:rFonts w:ascii="Georgia" w:hAnsi="Georgia"/>
          <w:spacing w:val="-1"/>
          <w:sz w:val="32"/>
          <w:szCs w:val="32"/>
        </w:rPr>
      </w:pPr>
    </w:p>
    <w:p w14:paraId="235F8A4C" w14:textId="60123D43" w:rsidR="005A6B73" w:rsidRDefault="00FC53C3" w:rsidP="00C7440C">
      <w:pPr>
        <w:pStyle w:val="iw"/>
        <w:shd w:val="clear" w:color="auto" w:fill="FFFFFF"/>
        <w:spacing w:before="206" w:beforeAutospacing="0" w:after="0" w:afterAutospacing="0" w:line="480" w:lineRule="atLeast"/>
        <w:rPr>
          <w:rFonts w:ascii="Georgia" w:hAnsi="Georgia"/>
          <w:spacing w:val="-1"/>
          <w:sz w:val="32"/>
          <w:szCs w:val="32"/>
        </w:rPr>
      </w:pPr>
      <w:r>
        <w:rPr>
          <w:rFonts w:ascii="Georgia" w:hAnsi="Georgia"/>
          <w:spacing w:val="-1"/>
          <w:sz w:val="32"/>
          <w:szCs w:val="32"/>
        </w:rPr>
        <w:t>Analysis</w:t>
      </w:r>
    </w:p>
    <w:p w14:paraId="067A481A" w14:textId="77777777" w:rsidR="00816CE5" w:rsidRDefault="005A6B73" w:rsidP="00C7440C">
      <w:pPr>
        <w:pStyle w:val="iw"/>
        <w:numPr>
          <w:ilvl w:val="0"/>
          <w:numId w:val="1"/>
        </w:numPr>
        <w:shd w:val="clear" w:color="auto" w:fill="FFFFFF"/>
        <w:spacing w:before="206" w:beforeAutospacing="0" w:after="0" w:afterAutospacing="0" w:line="480" w:lineRule="atLeast"/>
        <w:rPr>
          <w:rFonts w:ascii="Georgia" w:hAnsi="Georgia"/>
          <w:spacing w:val="-1"/>
          <w:sz w:val="32"/>
          <w:szCs w:val="32"/>
        </w:rPr>
      </w:pPr>
      <w:r>
        <w:rPr>
          <w:rFonts w:ascii="Georgia" w:hAnsi="Georgia"/>
          <w:spacing w:val="-1"/>
          <w:sz w:val="32"/>
          <w:szCs w:val="32"/>
        </w:rPr>
        <w:t>Places in Bangalore with more number of restaurants and least number of restaurants.</w:t>
      </w:r>
    </w:p>
    <w:p w14:paraId="1DCC769F" w14:textId="77777777" w:rsidR="00816CE5" w:rsidRDefault="00EB39B9" w:rsidP="00C7440C">
      <w:pPr>
        <w:pStyle w:val="iw"/>
        <w:numPr>
          <w:ilvl w:val="0"/>
          <w:numId w:val="1"/>
        </w:numPr>
        <w:shd w:val="clear" w:color="auto" w:fill="FFFFFF"/>
        <w:spacing w:before="206" w:beforeAutospacing="0" w:after="0" w:afterAutospacing="0" w:line="480" w:lineRule="atLeast"/>
        <w:rPr>
          <w:rFonts w:ascii="Georgia" w:hAnsi="Georgia"/>
          <w:spacing w:val="-1"/>
          <w:sz w:val="32"/>
          <w:szCs w:val="32"/>
        </w:rPr>
      </w:pPr>
      <w:r w:rsidRPr="00816CE5">
        <w:rPr>
          <w:rFonts w:ascii="Georgia" w:hAnsi="Georgia"/>
          <w:spacing w:val="-1"/>
          <w:sz w:val="32"/>
          <w:szCs w:val="32"/>
        </w:rPr>
        <w:t>The cost of food per head in the places with least number of restaurants</w:t>
      </w:r>
      <w:r w:rsidR="003869B3" w:rsidRPr="00816CE5">
        <w:rPr>
          <w:rFonts w:ascii="Georgia" w:hAnsi="Georgia"/>
          <w:spacing w:val="-1"/>
          <w:sz w:val="32"/>
          <w:szCs w:val="32"/>
        </w:rPr>
        <w:t>.</w:t>
      </w:r>
    </w:p>
    <w:p w14:paraId="11BF08E0" w14:textId="77777777" w:rsidR="00816CE5" w:rsidRDefault="003869B3" w:rsidP="00C7440C">
      <w:pPr>
        <w:pStyle w:val="iw"/>
        <w:numPr>
          <w:ilvl w:val="0"/>
          <w:numId w:val="1"/>
        </w:numPr>
        <w:shd w:val="clear" w:color="auto" w:fill="FFFFFF"/>
        <w:spacing w:before="206" w:beforeAutospacing="0" w:after="0" w:afterAutospacing="0" w:line="480" w:lineRule="atLeast"/>
        <w:rPr>
          <w:rFonts w:ascii="Georgia" w:hAnsi="Georgia"/>
          <w:spacing w:val="-1"/>
          <w:sz w:val="32"/>
          <w:szCs w:val="32"/>
        </w:rPr>
      </w:pPr>
      <w:r w:rsidRPr="00816CE5">
        <w:rPr>
          <w:rFonts w:ascii="Georgia" w:hAnsi="Georgia"/>
          <w:spacing w:val="-1"/>
          <w:sz w:val="32"/>
          <w:szCs w:val="32"/>
        </w:rPr>
        <w:t>Understanding the nearby venues of the restaurant</w:t>
      </w:r>
      <w:r w:rsidR="004666F1" w:rsidRPr="00816CE5">
        <w:rPr>
          <w:rFonts w:ascii="Georgia" w:hAnsi="Georgia"/>
          <w:spacing w:val="-1"/>
          <w:sz w:val="32"/>
          <w:szCs w:val="32"/>
        </w:rPr>
        <w:t>s</w:t>
      </w:r>
      <w:r w:rsidRPr="00816CE5">
        <w:rPr>
          <w:rFonts w:ascii="Georgia" w:hAnsi="Georgia"/>
          <w:spacing w:val="-1"/>
          <w:sz w:val="32"/>
          <w:szCs w:val="32"/>
        </w:rPr>
        <w:t>.</w:t>
      </w:r>
    </w:p>
    <w:p w14:paraId="23151CAF" w14:textId="46B7BC49" w:rsidR="004666F1" w:rsidRPr="00816CE5" w:rsidRDefault="004666F1" w:rsidP="00C7440C">
      <w:pPr>
        <w:pStyle w:val="iw"/>
        <w:numPr>
          <w:ilvl w:val="0"/>
          <w:numId w:val="1"/>
        </w:numPr>
        <w:shd w:val="clear" w:color="auto" w:fill="FFFFFF"/>
        <w:spacing w:before="206" w:beforeAutospacing="0" w:after="0" w:afterAutospacing="0" w:line="480" w:lineRule="atLeast"/>
        <w:rPr>
          <w:rFonts w:ascii="Georgia" w:hAnsi="Georgia"/>
          <w:spacing w:val="-1"/>
          <w:sz w:val="32"/>
          <w:szCs w:val="32"/>
        </w:rPr>
      </w:pPr>
      <w:r w:rsidRPr="00816CE5">
        <w:rPr>
          <w:rFonts w:ascii="Georgia" w:hAnsi="Georgia"/>
          <w:spacing w:val="-1"/>
          <w:sz w:val="32"/>
          <w:szCs w:val="32"/>
        </w:rPr>
        <w:t>Comparing the locality rates of the places in Bangalore to best understand the expenses.</w:t>
      </w:r>
    </w:p>
    <w:p w14:paraId="11461C89" w14:textId="77777777" w:rsidR="00816CE5" w:rsidRDefault="004666F1" w:rsidP="00816CE5">
      <w:pPr>
        <w:pStyle w:val="iw"/>
        <w:shd w:val="clear" w:color="auto" w:fill="FFFFFF"/>
        <w:spacing w:before="206" w:beforeAutospacing="0" w:after="0" w:afterAutospacing="0" w:line="480" w:lineRule="atLeast"/>
        <w:ind w:left="1440"/>
      </w:pPr>
      <w:r>
        <w:t>Site can be used - (</w:t>
      </w:r>
      <w:hyperlink r:id="rId14" w:history="1">
        <w:r w:rsidR="00816CE5" w:rsidRPr="00520F76">
          <w:rPr>
            <w:rStyle w:val="Hyperlink"/>
          </w:rPr>
          <w:t>https://www.magicbricks.com/Property-Rates-Trends/ALL-RESIDENTIAL-rates-in-Bangalore</w:t>
        </w:r>
      </w:hyperlink>
      <w:r>
        <w:t>).</w:t>
      </w:r>
    </w:p>
    <w:p w14:paraId="04901462" w14:textId="05D68201" w:rsidR="004666F1" w:rsidRPr="00816CE5" w:rsidRDefault="004666F1" w:rsidP="00816CE5">
      <w:pPr>
        <w:pStyle w:val="iw"/>
        <w:numPr>
          <w:ilvl w:val="0"/>
          <w:numId w:val="2"/>
        </w:numPr>
        <w:shd w:val="clear" w:color="auto" w:fill="FFFFFF"/>
        <w:spacing w:before="206" w:beforeAutospacing="0" w:after="0" w:afterAutospacing="0" w:line="480" w:lineRule="atLeast"/>
      </w:pPr>
      <w:r>
        <w:rPr>
          <w:rFonts w:ascii="Georgia" w:hAnsi="Georgia"/>
          <w:spacing w:val="-1"/>
          <w:sz w:val="32"/>
          <w:szCs w:val="32"/>
        </w:rPr>
        <w:t>Restaurants with online ordering facility</w:t>
      </w:r>
      <w:r w:rsidR="00111021">
        <w:rPr>
          <w:rFonts w:ascii="Georgia" w:hAnsi="Georgia"/>
          <w:spacing w:val="-1"/>
          <w:sz w:val="32"/>
          <w:szCs w:val="32"/>
        </w:rPr>
        <w:t xml:space="preserve"> in that locality</w:t>
      </w:r>
      <w:r>
        <w:rPr>
          <w:rFonts w:ascii="Georgia" w:hAnsi="Georgia"/>
          <w:spacing w:val="-1"/>
          <w:sz w:val="32"/>
          <w:szCs w:val="32"/>
        </w:rPr>
        <w:t>.</w:t>
      </w:r>
    </w:p>
    <w:p w14:paraId="4D3E7554" w14:textId="4CE05840" w:rsidR="004666F1" w:rsidRDefault="004666F1" w:rsidP="00816CE5">
      <w:pPr>
        <w:pStyle w:val="iw"/>
        <w:numPr>
          <w:ilvl w:val="0"/>
          <w:numId w:val="2"/>
        </w:numPr>
        <w:shd w:val="clear" w:color="auto" w:fill="FFFFFF"/>
        <w:spacing w:before="206" w:beforeAutospacing="0" w:after="0" w:afterAutospacing="0" w:line="480" w:lineRule="atLeast"/>
        <w:rPr>
          <w:rFonts w:ascii="Georgia" w:hAnsi="Georgia"/>
          <w:spacing w:val="-1"/>
          <w:sz w:val="32"/>
          <w:szCs w:val="32"/>
        </w:rPr>
      </w:pPr>
      <w:r>
        <w:rPr>
          <w:rFonts w:ascii="Georgia" w:hAnsi="Georgia"/>
          <w:spacing w:val="-1"/>
          <w:sz w:val="32"/>
          <w:szCs w:val="32"/>
        </w:rPr>
        <w:t>Rating of the restaurants.</w:t>
      </w:r>
    </w:p>
    <w:p w14:paraId="55A677B3" w14:textId="1FA22C37" w:rsidR="00111021" w:rsidRPr="00816CE5" w:rsidRDefault="00111021" w:rsidP="00C7440C">
      <w:pPr>
        <w:pStyle w:val="iw"/>
        <w:shd w:val="clear" w:color="auto" w:fill="FFFFFF"/>
        <w:spacing w:before="206" w:beforeAutospacing="0" w:after="0" w:afterAutospacing="0" w:line="480" w:lineRule="atLeast"/>
        <w:rPr>
          <w:rFonts w:ascii="Georgia" w:hAnsi="Georgia"/>
          <w:spacing w:val="-1"/>
          <w:sz w:val="52"/>
          <w:szCs w:val="52"/>
        </w:rPr>
      </w:pPr>
      <w:r w:rsidRPr="00816CE5">
        <w:rPr>
          <w:rFonts w:ascii="Georgia" w:hAnsi="Georgia"/>
          <w:spacing w:val="-1"/>
          <w:sz w:val="52"/>
          <w:szCs w:val="52"/>
        </w:rPr>
        <w:t>Questions to be addressed:</w:t>
      </w:r>
    </w:p>
    <w:p w14:paraId="04A0ACDB" w14:textId="170FA0D5" w:rsidR="004666F1" w:rsidRDefault="004666F1" w:rsidP="00C7440C">
      <w:pPr>
        <w:pStyle w:val="iw"/>
        <w:shd w:val="clear" w:color="auto" w:fill="FFFFFF"/>
        <w:spacing w:before="206" w:beforeAutospacing="0" w:after="0" w:afterAutospacing="0" w:line="480" w:lineRule="atLeast"/>
        <w:rPr>
          <w:rFonts w:ascii="Georgia" w:hAnsi="Georgia"/>
          <w:spacing w:val="-1"/>
          <w:sz w:val="32"/>
          <w:szCs w:val="32"/>
        </w:rPr>
      </w:pPr>
      <w:r>
        <w:rPr>
          <w:rFonts w:ascii="Georgia" w:hAnsi="Georgia"/>
          <w:spacing w:val="-1"/>
          <w:sz w:val="32"/>
          <w:szCs w:val="32"/>
        </w:rPr>
        <w:t>Choosing the locality with less restaurants/ restaurants with lowest ratings  and more specifically Chinese restaurants with affordable locality rates.</w:t>
      </w:r>
    </w:p>
    <w:p w14:paraId="61512519" w14:textId="77777777" w:rsidR="003869B3" w:rsidRDefault="003869B3" w:rsidP="00C7440C">
      <w:pPr>
        <w:pStyle w:val="iw"/>
        <w:shd w:val="clear" w:color="auto" w:fill="FFFFFF"/>
        <w:spacing w:before="206" w:beforeAutospacing="0" w:after="0" w:afterAutospacing="0" w:line="480" w:lineRule="atLeast"/>
        <w:rPr>
          <w:rFonts w:ascii="Georgia" w:hAnsi="Georgia"/>
          <w:spacing w:val="-1"/>
          <w:sz w:val="32"/>
          <w:szCs w:val="32"/>
        </w:rPr>
      </w:pPr>
    </w:p>
    <w:p w14:paraId="12F65586" w14:textId="77777777" w:rsidR="003869B3" w:rsidRDefault="003869B3" w:rsidP="00C7440C">
      <w:pPr>
        <w:pStyle w:val="iw"/>
        <w:shd w:val="clear" w:color="auto" w:fill="FFFFFF"/>
        <w:spacing w:before="206" w:beforeAutospacing="0" w:after="0" w:afterAutospacing="0" w:line="480" w:lineRule="atLeast"/>
        <w:rPr>
          <w:rFonts w:ascii="Georgia" w:hAnsi="Georgia"/>
          <w:spacing w:val="-1"/>
          <w:sz w:val="32"/>
          <w:szCs w:val="32"/>
        </w:rPr>
      </w:pPr>
    </w:p>
    <w:p w14:paraId="5500716E" w14:textId="77777777" w:rsidR="00EB39B9" w:rsidRDefault="00EB39B9" w:rsidP="00C7440C">
      <w:pPr>
        <w:pStyle w:val="iw"/>
        <w:shd w:val="clear" w:color="auto" w:fill="FFFFFF"/>
        <w:spacing w:before="206" w:beforeAutospacing="0" w:after="0" w:afterAutospacing="0" w:line="480" w:lineRule="atLeast"/>
        <w:rPr>
          <w:rFonts w:ascii="Georgia" w:hAnsi="Georgia"/>
          <w:spacing w:val="-1"/>
          <w:sz w:val="32"/>
          <w:szCs w:val="32"/>
        </w:rPr>
      </w:pPr>
    </w:p>
    <w:p w14:paraId="10F7C4DD" w14:textId="77777777" w:rsidR="00C7440C" w:rsidRDefault="00C7440C" w:rsidP="00C7440C">
      <w:pPr>
        <w:pStyle w:val="iw"/>
        <w:shd w:val="clear" w:color="auto" w:fill="FFFFFF"/>
        <w:spacing w:before="206" w:beforeAutospacing="0" w:after="0" w:afterAutospacing="0" w:line="480" w:lineRule="atLeast"/>
        <w:rPr>
          <w:rFonts w:ascii="Georgia" w:hAnsi="Georgia"/>
          <w:spacing w:val="-1"/>
          <w:sz w:val="32"/>
          <w:szCs w:val="32"/>
        </w:rPr>
      </w:pPr>
    </w:p>
    <w:p w14:paraId="551D7433" w14:textId="77777777" w:rsidR="00C7440C" w:rsidRDefault="00C7440C" w:rsidP="005A4B17"/>
    <w:sectPr w:rsidR="00C744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C01AD0"/>
    <w:multiLevelType w:val="hybridMultilevel"/>
    <w:tmpl w:val="B1A8F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C4C3F8E"/>
    <w:multiLevelType w:val="hybridMultilevel"/>
    <w:tmpl w:val="FCA857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B17"/>
    <w:rsid w:val="00111021"/>
    <w:rsid w:val="003869B3"/>
    <w:rsid w:val="004666F1"/>
    <w:rsid w:val="005A4B17"/>
    <w:rsid w:val="005A6B73"/>
    <w:rsid w:val="00816CE5"/>
    <w:rsid w:val="00C36BB8"/>
    <w:rsid w:val="00C7440C"/>
    <w:rsid w:val="00CD3193"/>
    <w:rsid w:val="00EB39B9"/>
    <w:rsid w:val="00FC53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B9F6E"/>
  <w15:chartTrackingRefBased/>
  <w15:docId w15:val="{4627CB39-4A58-4B53-B719-65E8268B9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A4B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B17"/>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5A4B17"/>
    <w:rPr>
      <w:color w:val="0000FF"/>
      <w:u w:val="single"/>
    </w:rPr>
  </w:style>
  <w:style w:type="character" w:customStyle="1" w:styleId="ipa">
    <w:name w:val="ipa"/>
    <w:basedOn w:val="DefaultParagraphFont"/>
    <w:rsid w:val="005A4B17"/>
  </w:style>
  <w:style w:type="character" w:customStyle="1" w:styleId="nowrap">
    <w:name w:val="nowrap"/>
    <w:basedOn w:val="DefaultParagraphFont"/>
    <w:rsid w:val="005A4B17"/>
  </w:style>
  <w:style w:type="character" w:customStyle="1" w:styleId="fn">
    <w:name w:val="fn"/>
    <w:basedOn w:val="DefaultParagraphFont"/>
    <w:rsid w:val="005A4B17"/>
  </w:style>
  <w:style w:type="paragraph" w:customStyle="1" w:styleId="iw">
    <w:name w:val="iw"/>
    <w:basedOn w:val="Normal"/>
    <w:rsid w:val="00C744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4666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031102">
      <w:bodyDiv w:val="1"/>
      <w:marLeft w:val="0"/>
      <w:marRight w:val="0"/>
      <w:marTop w:val="0"/>
      <w:marBottom w:val="0"/>
      <w:divBdr>
        <w:top w:val="none" w:sz="0" w:space="0" w:color="auto"/>
        <w:left w:val="none" w:sz="0" w:space="0" w:color="auto"/>
        <w:bottom w:val="none" w:sz="0" w:space="0" w:color="auto"/>
        <w:right w:val="none" w:sz="0" w:space="0" w:color="auto"/>
      </w:divBdr>
    </w:div>
    <w:div w:id="139535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dia" TargetMode="External"/><Relationship Id="rId13" Type="http://schemas.openxmlformats.org/officeDocument/2006/relationships/hyperlink" Target="https://en.wikipedia.org/wiki/Information_technology" TargetMode="External"/><Relationship Id="rId3" Type="http://schemas.openxmlformats.org/officeDocument/2006/relationships/settings" Target="settings.xml"/><Relationship Id="rId7" Type="http://schemas.openxmlformats.org/officeDocument/2006/relationships/hyperlink" Target="https://en.wikipedia.org/wiki/Capital_city" TargetMode="External"/><Relationship Id="rId12" Type="http://schemas.openxmlformats.org/officeDocument/2006/relationships/hyperlink" Target="https://en.wikipedia.org/wiki/Silicon_Valley_of_Indi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Bangalore" TargetMode="External"/><Relationship Id="rId11" Type="http://schemas.openxmlformats.org/officeDocument/2006/relationships/hyperlink" Target="https://en.wikipedia.org/wiki/List_of_most_populous_cities_in_India" TargetMode="External"/><Relationship Id="rId5" Type="http://schemas.openxmlformats.org/officeDocument/2006/relationships/hyperlink" Target="https://en.wikipedia.org/wiki/List_of_renamed_Indian_cities_and_states" TargetMode="External"/><Relationship Id="rId15" Type="http://schemas.openxmlformats.org/officeDocument/2006/relationships/fontTable" Target="fontTable.xml"/><Relationship Id="rId10" Type="http://schemas.openxmlformats.org/officeDocument/2006/relationships/hyperlink" Target="https://en.wikipedia.org/wiki/Megacity" TargetMode="External"/><Relationship Id="rId4" Type="http://schemas.openxmlformats.org/officeDocument/2006/relationships/webSettings" Target="webSettings.xml"/><Relationship Id="rId9" Type="http://schemas.openxmlformats.org/officeDocument/2006/relationships/hyperlink" Target="https://en.wikipedia.org/wiki/Karnataka" TargetMode="External"/><Relationship Id="rId14" Type="http://schemas.openxmlformats.org/officeDocument/2006/relationships/hyperlink" Target="https://www.magicbricks.com/Property-Rates-Trends/ALL-RESIDENTIAL-rates-in-Bangal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Sindhu</dc:creator>
  <cp:keywords/>
  <dc:description/>
  <cp:lastModifiedBy>Sai Sindhu</cp:lastModifiedBy>
  <cp:revision>8</cp:revision>
  <dcterms:created xsi:type="dcterms:W3CDTF">2020-05-07T21:30:00Z</dcterms:created>
  <dcterms:modified xsi:type="dcterms:W3CDTF">2020-05-07T22:37:00Z</dcterms:modified>
</cp:coreProperties>
</file>