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64D60" w14:textId="08E80390" w:rsidR="008F505B" w:rsidRDefault="00143767" w:rsidP="00143767">
      <w:pPr>
        <w:jc w:val="center"/>
      </w:pPr>
      <w:r>
        <w:t>Assignment 2</w:t>
      </w:r>
    </w:p>
    <w:p w14:paraId="4B5A3A62" w14:textId="62A328F4" w:rsidR="00143767" w:rsidRDefault="00143767" w:rsidP="00143767">
      <w:pPr>
        <w:jc w:val="center"/>
      </w:pPr>
      <w:r>
        <w:t>Sai Sree Pulimamidi</w:t>
      </w:r>
    </w:p>
    <w:p w14:paraId="75A16203" w14:textId="4AA5CB07" w:rsidR="00143767" w:rsidRDefault="00143767" w:rsidP="00143767">
      <w:pPr>
        <w:jc w:val="center"/>
      </w:pPr>
      <w:r>
        <w:t xml:space="preserve">Applying Convolutional Networks (Convnets) to Image Data </w:t>
      </w:r>
    </w:p>
    <w:p w14:paraId="139334AA" w14:textId="2711F1A3" w:rsidR="00143767" w:rsidRDefault="00143767" w:rsidP="00143767">
      <w:r>
        <w:t>Introduction:</w:t>
      </w:r>
    </w:p>
    <w:p w14:paraId="75DEE336" w14:textId="6E2EB004" w:rsidR="00143767" w:rsidRDefault="00E65D5E" w:rsidP="00143767">
      <w:r>
        <w:t xml:space="preserve">In this example </w:t>
      </w:r>
      <w:r w:rsidR="00A87C08">
        <w:t xml:space="preserve">we study the performance of developing a </w:t>
      </w:r>
      <w:r w:rsidR="00B4282D">
        <w:t>convolutional neural network</w:t>
      </w:r>
      <w:r w:rsidR="00A87C08">
        <w:t xml:space="preserve"> using the cats and </w:t>
      </w:r>
      <w:r w:rsidR="00B4282D">
        <w:t>dog’s</w:t>
      </w:r>
      <w:r w:rsidR="00A87C08">
        <w:t xml:space="preserve"> </w:t>
      </w:r>
      <w:r w:rsidR="00B4282D">
        <w:t>dataset from Kaggle, determining which sample size and approach is most suitable throughout the model building stage.</w:t>
      </w:r>
    </w:p>
    <w:p w14:paraId="3D50D032" w14:textId="698BD8EE" w:rsidR="00B4282D" w:rsidRDefault="00B4282D" w:rsidP="00143767">
      <w:r>
        <w:t>Methodology:</w:t>
      </w:r>
    </w:p>
    <w:p w14:paraId="7A9102B6" w14:textId="1AD66703" w:rsidR="00B4282D" w:rsidRDefault="00B4282D" w:rsidP="00143767">
      <w:r>
        <w:t>In this we created 3 scratch models and two pre trained models.</w:t>
      </w:r>
    </w:p>
    <w:p w14:paraId="1B1CB4C0" w14:textId="135440C1" w:rsidR="00B4282D" w:rsidRDefault="00B4282D" w:rsidP="00143767">
      <w:r>
        <w:t>Scratch models:</w:t>
      </w:r>
    </w:p>
    <w:p w14:paraId="4A1C94AE" w14:textId="3412BB90" w:rsidR="00B4282D" w:rsidRDefault="00B4282D" w:rsidP="00143767">
      <w:r>
        <w:t>Accuracy, Validation Accuracy, Test Loss, Test Accuracy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4282D" w14:paraId="2A2F1961" w14:textId="77777777" w:rsidTr="00B4282D">
        <w:tc>
          <w:tcPr>
            <w:tcW w:w="1335" w:type="dxa"/>
          </w:tcPr>
          <w:p w14:paraId="3FBEAFD0" w14:textId="18129F4E" w:rsidR="00B4282D" w:rsidRDefault="00B4282D" w:rsidP="00143767">
            <w:r>
              <w:t>Model No</w:t>
            </w:r>
          </w:p>
        </w:tc>
        <w:tc>
          <w:tcPr>
            <w:tcW w:w="1335" w:type="dxa"/>
          </w:tcPr>
          <w:p w14:paraId="116B97F5" w14:textId="01BAFADC" w:rsidR="00B4282D" w:rsidRDefault="00B4282D" w:rsidP="00143767">
            <w:r>
              <w:t>Training Sample Size</w:t>
            </w:r>
          </w:p>
        </w:tc>
        <w:tc>
          <w:tcPr>
            <w:tcW w:w="1336" w:type="dxa"/>
          </w:tcPr>
          <w:p w14:paraId="67B139DD" w14:textId="511ABDA5" w:rsidR="00B4282D" w:rsidRDefault="00B4282D" w:rsidP="00143767">
            <w:r>
              <w:t>Validation, Test</w:t>
            </w:r>
          </w:p>
        </w:tc>
        <w:tc>
          <w:tcPr>
            <w:tcW w:w="1336" w:type="dxa"/>
          </w:tcPr>
          <w:p w14:paraId="1505C567" w14:textId="5E93B12C" w:rsidR="00B4282D" w:rsidRDefault="00B4282D" w:rsidP="00143767">
            <w:r>
              <w:t>Accuracy</w:t>
            </w:r>
          </w:p>
        </w:tc>
        <w:tc>
          <w:tcPr>
            <w:tcW w:w="1336" w:type="dxa"/>
          </w:tcPr>
          <w:p w14:paraId="1972CC66" w14:textId="1E33CF4E" w:rsidR="00B4282D" w:rsidRDefault="00B4282D" w:rsidP="00143767">
            <w:r>
              <w:t>Validation Accuracy</w:t>
            </w:r>
          </w:p>
        </w:tc>
        <w:tc>
          <w:tcPr>
            <w:tcW w:w="1336" w:type="dxa"/>
          </w:tcPr>
          <w:p w14:paraId="64181F92" w14:textId="6B70B9ED" w:rsidR="00B4282D" w:rsidRDefault="00B4282D" w:rsidP="00143767">
            <w:r>
              <w:t>Test Accuracy</w:t>
            </w:r>
          </w:p>
        </w:tc>
        <w:tc>
          <w:tcPr>
            <w:tcW w:w="1336" w:type="dxa"/>
          </w:tcPr>
          <w:p w14:paraId="0C801EED" w14:textId="324800B8" w:rsidR="00B4282D" w:rsidRDefault="00B4282D" w:rsidP="00143767">
            <w:r>
              <w:t>Test Loss</w:t>
            </w:r>
          </w:p>
        </w:tc>
      </w:tr>
      <w:tr w:rsidR="00B4282D" w14:paraId="3FCF641A" w14:textId="77777777" w:rsidTr="00B4282D">
        <w:tc>
          <w:tcPr>
            <w:tcW w:w="1335" w:type="dxa"/>
          </w:tcPr>
          <w:p w14:paraId="6BED6950" w14:textId="0F506053" w:rsidR="00B4282D" w:rsidRDefault="00B4282D" w:rsidP="00143767">
            <w:r>
              <w:t>1</w:t>
            </w:r>
          </w:p>
        </w:tc>
        <w:tc>
          <w:tcPr>
            <w:tcW w:w="1335" w:type="dxa"/>
          </w:tcPr>
          <w:p w14:paraId="0DEE226B" w14:textId="6758E0CB" w:rsidR="00B4282D" w:rsidRDefault="00B4282D" w:rsidP="00143767">
            <w:r>
              <w:t>1000</w:t>
            </w:r>
          </w:p>
        </w:tc>
        <w:tc>
          <w:tcPr>
            <w:tcW w:w="1336" w:type="dxa"/>
          </w:tcPr>
          <w:p w14:paraId="03AB1C32" w14:textId="5B6ADAC2" w:rsidR="00B4282D" w:rsidRDefault="00B4282D" w:rsidP="00143767">
            <w:r>
              <w:t>500,500</w:t>
            </w:r>
          </w:p>
        </w:tc>
        <w:tc>
          <w:tcPr>
            <w:tcW w:w="1336" w:type="dxa"/>
          </w:tcPr>
          <w:p w14:paraId="56655BEA" w14:textId="6AEF00FD" w:rsidR="00B4282D" w:rsidRDefault="00B4282D" w:rsidP="00143767">
            <w:r>
              <w:t>97.</w:t>
            </w:r>
            <w:r w:rsidR="00CF6F22">
              <w:t>85</w:t>
            </w:r>
          </w:p>
        </w:tc>
        <w:tc>
          <w:tcPr>
            <w:tcW w:w="1336" w:type="dxa"/>
          </w:tcPr>
          <w:p w14:paraId="0984113A" w14:textId="50E9D80D" w:rsidR="00B4282D" w:rsidRDefault="00CF6F22" w:rsidP="00143767">
            <w:r>
              <w:t>76.40</w:t>
            </w:r>
          </w:p>
        </w:tc>
        <w:tc>
          <w:tcPr>
            <w:tcW w:w="1336" w:type="dxa"/>
          </w:tcPr>
          <w:p w14:paraId="2A95A328" w14:textId="1ECB3AF5" w:rsidR="00B4282D" w:rsidRDefault="00CF6F22" w:rsidP="00143767">
            <w:r>
              <w:t>69.20</w:t>
            </w:r>
          </w:p>
        </w:tc>
        <w:tc>
          <w:tcPr>
            <w:tcW w:w="1336" w:type="dxa"/>
          </w:tcPr>
          <w:p w14:paraId="49A0FB24" w14:textId="5A1232E8" w:rsidR="00B4282D" w:rsidRDefault="00CF6F22" w:rsidP="00143767">
            <w:r>
              <w:t>62.83</w:t>
            </w:r>
          </w:p>
        </w:tc>
      </w:tr>
      <w:tr w:rsidR="00B4282D" w14:paraId="486695B4" w14:textId="77777777" w:rsidTr="00B4282D">
        <w:tc>
          <w:tcPr>
            <w:tcW w:w="1335" w:type="dxa"/>
          </w:tcPr>
          <w:p w14:paraId="124012FD" w14:textId="198BFC96" w:rsidR="00B4282D" w:rsidRDefault="00B4282D" w:rsidP="00143767">
            <w:r>
              <w:t>2</w:t>
            </w:r>
          </w:p>
        </w:tc>
        <w:tc>
          <w:tcPr>
            <w:tcW w:w="1335" w:type="dxa"/>
          </w:tcPr>
          <w:p w14:paraId="3F2529B6" w14:textId="7780722F" w:rsidR="00B4282D" w:rsidRDefault="00B4282D" w:rsidP="00143767">
            <w:r>
              <w:t>1500</w:t>
            </w:r>
          </w:p>
        </w:tc>
        <w:tc>
          <w:tcPr>
            <w:tcW w:w="1336" w:type="dxa"/>
          </w:tcPr>
          <w:p w14:paraId="0FBDEEA1" w14:textId="04D68DDD" w:rsidR="00B4282D" w:rsidRDefault="00B4282D" w:rsidP="00143767">
            <w:r>
              <w:t>500,500</w:t>
            </w:r>
          </w:p>
        </w:tc>
        <w:tc>
          <w:tcPr>
            <w:tcW w:w="1336" w:type="dxa"/>
          </w:tcPr>
          <w:p w14:paraId="04786338" w14:textId="2AF40CB2" w:rsidR="00B4282D" w:rsidRDefault="0097326D" w:rsidP="00143767">
            <w:r>
              <w:t>99.15</w:t>
            </w:r>
          </w:p>
        </w:tc>
        <w:tc>
          <w:tcPr>
            <w:tcW w:w="1336" w:type="dxa"/>
          </w:tcPr>
          <w:p w14:paraId="19830ED2" w14:textId="7042B7DE" w:rsidR="00B4282D" w:rsidRDefault="0097326D" w:rsidP="00143767">
            <w:r>
              <w:t>74.50</w:t>
            </w:r>
          </w:p>
        </w:tc>
        <w:tc>
          <w:tcPr>
            <w:tcW w:w="1336" w:type="dxa"/>
          </w:tcPr>
          <w:p w14:paraId="53DC5FF6" w14:textId="1F76E730" w:rsidR="00B4282D" w:rsidRDefault="0097326D" w:rsidP="00143767">
            <w:r>
              <w:t>72.50</w:t>
            </w:r>
          </w:p>
        </w:tc>
        <w:tc>
          <w:tcPr>
            <w:tcW w:w="1336" w:type="dxa"/>
          </w:tcPr>
          <w:p w14:paraId="485A39C2" w14:textId="30D60709" w:rsidR="00B4282D" w:rsidRDefault="0097326D" w:rsidP="00143767">
            <w:r>
              <w:t>60.83</w:t>
            </w:r>
          </w:p>
        </w:tc>
      </w:tr>
      <w:tr w:rsidR="00B4282D" w14:paraId="20E2D7BF" w14:textId="77777777" w:rsidTr="00B4282D">
        <w:tc>
          <w:tcPr>
            <w:tcW w:w="1335" w:type="dxa"/>
          </w:tcPr>
          <w:p w14:paraId="2289E625" w14:textId="3149A9D8" w:rsidR="00B4282D" w:rsidRDefault="00B4282D" w:rsidP="00143767">
            <w:r>
              <w:t>3</w:t>
            </w:r>
          </w:p>
        </w:tc>
        <w:tc>
          <w:tcPr>
            <w:tcW w:w="1335" w:type="dxa"/>
          </w:tcPr>
          <w:p w14:paraId="1F4EE56C" w14:textId="2BD8183A" w:rsidR="00B4282D" w:rsidRDefault="00B4282D" w:rsidP="00143767">
            <w:r>
              <w:t>2000</w:t>
            </w:r>
          </w:p>
        </w:tc>
        <w:tc>
          <w:tcPr>
            <w:tcW w:w="1336" w:type="dxa"/>
          </w:tcPr>
          <w:p w14:paraId="30C41AC1" w14:textId="749CDE62" w:rsidR="00B4282D" w:rsidRDefault="00B4282D" w:rsidP="00143767">
            <w:r>
              <w:t>500,500</w:t>
            </w:r>
          </w:p>
        </w:tc>
        <w:tc>
          <w:tcPr>
            <w:tcW w:w="1336" w:type="dxa"/>
          </w:tcPr>
          <w:p w14:paraId="6E4332A1" w14:textId="01E1528C" w:rsidR="00B4282D" w:rsidRDefault="0014192C" w:rsidP="00143767">
            <w:r>
              <w:t>9</w:t>
            </w:r>
            <w:r w:rsidR="003619AE">
              <w:t>9</w:t>
            </w:r>
          </w:p>
        </w:tc>
        <w:tc>
          <w:tcPr>
            <w:tcW w:w="1336" w:type="dxa"/>
          </w:tcPr>
          <w:p w14:paraId="22FA467F" w14:textId="36D070FE" w:rsidR="00B4282D" w:rsidRDefault="003619AE" w:rsidP="00143767">
            <w:r>
              <w:t>72.80</w:t>
            </w:r>
          </w:p>
        </w:tc>
        <w:tc>
          <w:tcPr>
            <w:tcW w:w="1336" w:type="dxa"/>
          </w:tcPr>
          <w:p w14:paraId="766F4149" w14:textId="2DB31510" w:rsidR="00B4282D" w:rsidRDefault="003619AE" w:rsidP="00143767">
            <w:r>
              <w:t>68.80</w:t>
            </w:r>
          </w:p>
        </w:tc>
        <w:tc>
          <w:tcPr>
            <w:tcW w:w="1336" w:type="dxa"/>
          </w:tcPr>
          <w:p w14:paraId="252894D8" w14:textId="78C87D1C" w:rsidR="00B4282D" w:rsidRDefault="003619AE" w:rsidP="00143767">
            <w:r>
              <w:t>63.04</w:t>
            </w:r>
          </w:p>
        </w:tc>
      </w:tr>
    </w:tbl>
    <w:p w14:paraId="4E5ED655" w14:textId="77777777" w:rsidR="00B4282D" w:rsidRDefault="00B4282D" w:rsidP="00143767"/>
    <w:p w14:paraId="583DD4D8" w14:textId="76CB6532" w:rsidR="00B4282D" w:rsidRDefault="00B4282D" w:rsidP="00143767">
      <w:r>
        <w:t>Pre-Trained Models:</w:t>
      </w:r>
    </w:p>
    <w:p w14:paraId="2EF0F8D6" w14:textId="77777777" w:rsidR="00B4282D" w:rsidRDefault="00B4282D" w:rsidP="00B4282D">
      <w:r>
        <w:t>Accuracy, Validation Accuracy, Test Loss, Test Accuracy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4282D" w14:paraId="1A120D1B" w14:textId="77777777" w:rsidTr="0024264E">
        <w:tc>
          <w:tcPr>
            <w:tcW w:w="1335" w:type="dxa"/>
          </w:tcPr>
          <w:p w14:paraId="729DE467" w14:textId="77777777" w:rsidR="00B4282D" w:rsidRDefault="00B4282D" w:rsidP="0024264E">
            <w:r>
              <w:t>Model No</w:t>
            </w:r>
          </w:p>
        </w:tc>
        <w:tc>
          <w:tcPr>
            <w:tcW w:w="1335" w:type="dxa"/>
          </w:tcPr>
          <w:p w14:paraId="2E503F6D" w14:textId="77777777" w:rsidR="00B4282D" w:rsidRDefault="00B4282D" w:rsidP="0024264E">
            <w:r>
              <w:t>Training Sample Size</w:t>
            </w:r>
          </w:p>
        </w:tc>
        <w:tc>
          <w:tcPr>
            <w:tcW w:w="1336" w:type="dxa"/>
          </w:tcPr>
          <w:p w14:paraId="579E03C0" w14:textId="77777777" w:rsidR="00B4282D" w:rsidRDefault="00B4282D" w:rsidP="0024264E">
            <w:r>
              <w:t>Validation, Test</w:t>
            </w:r>
          </w:p>
        </w:tc>
        <w:tc>
          <w:tcPr>
            <w:tcW w:w="1336" w:type="dxa"/>
          </w:tcPr>
          <w:p w14:paraId="6402BDB5" w14:textId="77777777" w:rsidR="00B4282D" w:rsidRDefault="00B4282D" w:rsidP="0024264E">
            <w:r>
              <w:t>Accuracy</w:t>
            </w:r>
          </w:p>
        </w:tc>
        <w:tc>
          <w:tcPr>
            <w:tcW w:w="1336" w:type="dxa"/>
          </w:tcPr>
          <w:p w14:paraId="5834A43D" w14:textId="77777777" w:rsidR="00B4282D" w:rsidRDefault="00B4282D" w:rsidP="0024264E">
            <w:r>
              <w:t>Validation Accuracy</w:t>
            </w:r>
          </w:p>
        </w:tc>
        <w:tc>
          <w:tcPr>
            <w:tcW w:w="1336" w:type="dxa"/>
          </w:tcPr>
          <w:p w14:paraId="768DB00B" w14:textId="77777777" w:rsidR="00B4282D" w:rsidRDefault="00B4282D" w:rsidP="0024264E">
            <w:r>
              <w:t>Test Accuracy</w:t>
            </w:r>
          </w:p>
        </w:tc>
        <w:tc>
          <w:tcPr>
            <w:tcW w:w="1336" w:type="dxa"/>
          </w:tcPr>
          <w:p w14:paraId="34A787D0" w14:textId="77777777" w:rsidR="00B4282D" w:rsidRDefault="00B4282D" w:rsidP="0024264E">
            <w:r>
              <w:t>Test Loss</w:t>
            </w:r>
          </w:p>
        </w:tc>
      </w:tr>
      <w:tr w:rsidR="00B4282D" w14:paraId="6AA251E0" w14:textId="77777777" w:rsidTr="0024264E">
        <w:tc>
          <w:tcPr>
            <w:tcW w:w="1335" w:type="dxa"/>
          </w:tcPr>
          <w:p w14:paraId="418D96C8" w14:textId="2E06758E" w:rsidR="00B4282D" w:rsidRDefault="00B4282D" w:rsidP="0024264E">
            <w:r>
              <w:t>VGG Model -1</w:t>
            </w:r>
          </w:p>
        </w:tc>
        <w:tc>
          <w:tcPr>
            <w:tcW w:w="1335" w:type="dxa"/>
          </w:tcPr>
          <w:p w14:paraId="6FDE458E" w14:textId="77777777" w:rsidR="00B4282D" w:rsidRDefault="00B4282D" w:rsidP="0024264E">
            <w:r>
              <w:t>1000</w:t>
            </w:r>
          </w:p>
        </w:tc>
        <w:tc>
          <w:tcPr>
            <w:tcW w:w="1336" w:type="dxa"/>
          </w:tcPr>
          <w:p w14:paraId="3D1F3CB1" w14:textId="77777777" w:rsidR="00B4282D" w:rsidRDefault="00B4282D" w:rsidP="0024264E">
            <w:r>
              <w:t>500,500</w:t>
            </w:r>
          </w:p>
        </w:tc>
        <w:tc>
          <w:tcPr>
            <w:tcW w:w="1336" w:type="dxa"/>
          </w:tcPr>
          <w:p w14:paraId="72681F8D" w14:textId="42ED3C76" w:rsidR="00B4282D" w:rsidRDefault="006C2C09" w:rsidP="0024264E">
            <w:r>
              <w:t>9</w:t>
            </w:r>
            <w:r w:rsidR="00B20191">
              <w:t>7.20</w:t>
            </w:r>
          </w:p>
        </w:tc>
        <w:tc>
          <w:tcPr>
            <w:tcW w:w="1336" w:type="dxa"/>
          </w:tcPr>
          <w:p w14:paraId="1F8F487B" w14:textId="1883F838" w:rsidR="00B4282D" w:rsidRDefault="006C2C09" w:rsidP="0024264E">
            <w:r>
              <w:t>97.60</w:t>
            </w:r>
          </w:p>
        </w:tc>
        <w:tc>
          <w:tcPr>
            <w:tcW w:w="1336" w:type="dxa"/>
          </w:tcPr>
          <w:p w14:paraId="56DC4BA8" w14:textId="4DAB59C1" w:rsidR="00B4282D" w:rsidRDefault="006C2C09" w:rsidP="0024264E">
            <w:r>
              <w:t>96.10</w:t>
            </w:r>
          </w:p>
        </w:tc>
        <w:tc>
          <w:tcPr>
            <w:tcW w:w="1336" w:type="dxa"/>
          </w:tcPr>
          <w:p w14:paraId="5C4F55FA" w14:textId="777C7741" w:rsidR="00B4282D" w:rsidRDefault="006C2C09" w:rsidP="0024264E">
            <w:r>
              <w:t>0.49</w:t>
            </w:r>
          </w:p>
        </w:tc>
      </w:tr>
      <w:tr w:rsidR="00B4282D" w14:paraId="356A4193" w14:textId="77777777" w:rsidTr="0024264E">
        <w:tc>
          <w:tcPr>
            <w:tcW w:w="1335" w:type="dxa"/>
          </w:tcPr>
          <w:p w14:paraId="702BFA74" w14:textId="635C8DC5" w:rsidR="00B4282D" w:rsidRDefault="00B4282D" w:rsidP="0024264E">
            <w:r>
              <w:t>VGG Model-2</w:t>
            </w:r>
          </w:p>
        </w:tc>
        <w:tc>
          <w:tcPr>
            <w:tcW w:w="1335" w:type="dxa"/>
          </w:tcPr>
          <w:p w14:paraId="62342C8C" w14:textId="77777777" w:rsidR="00B4282D" w:rsidRDefault="00B4282D" w:rsidP="0024264E">
            <w:r>
              <w:t>1500</w:t>
            </w:r>
          </w:p>
        </w:tc>
        <w:tc>
          <w:tcPr>
            <w:tcW w:w="1336" w:type="dxa"/>
          </w:tcPr>
          <w:p w14:paraId="069DF32B" w14:textId="77777777" w:rsidR="00B4282D" w:rsidRDefault="00B4282D" w:rsidP="0024264E">
            <w:r>
              <w:t>500,500</w:t>
            </w:r>
          </w:p>
        </w:tc>
        <w:tc>
          <w:tcPr>
            <w:tcW w:w="1336" w:type="dxa"/>
          </w:tcPr>
          <w:p w14:paraId="74867935" w14:textId="184EE901" w:rsidR="00B4282D" w:rsidRDefault="00B20191" w:rsidP="0024264E">
            <w:r>
              <w:t>98.45</w:t>
            </w:r>
          </w:p>
        </w:tc>
        <w:tc>
          <w:tcPr>
            <w:tcW w:w="1336" w:type="dxa"/>
          </w:tcPr>
          <w:p w14:paraId="65E4D61F" w14:textId="08E7AEAC" w:rsidR="00B4282D" w:rsidRDefault="00B20191" w:rsidP="0024264E">
            <w:r>
              <w:t>99</w:t>
            </w:r>
          </w:p>
        </w:tc>
        <w:tc>
          <w:tcPr>
            <w:tcW w:w="1336" w:type="dxa"/>
          </w:tcPr>
          <w:p w14:paraId="16F74472" w14:textId="5651272D" w:rsidR="00B4282D" w:rsidRDefault="00B20191" w:rsidP="0024264E">
            <w:r>
              <w:t>97.68</w:t>
            </w:r>
          </w:p>
        </w:tc>
        <w:tc>
          <w:tcPr>
            <w:tcW w:w="1336" w:type="dxa"/>
          </w:tcPr>
          <w:p w14:paraId="27099372" w14:textId="4515605F" w:rsidR="00B4282D" w:rsidRDefault="00B20191" w:rsidP="0024264E">
            <w:r>
              <w:t>0.20</w:t>
            </w:r>
          </w:p>
        </w:tc>
      </w:tr>
    </w:tbl>
    <w:p w14:paraId="37331C48" w14:textId="72BAC20F" w:rsidR="00143767" w:rsidRDefault="0097326D" w:rsidP="00143767">
      <w:pPr>
        <w:rPr>
          <w:noProof/>
        </w:rPr>
      </w:pPr>
      <w:r w:rsidRPr="0097326D">
        <w:rPr>
          <w:noProof/>
        </w:rPr>
        <w:drawing>
          <wp:inline distT="0" distB="0" distL="0" distR="0" wp14:anchorId="6CB767EE" wp14:editId="035AF39F">
            <wp:extent cx="2483393" cy="1962150"/>
            <wp:effectExtent l="0" t="0" r="0" b="0"/>
            <wp:docPr id="124760911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09114" name="Picture 1" descr="A graph of a graph&#10;&#10;Description automatically generated"/>
                    <pic:cNvPicPr/>
                  </pic:nvPicPr>
                  <pic:blipFill>
                    <a:blip r:embed="rId5"/>
                    <a:stretch>
                      <a:fillRect/>
                    </a:stretch>
                  </pic:blipFill>
                  <pic:spPr>
                    <a:xfrm>
                      <a:off x="0" y="0"/>
                      <a:ext cx="2495400" cy="1971637"/>
                    </a:xfrm>
                    <a:prstGeom prst="rect">
                      <a:avLst/>
                    </a:prstGeom>
                  </pic:spPr>
                </pic:pic>
              </a:graphicData>
            </a:graphic>
          </wp:inline>
        </w:drawing>
      </w:r>
      <w:r w:rsidRPr="0097326D">
        <w:rPr>
          <w:noProof/>
        </w:rPr>
        <w:t xml:space="preserve"> </w:t>
      </w:r>
      <w:r w:rsidRPr="0097326D">
        <w:rPr>
          <w:noProof/>
        </w:rPr>
        <w:drawing>
          <wp:inline distT="0" distB="0" distL="0" distR="0" wp14:anchorId="541B87B3" wp14:editId="7A00DA98">
            <wp:extent cx="2611755" cy="2012386"/>
            <wp:effectExtent l="0" t="0" r="0" b="6985"/>
            <wp:docPr id="113583418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34184" name="Picture 1" descr="A graph with blue dots&#10;&#10;Description automatically generated"/>
                    <pic:cNvPicPr/>
                  </pic:nvPicPr>
                  <pic:blipFill>
                    <a:blip r:embed="rId6"/>
                    <a:stretch>
                      <a:fillRect/>
                    </a:stretch>
                  </pic:blipFill>
                  <pic:spPr>
                    <a:xfrm>
                      <a:off x="0" y="0"/>
                      <a:ext cx="2628851" cy="2025558"/>
                    </a:xfrm>
                    <a:prstGeom prst="rect">
                      <a:avLst/>
                    </a:prstGeom>
                  </pic:spPr>
                </pic:pic>
              </a:graphicData>
            </a:graphic>
          </wp:inline>
        </w:drawing>
      </w:r>
    </w:p>
    <w:p w14:paraId="5740C19F" w14:textId="77777777" w:rsidR="0097326D" w:rsidRDefault="0097326D" w:rsidP="00143767">
      <w:pPr>
        <w:rPr>
          <w:noProof/>
        </w:rPr>
      </w:pPr>
    </w:p>
    <w:p w14:paraId="3596928B" w14:textId="5E489A63" w:rsidR="006C2C09" w:rsidRDefault="006C2C09" w:rsidP="00143767">
      <w:r w:rsidRPr="006C2C09">
        <w:lastRenderedPageBreak/>
        <w:drawing>
          <wp:inline distT="0" distB="0" distL="0" distR="0" wp14:anchorId="65BA4DD7" wp14:editId="2DCE4C0F">
            <wp:extent cx="3249930" cy="2431920"/>
            <wp:effectExtent l="0" t="0" r="7620" b="6985"/>
            <wp:docPr id="2009835432" name="Picture 1"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35432" name="Picture 1" descr="A graph of a training and validation accuracy&#10;&#10;Description automatically generated"/>
                    <pic:cNvPicPr/>
                  </pic:nvPicPr>
                  <pic:blipFill>
                    <a:blip r:embed="rId7"/>
                    <a:stretch>
                      <a:fillRect/>
                    </a:stretch>
                  </pic:blipFill>
                  <pic:spPr>
                    <a:xfrm>
                      <a:off x="0" y="0"/>
                      <a:ext cx="3260797" cy="2440052"/>
                    </a:xfrm>
                    <a:prstGeom prst="rect">
                      <a:avLst/>
                    </a:prstGeom>
                  </pic:spPr>
                </pic:pic>
              </a:graphicData>
            </a:graphic>
          </wp:inline>
        </w:drawing>
      </w:r>
    </w:p>
    <w:p w14:paraId="00858A0B" w14:textId="7C5ABDCF" w:rsidR="00B4282D" w:rsidRDefault="00567D43" w:rsidP="00143767">
      <w:r w:rsidRPr="00567D43">
        <w:t>These are the results of three models constructed from the ground up, demonstrating that the larger the training sample size, the more accurate the model.</w:t>
      </w:r>
    </w:p>
    <w:p w14:paraId="248BAF2B" w14:textId="1E64ABFD" w:rsidR="00567D43" w:rsidRDefault="00567D43" w:rsidP="00143767">
      <w:r w:rsidRPr="00567D43">
        <w:t>The best way to avoid overfitting is to change the training sample and use optimization techniques. It is not always possible to expand the training sample, so Data augmentation is a way to maximize training data.</w:t>
      </w:r>
    </w:p>
    <w:p w14:paraId="43FEF4AC" w14:textId="2609D2BD" w:rsidR="00567D43" w:rsidRDefault="00567D43" w:rsidP="00143767">
      <w:r w:rsidRPr="00567D43">
        <w:t>When the model is smaller, i.e., in terms of how many learnable parameters there are in the model (i.e., how many layers and how many units in layers there are), the amount of overfitting is significantly reduced. By limiting the weights to very small values, you can reduce or prevent overfitting by normalizing the way the weight values are distributed. This makes the network less complex.</w:t>
      </w:r>
    </w:p>
    <w:p w14:paraId="5D212EED" w14:textId="144B6317" w:rsidR="00567D43" w:rsidRDefault="00567D43" w:rsidP="00143767">
      <w:r w:rsidRPr="00567D43">
        <w:t>For optimization purposes, I have integrated learning rate and dropout approaches. The accuracy of the new model was higher than that of the prior model due to its bigger sample size and use of optimizers.</w:t>
      </w:r>
    </w:p>
    <w:p w14:paraId="68075205" w14:textId="3C0E02CA" w:rsidR="005345A8" w:rsidRDefault="005345A8" w:rsidP="00143767">
      <w:r>
        <w:t>Conclusion:</w:t>
      </w:r>
    </w:p>
    <w:p w14:paraId="5A6EECED" w14:textId="54F188F9" w:rsidR="005345A8" w:rsidRDefault="005345A8" w:rsidP="00143767">
      <w:r w:rsidRPr="005345A8">
        <w:t>In brief, the size of the training sample plays a crucial role in improving model accuracy by preventing overfitting. To further improve the model's performance, hyper-tuning elements like dropout strategy, and data augmentation are used.</w:t>
      </w:r>
    </w:p>
    <w:p w14:paraId="5E60084D" w14:textId="77777777" w:rsidR="00777EA7" w:rsidRPr="00777EA7" w:rsidRDefault="00777EA7" w:rsidP="00777EA7">
      <w:pPr>
        <w:pStyle w:val="ListParagraph"/>
        <w:numPr>
          <w:ilvl w:val="0"/>
          <w:numId w:val="1"/>
        </w:numPr>
        <w:jc w:val="both"/>
      </w:pPr>
      <w:r w:rsidRPr="00777EA7">
        <w:rPr>
          <w:color w:val="212121"/>
          <w:kern w:val="0"/>
          <w14:ligatures w14:val="none"/>
        </w:rPr>
        <w:t>A rather low accuracy of 70.90 is found in the Model 1 unregularized Model of Cats and Dogs example, which has 1000 training samples, 500 validation samples, and 500 test samples. This demonstrates overfitting because of the small training sample.</w:t>
      </w:r>
    </w:p>
    <w:p w14:paraId="119B8A49" w14:textId="77777777" w:rsidR="00777EA7" w:rsidRPr="00777EA7" w:rsidRDefault="00777EA7" w:rsidP="00777EA7">
      <w:pPr>
        <w:pStyle w:val="ListParagraph"/>
        <w:numPr>
          <w:ilvl w:val="0"/>
          <w:numId w:val="1"/>
        </w:numPr>
        <w:jc w:val="both"/>
        <w:rPr>
          <w:color w:val="212121"/>
          <w:kern w:val="0"/>
          <w14:ligatures w14:val="none"/>
        </w:rPr>
      </w:pPr>
      <w:r w:rsidRPr="00777EA7">
        <w:rPr>
          <w:color w:val="212121"/>
          <w:kern w:val="0"/>
          <w14:ligatures w14:val="none"/>
        </w:rPr>
        <w:t>While maintaining the sample size at 500, we may be able to enhance the model's performance by mixing multiple methodologies. I used three different approaches on the model to do this: a) Drop out Technique.</w:t>
      </w:r>
    </w:p>
    <w:p w14:paraId="37A3875A" w14:textId="77777777" w:rsidR="00777EA7" w:rsidRPr="00777EA7" w:rsidRDefault="00777EA7" w:rsidP="00777EA7">
      <w:pPr>
        <w:pStyle w:val="ListParagraph"/>
        <w:jc w:val="both"/>
      </w:pPr>
      <w:r w:rsidRPr="00777EA7">
        <w:rPr>
          <w:color w:val="212121"/>
          <w:kern w:val="0"/>
          <w14:ligatures w14:val="none"/>
        </w:rPr>
        <w:t>b) Drop-Out technique and data augmentation.</w:t>
      </w:r>
    </w:p>
    <w:p w14:paraId="3C1343AC" w14:textId="54E25773" w:rsidR="00777EA7" w:rsidRPr="008A79F5" w:rsidRDefault="00777EA7" w:rsidP="00777EA7">
      <w:pPr>
        <w:pStyle w:val="ListParagraph"/>
        <w:numPr>
          <w:ilvl w:val="0"/>
          <w:numId w:val="1"/>
        </w:numPr>
        <w:jc w:val="both"/>
      </w:pPr>
      <w:r w:rsidRPr="00777EA7">
        <w:rPr>
          <w:color w:val="212121"/>
          <w:kern w:val="0"/>
          <w14:ligatures w14:val="none"/>
        </w:rPr>
        <w:t>It was found that the model that was trained using the dropout technique and data augmentation performed better.</w:t>
      </w:r>
    </w:p>
    <w:p w14:paraId="56E47E5E" w14:textId="22DB3EA7" w:rsidR="008A79F5" w:rsidRDefault="008A79F5" w:rsidP="00777EA7">
      <w:pPr>
        <w:pStyle w:val="ListParagraph"/>
        <w:numPr>
          <w:ilvl w:val="0"/>
          <w:numId w:val="1"/>
        </w:numPr>
        <w:jc w:val="both"/>
      </w:pPr>
      <w:r w:rsidRPr="008A79F5">
        <w:t xml:space="preserve">Train with additional data: Training with more data improves accuracy. We tried increasing the training samples to </w:t>
      </w:r>
      <w:r>
        <w:t>1500</w:t>
      </w:r>
      <w:r w:rsidRPr="008A79F5">
        <w:t xml:space="preserve"> and</w:t>
      </w:r>
      <w:r>
        <w:t xml:space="preserve"> 2000</w:t>
      </w:r>
      <w:r w:rsidRPr="008A79F5">
        <w:t>, and the accuracy increased.</w:t>
      </w:r>
    </w:p>
    <w:p w14:paraId="11B955AC" w14:textId="2E6B8912" w:rsidR="008A79F5" w:rsidRPr="00C860C3" w:rsidRDefault="008A79F5" w:rsidP="00B257BC">
      <w:pPr>
        <w:pStyle w:val="ListParagraph"/>
        <w:numPr>
          <w:ilvl w:val="0"/>
          <w:numId w:val="1"/>
        </w:numPr>
        <w:jc w:val="both"/>
      </w:pPr>
      <w:r w:rsidRPr="008A79F5">
        <w:t>When the models were pretrained, the accuracy increased to about</w:t>
      </w:r>
      <w:r w:rsidR="006944FD">
        <w:rPr>
          <w:b/>
          <w:bCs/>
        </w:rPr>
        <w:t xml:space="preserve"> 98%</w:t>
      </w:r>
      <w:r w:rsidRPr="008A79F5">
        <w:rPr>
          <w:b/>
          <w:bCs/>
        </w:rPr>
        <w:t>.</w:t>
      </w:r>
    </w:p>
    <w:p w14:paraId="086021AD" w14:textId="7A2F3254" w:rsidR="00C860C3" w:rsidRDefault="00C860C3" w:rsidP="00C860C3">
      <w:pPr>
        <w:jc w:val="both"/>
      </w:pPr>
      <w:r w:rsidRPr="00C860C3">
        <w:lastRenderedPageBreak/>
        <w:t>Adding more data always helps increase data training, which boosts accuracy. As a result, we can see how a pre-trained network can be helpful in creating a better model with less data and greater accuracy due to the extensive training it received in the past.</w:t>
      </w:r>
    </w:p>
    <w:sectPr w:rsidR="00C8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06F26"/>
    <w:multiLevelType w:val="hybridMultilevel"/>
    <w:tmpl w:val="1826CA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1383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767"/>
    <w:rsid w:val="0014192C"/>
    <w:rsid w:val="00143767"/>
    <w:rsid w:val="00187D25"/>
    <w:rsid w:val="003619AE"/>
    <w:rsid w:val="005345A8"/>
    <w:rsid w:val="00567D43"/>
    <w:rsid w:val="00646955"/>
    <w:rsid w:val="006944FD"/>
    <w:rsid w:val="006C2C09"/>
    <w:rsid w:val="007406CB"/>
    <w:rsid w:val="00777EA7"/>
    <w:rsid w:val="008A79F5"/>
    <w:rsid w:val="008F505B"/>
    <w:rsid w:val="0097326D"/>
    <w:rsid w:val="00A87C08"/>
    <w:rsid w:val="00B20191"/>
    <w:rsid w:val="00B4282D"/>
    <w:rsid w:val="00C860C3"/>
    <w:rsid w:val="00CF6F22"/>
    <w:rsid w:val="00E65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F553"/>
  <w15:chartTrackingRefBased/>
  <w15:docId w15:val="{1143DAA7-52D7-4674-98BC-993C2B99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C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B42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71617">
      <w:bodyDiv w:val="1"/>
      <w:marLeft w:val="0"/>
      <w:marRight w:val="0"/>
      <w:marTop w:val="0"/>
      <w:marBottom w:val="0"/>
      <w:divBdr>
        <w:top w:val="none" w:sz="0" w:space="0" w:color="auto"/>
        <w:left w:val="none" w:sz="0" w:space="0" w:color="auto"/>
        <w:bottom w:val="none" w:sz="0" w:space="0" w:color="auto"/>
        <w:right w:val="none" w:sz="0" w:space="0" w:color="auto"/>
      </w:divBdr>
    </w:div>
    <w:div w:id="488138151">
      <w:bodyDiv w:val="1"/>
      <w:marLeft w:val="0"/>
      <w:marRight w:val="0"/>
      <w:marTop w:val="0"/>
      <w:marBottom w:val="0"/>
      <w:divBdr>
        <w:top w:val="none" w:sz="0" w:space="0" w:color="auto"/>
        <w:left w:val="none" w:sz="0" w:space="0" w:color="auto"/>
        <w:bottom w:val="none" w:sz="0" w:space="0" w:color="auto"/>
        <w:right w:val="none" w:sz="0" w:space="0" w:color="auto"/>
      </w:divBdr>
      <w:divsChild>
        <w:div w:id="279578069">
          <w:marLeft w:val="0"/>
          <w:marRight w:val="0"/>
          <w:marTop w:val="0"/>
          <w:marBottom w:val="0"/>
          <w:divBdr>
            <w:top w:val="none" w:sz="0" w:space="0" w:color="auto"/>
            <w:left w:val="none" w:sz="0" w:space="0" w:color="auto"/>
            <w:bottom w:val="none" w:sz="0" w:space="0" w:color="auto"/>
            <w:right w:val="none" w:sz="0" w:space="0" w:color="auto"/>
          </w:divBdr>
          <w:divsChild>
            <w:div w:id="120344372">
              <w:marLeft w:val="0"/>
              <w:marRight w:val="0"/>
              <w:marTop w:val="0"/>
              <w:marBottom w:val="0"/>
              <w:divBdr>
                <w:top w:val="none" w:sz="0" w:space="0" w:color="auto"/>
                <w:left w:val="none" w:sz="0" w:space="0" w:color="auto"/>
                <w:bottom w:val="none" w:sz="0" w:space="0" w:color="auto"/>
                <w:right w:val="none" w:sz="0" w:space="0" w:color="auto"/>
              </w:divBdr>
              <w:divsChild>
                <w:div w:id="985089779">
                  <w:marLeft w:val="0"/>
                  <w:marRight w:val="0"/>
                  <w:marTop w:val="0"/>
                  <w:marBottom w:val="0"/>
                  <w:divBdr>
                    <w:top w:val="none" w:sz="0" w:space="0" w:color="auto"/>
                    <w:left w:val="none" w:sz="0" w:space="0" w:color="auto"/>
                    <w:bottom w:val="none" w:sz="0" w:space="0" w:color="auto"/>
                    <w:right w:val="none" w:sz="0" w:space="0" w:color="auto"/>
                  </w:divBdr>
                  <w:divsChild>
                    <w:div w:id="16317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6925">
          <w:marLeft w:val="0"/>
          <w:marRight w:val="0"/>
          <w:marTop w:val="0"/>
          <w:marBottom w:val="0"/>
          <w:divBdr>
            <w:top w:val="none" w:sz="0" w:space="0" w:color="auto"/>
            <w:left w:val="none" w:sz="0" w:space="0" w:color="auto"/>
            <w:bottom w:val="none" w:sz="0" w:space="0" w:color="auto"/>
            <w:right w:val="none" w:sz="0" w:space="0" w:color="auto"/>
          </w:divBdr>
          <w:divsChild>
            <w:div w:id="265771057">
              <w:marLeft w:val="0"/>
              <w:marRight w:val="0"/>
              <w:marTop w:val="0"/>
              <w:marBottom w:val="0"/>
              <w:divBdr>
                <w:top w:val="none" w:sz="0" w:space="0" w:color="auto"/>
                <w:left w:val="none" w:sz="0" w:space="0" w:color="auto"/>
                <w:bottom w:val="none" w:sz="0" w:space="0" w:color="auto"/>
                <w:right w:val="none" w:sz="0" w:space="0" w:color="auto"/>
              </w:divBdr>
              <w:divsChild>
                <w:div w:id="448092200">
                  <w:marLeft w:val="0"/>
                  <w:marRight w:val="0"/>
                  <w:marTop w:val="0"/>
                  <w:marBottom w:val="0"/>
                  <w:divBdr>
                    <w:top w:val="none" w:sz="0" w:space="0" w:color="auto"/>
                    <w:left w:val="none" w:sz="0" w:space="0" w:color="auto"/>
                    <w:bottom w:val="none" w:sz="0" w:space="0" w:color="auto"/>
                    <w:right w:val="none" w:sz="0" w:space="0" w:color="auto"/>
                  </w:divBdr>
                  <w:divsChild>
                    <w:div w:id="9913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7942">
          <w:marLeft w:val="0"/>
          <w:marRight w:val="0"/>
          <w:marTop w:val="0"/>
          <w:marBottom w:val="0"/>
          <w:divBdr>
            <w:top w:val="none" w:sz="0" w:space="0" w:color="auto"/>
            <w:left w:val="none" w:sz="0" w:space="0" w:color="auto"/>
            <w:bottom w:val="none" w:sz="0" w:space="0" w:color="auto"/>
            <w:right w:val="none" w:sz="0" w:space="0" w:color="auto"/>
          </w:divBdr>
          <w:divsChild>
            <w:div w:id="224683070">
              <w:marLeft w:val="0"/>
              <w:marRight w:val="0"/>
              <w:marTop w:val="0"/>
              <w:marBottom w:val="0"/>
              <w:divBdr>
                <w:top w:val="none" w:sz="0" w:space="0" w:color="auto"/>
                <w:left w:val="none" w:sz="0" w:space="0" w:color="auto"/>
                <w:bottom w:val="none" w:sz="0" w:space="0" w:color="auto"/>
                <w:right w:val="none" w:sz="0" w:space="0" w:color="auto"/>
              </w:divBdr>
              <w:divsChild>
                <w:div w:id="16274121">
                  <w:marLeft w:val="0"/>
                  <w:marRight w:val="0"/>
                  <w:marTop w:val="0"/>
                  <w:marBottom w:val="0"/>
                  <w:divBdr>
                    <w:top w:val="none" w:sz="0" w:space="0" w:color="auto"/>
                    <w:left w:val="none" w:sz="0" w:space="0" w:color="auto"/>
                    <w:bottom w:val="none" w:sz="0" w:space="0" w:color="auto"/>
                    <w:right w:val="none" w:sz="0" w:space="0" w:color="auto"/>
                  </w:divBdr>
                  <w:divsChild>
                    <w:div w:id="871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39949">
      <w:bodyDiv w:val="1"/>
      <w:marLeft w:val="0"/>
      <w:marRight w:val="0"/>
      <w:marTop w:val="0"/>
      <w:marBottom w:val="0"/>
      <w:divBdr>
        <w:top w:val="none" w:sz="0" w:space="0" w:color="auto"/>
        <w:left w:val="none" w:sz="0" w:space="0" w:color="auto"/>
        <w:bottom w:val="none" w:sz="0" w:space="0" w:color="auto"/>
        <w:right w:val="none" w:sz="0" w:space="0" w:color="auto"/>
      </w:divBdr>
      <w:divsChild>
        <w:div w:id="1513377192">
          <w:marLeft w:val="0"/>
          <w:marRight w:val="0"/>
          <w:marTop w:val="0"/>
          <w:marBottom w:val="0"/>
          <w:divBdr>
            <w:top w:val="none" w:sz="0" w:space="0" w:color="auto"/>
            <w:left w:val="none" w:sz="0" w:space="0" w:color="auto"/>
            <w:bottom w:val="none" w:sz="0" w:space="0" w:color="auto"/>
            <w:right w:val="none" w:sz="0" w:space="0" w:color="auto"/>
          </w:divBdr>
          <w:divsChild>
            <w:div w:id="121386977">
              <w:marLeft w:val="0"/>
              <w:marRight w:val="0"/>
              <w:marTop w:val="0"/>
              <w:marBottom w:val="0"/>
              <w:divBdr>
                <w:top w:val="none" w:sz="0" w:space="0" w:color="auto"/>
                <w:left w:val="none" w:sz="0" w:space="0" w:color="auto"/>
                <w:bottom w:val="none" w:sz="0" w:space="0" w:color="auto"/>
                <w:right w:val="none" w:sz="0" w:space="0" w:color="auto"/>
              </w:divBdr>
              <w:divsChild>
                <w:div w:id="1523586647">
                  <w:marLeft w:val="0"/>
                  <w:marRight w:val="0"/>
                  <w:marTop w:val="0"/>
                  <w:marBottom w:val="0"/>
                  <w:divBdr>
                    <w:top w:val="none" w:sz="0" w:space="0" w:color="auto"/>
                    <w:left w:val="none" w:sz="0" w:space="0" w:color="auto"/>
                    <w:bottom w:val="none" w:sz="0" w:space="0" w:color="auto"/>
                    <w:right w:val="none" w:sz="0" w:space="0" w:color="auto"/>
                  </w:divBdr>
                  <w:divsChild>
                    <w:div w:id="14666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92327">
          <w:marLeft w:val="0"/>
          <w:marRight w:val="0"/>
          <w:marTop w:val="0"/>
          <w:marBottom w:val="0"/>
          <w:divBdr>
            <w:top w:val="none" w:sz="0" w:space="0" w:color="auto"/>
            <w:left w:val="none" w:sz="0" w:space="0" w:color="auto"/>
            <w:bottom w:val="none" w:sz="0" w:space="0" w:color="auto"/>
            <w:right w:val="none" w:sz="0" w:space="0" w:color="auto"/>
          </w:divBdr>
          <w:divsChild>
            <w:div w:id="269826420">
              <w:marLeft w:val="0"/>
              <w:marRight w:val="0"/>
              <w:marTop w:val="0"/>
              <w:marBottom w:val="0"/>
              <w:divBdr>
                <w:top w:val="none" w:sz="0" w:space="0" w:color="auto"/>
                <w:left w:val="none" w:sz="0" w:space="0" w:color="auto"/>
                <w:bottom w:val="none" w:sz="0" w:space="0" w:color="auto"/>
                <w:right w:val="none" w:sz="0" w:space="0" w:color="auto"/>
              </w:divBdr>
              <w:divsChild>
                <w:div w:id="458646662">
                  <w:marLeft w:val="0"/>
                  <w:marRight w:val="0"/>
                  <w:marTop w:val="0"/>
                  <w:marBottom w:val="0"/>
                  <w:divBdr>
                    <w:top w:val="none" w:sz="0" w:space="0" w:color="auto"/>
                    <w:left w:val="none" w:sz="0" w:space="0" w:color="auto"/>
                    <w:bottom w:val="none" w:sz="0" w:space="0" w:color="auto"/>
                    <w:right w:val="none" w:sz="0" w:space="0" w:color="auto"/>
                  </w:divBdr>
                  <w:divsChild>
                    <w:div w:id="10005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8188">
          <w:marLeft w:val="0"/>
          <w:marRight w:val="0"/>
          <w:marTop w:val="0"/>
          <w:marBottom w:val="0"/>
          <w:divBdr>
            <w:top w:val="none" w:sz="0" w:space="0" w:color="auto"/>
            <w:left w:val="none" w:sz="0" w:space="0" w:color="auto"/>
            <w:bottom w:val="none" w:sz="0" w:space="0" w:color="auto"/>
            <w:right w:val="none" w:sz="0" w:space="0" w:color="auto"/>
          </w:divBdr>
          <w:divsChild>
            <w:div w:id="1932469854">
              <w:marLeft w:val="0"/>
              <w:marRight w:val="0"/>
              <w:marTop w:val="0"/>
              <w:marBottom w:val="0"/>
              <w:divBdr>
                <w:top w:val="none" w:sz="0" w:space="0" w:color="auto"/>
                <w:left w:val="none" w:sz="0" w:space="0" w:color="auto"/>
                <w:bottom w:val="none" w:sz="0" w:space="0" w:color="auto"/>
                <w:right w:val="none" w:sz="0" w:space="0" w:color="auto"/>
              </w:divBdr>
              <w:divsChild>
                <w:div w:id="707607899">
                  <w:marLeft w:val="0"/>
                  <w:marRight w:val="0"/>
                  <w:marTop w:val="0"/>
                  <w:marBottom w:val="0"/>
                  <w:divBdr>
                    <w:top w:val="none" w:sz="0" w:space="0" w:color="auto"/>
                    <w:left w:val="none" w:sz="0" w:space="0" w:color="auto"/>
                    <w:bottom w:val="none" w:sz="0" w:space="0" w:color="auto"/>
                    <w:right w:val="none" w:sz="0" w:space="0" w:color="auto"/>
                  </w:divBdr>
                  <w:divsChild>
                    <w:div w:id="16509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806838">
      <w:bodyDiv w:val="1"/>
      <w:marLeft w:val="0"/>
      <w:marRight w:val="0"/>
      <w:marTop w:val="0"/>
      <w:marBottom w:val="0"/>
      <w:divBdr>
        <w:top w:val="none" w:sz="0" w:space="0" w:color="auto"/>
        <w:left w:val="none" w:sz="0" w:space="0" w:color="auto"/>
        <w:bottom w:val="none" w:sz="0" w:space="0" w:color="auto"/>
        <w:right w:val="none" w:sz="0" w:space="0" w:color="auto"/>
      </w:divBdr>
    </w:div>
    <w:div w:id="16684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 Rakesh</dc:creator>
  <cp:keywords/>
  <dc:description/>
  <cp:lastModifiedBy>Jami, Rakesh</cp:lastModifiedBy>
  <cp:revision>8</cp:revision>
  <dcterms:created xsi:type="dcterms:W3CDTF">2023-10-22T20:09:00Z</dcterms:created>
  <dcterms:modified xsi:type="dcterms:W3CDTF">2023-10-23T04:52:00Z</dcterms:modified>
</cp:coreProperties>
</file>