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150415">
        <w:rPr>
          <w:b/>
        </w:rPr>
        <w:t>6</w:t>
      </w:r>
    </w:p>
    <w:p w:rsidR="00465557" w:rsidRDefault="00465557" w:rsidP="000D68C2">
      <w:pPr>
        <w:jc w:val="center"/>
      </w:pPr>
    </w:p>
    <w:p w:rsidR="00B97318" w:rsidRPr="00465557" w:rsidRDefault="00C6393D" w:rsidP="00465557">
      <w:pPr>
        <w:tabs>
          <w:tab w:val="left" w:pos="9540"/>
        </w:tabs>
        <w:ind w:right="84"/>
        <w:jc w:val="center"/>
        <w:rPr>
          <w:b/>
          <w:bCs/>
          <w:kern w:val="32"/>
          <w:sz w:val="40"/>
          <w:szCs w:val="40"/>
        </w:rPr>
      </w:pPr>
      <w:r>
        <w:rPr>
          <w:b/>
          <w:bCs/>
          <w:kern w:val="32"/>
          <w:sz w:val="40"/>
          <w:szCs w:val="40"/>
        </w:rPr>
        <w:t>ИНФОРМАЦИОННЫЕ ТАБЛИЦЫ</w:t>
      </w:r>
    </w:p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>
        <w:t xml:space="preserve">Цель работы – </w:t>
      </w:r>
      <w:r w:rsidRPr="009952D4">
        <w:t xml:space="preserve">создание </w:t>
      </w:r>
      <w:r>
        <w:t>набора процедур</w:t>
      </w:r>
      <w:r w:rsidRPr="009952D4">
        <w:t xml:space="preserve"> </w:t>
      </w:r>
      <w:r>
        <w:t xml:space="preserve">с параметрами </w:t>
      </w:r>
      <w:r w:rsidRPr="009952D4">
        <w:t xml:space="preserve">для поиска </w:t>
      </w:r>
      <w:r>
        <w:t>сведений</w:t>
      </w:r>
      <w:r w:rsidRPr="009952D4">
        <w:t xml:space="preserve"> в системе таблиц, </w:t>
      </w:r>
      <w:r w:rsidRPr="00DC1D91">
        <w:t xml:space="preserve">содержащих информацию о </w:t>
      </w:r>
      <w:r>
        <w:t>студентах разных направлений подготовки</w:t>
      </w:r>
      <w:r w:rsidRPr="00DC1D91">
        <w:t>.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E4480A" w:rsidRPr="00E4480A" w:rsidRDefault="009E534D" w:rsidP="009E534D">
      <w:pPr>
        <w:pStyle w:val="3"/>
        <w:numPr>
          <w:ilvl w:val="1"/>
          <w:numId w:val="2"/>
        </w:numPr>
        <w:ind w:left="0" w:right="84" w:firstLine="1058"/>
        <w:jc w:val="both"/>
        <w:rPr>
          <w:b w:val="0"/>
        </w:rPr>
      </w:pPr>
      <w:r>
        <w:rPr>
          <w:i/>
          <w:sz w:val="28"/>
          <w:szCs w:val="28"/>
        </w:rPr>
        <w:t xml:space="preserve"> </w:t>
      </w:r>
      <w:r w:rsidR="00C6393D">
        <w:rPr>
          <w:i/>
          <w:sz w:val="28"/>
          <w:szCs w:val="28"/>
        </w:rPr>
        <w:t>Представление информационных таблиц в оперативной памяти</w:t>
      </w:r>
    </w:p>
    <w:p w:rsidR="004D0475" w:rsidRDefault="004D0475" w:rsidP="00084FAB">
      <w:pPr>
        <w:spacing w:line="260" w:lineRule="atLeast"/>
        <w:ind w:firstLine="360"/>
        <w:jc w:val="both"/>
      </w:pPr>
    </w:p>
    <w:p w:rsidR="004D0475" w:rsidRDefault="004D0475" w:rsidP="00084FAB">
      <w:pPr>
        <w:spacing w:line="260" w:lineRule="atLeast"/>
        <w:ind w:firstLine="360"/>
        <w:jc w:val="both"/>
      </w:pPr>
      <w:r w:rsidRPr="004D0475">
        <w:t>Ин</w:t>
      </w:r>
      <w:r>
        <w:t xml:space="preserve">формационной таблицей называется </w:t>
      </w:r>
      <w:r w:rsidR="00E60A99">
        <w:t xml:space="preserve">прямоугольная </w:t>
      </w:r>
      <w:r>
        <w:t>таблица</w:t>
      </w:r>
      <w:r w:rsidR="00E60A99">
        <w:t xml:space="preserve">, </w:t>
      </w:r>
      <w:r>
        <w:t>с</w:t>
      </w:r>
      <w:r w:rsidR="00E60A99">
        <w:t>одержащая однотипные сведения о наборе объектов.</w:t>
      </w:r>
      <w:r>
        <w:t xml:space="preserve"> </w:t>
      </w:r>
      <w:r w:rsidR="00E60A99">
        <w:t>По-другому, можно сказать, что информационная таблица содержит сведения о наборе объектов одной структуры. Например, таблица</w:t>
      </w:r>
    </w:p>
    <w:tbl>
      <w:tblPr>
        <w:tblStyle w:val="a3"/>
        <w:tblpPr w:leftFromText="180" w:rightFromText="180" w:vertAnchor="text" w:horzAnchor="margin" w:tblpXSpec="center" w:tblpY="163"/>
        <w:tblOverlap w:val="never"/>
        <w:tblW w:w="4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1554"/>
        <w:gridCol w:w="1675"/>
      </w:tblGrid>
      <w:tr w:rsidR="00E60A99" w:rsidTr="006F505B">
        <w:tc>
          <w:tcPr>
            <w:tcW w:w="455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0A99" w:rsidRDefault="00E60A99" w:rsidP="00561EF0">
            <w:pPr>
              <w:jc w:val="center"/>
            </w:pPr>
            <w:r>
              <w:t>Направление 02.03.02</w:t>
            </w:r>
          </w:p>
        </w:tc>
      </w:tr>
      <w:tr w:rsidR="00E60A99" w:rsidTr="006F505B">
        <w:tc>
          <w:tcPr>
            <w:tcW w:w="13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0A99" w:rsidRDefault="00E60A99" w:rsidP="00561EF0">
            <w:pPr>
              <w:jc w:val="center"/>
            </w:pPr>
            <w:r>
              <w:t>Фамилия</w:t>
            </w:r>
          </w:p>
        </w:tc>
        <w:tc>
          <w:tcPr>
            <w:tcW w:w="15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0A99" w:rsidRDefault="00B87995" w:rsidP="00561EF0">
            <w:pPr>
              <w:jc w:val="center"/>
            </w:pPr>
            <w:r>
              <w:t>Место рождения</w:t>
            </w:r>
          </w:p>
        </w:tc>
        <w:tc>
          <w:tcPr>
            <w:tcW w:w="1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0A99" w:rsidRDefault="00E60A99" w:rsidP="00561EF0">
            <w:pPr>
              <w:jc w:val="center"/>
            </w:pPr>
            <w:r>
              <w:t>Год рождения</w:t>
            </w:r>
          </w:p>
        </w:tc>
      </w:tr>
      <w:tr w:rsidR="00FA5F96" w:rsidTr="006F505B">
        <w:tc>
          <w:tcPr>
            <w:tcW w:w="1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Логутов</w:t>
            </w: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Кемерово</w:t>
            </w:r>
          </w:p>
        </w:tc>
        <w:tc>
          <w:tcPr>
            <w:tcW w:w="16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2001</w:t>
            </w:r>
          </w:p>
        </w:tc>
      </w:tr>
      <w:tr w:rsidR="00FA5F96" w:rsidTr="006F505B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Воронова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Иркутск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2002</w:t>
            </w:r>
          </w:p>
        </w:tc>
      </w:tr>
      <w:tr w:rsidR="00E60A99" w:rsidTr="006F505B">
        <w:tc>
          <w:tcPr>
            <w:tcW w:w="1330" w:type="dxa"/>
            <w:tcBorders>
              <w:top w:val="single" w:sz="4" w:space="0" w:color="auto"/>
            </w:tcBorders>
          </w:tcPr>
          <w:p w:rsidR="00E60A99" w:rsidRDefault="00E60A99" w:rsidP="00561EF0">
            <w:pPr>
              <w:jc w:val="center"/>
            </w:pP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E60A99" w:rsidRDefault="00E60A99" w:rsidP="00561EF0">
            <w:pPr>
              <w:jc w:val="center"/>
            </w:pPr>
          </w:p>
        </w:tc>
        <w:tc>
          <w:tcPr>
            <w:tcW w:w="1675" w:type="dxa"/>
            <w:tcBorders>
              <w:top w:val="single" w:sz="4" w:space="0" w:color="auto"/>
            </w:tcBorders>
          </w:tcPr>
          <w:p w:rsidR="00E60A99" w:rsidRDefault="00E60A99" w:rsidP="00561EF0">
            <w:pPr>
              <w:jc w:val="center"/>
            </w:pPr>
          </w:p>
        </w:tc>
      </w:tr>
    </w:tbl>
    <w:p w:rsidR="00E60A99" w:rsidRDefault="00E60A99" w:rsidP="00084FAB">
      <w:pPr>
        <w:spacing w:line="260" w:lineRule="atLeast"/>
        <w:ind w:firstLine="360"/>
        <w:jc w:val="both"/>
        <w:rPr>
          <w:lang w:val="en-US"/>
        </w:rPr>
      </w:pPr>
    </w:p>
    <w:p w:rsidR="00FA5F96" w:rsidRDefault="00FA5F96" w:rsidP="00084FAB">
      <w:pPr>
        <w:spacing w:line="260" w:lineRule="atLeast"/>
        <w:ind w:firstLine="360"/>
        <w:jc w:val="both"/>
        <w:rPr>
          <w:lang w:val="en-US"/>
        </w:rPr>
      </w:pPr>
    </w:p>
    <w:p w:rsidR="00FA5F96" w:rsidRPr="00FA5F96" w:rsidRDefault="00FA5F96" w:rsidP="00084FAB">
      <w:pPr>
        <w:spacing w:line="260" w:lineRule="atLeast"/>
        <w:ind w:firstLine="360"/>
        <w:jc w:val="both"/>
        <w:rPr>
          <w:lang w:val="en-US"/>
        </w:rPr>
      </w:pPr>
    </w:p>
    <w:p w:rsidR="00E60A99" w:rsidRDefault="00E60A99" w:rsidP="00084FAB">
      <w:pPr>
        <w:spacing w:line="260" w:lineRule="atLeast"/>
        <w:ind w:firstLine="360"/>
        <w:jc w:val="both"/>
      </w:pPr>
    </w:p>
    <w:p w:rsidR="00E60A99" w:rsidRDefault="00E60A99" w:rsidP="00084FAB">
      <w:pPr>
        <w:spacing w:line="260" w:lineRule="atLeast"/>
        <w:ind w:firstLine="360"/>
        <w:jc w:val="both"/>
      </w:pPr>
    </w:p>
    <w:p w:rsidR="00B87995" w:rsidRDefault="00B87995" w:rsidP="00E60A99">
      <w:pPr>
        <w:spacing w:line="260" w:lineRule="atLeast"/>
        <w:jc w:val="both"/>
      </w:pPr>
    </w:p>
    <w:p w:rsidR="00B87995" w:rsidRDefault="00B87995" w:rsidP="00E60A99">
      <w:pPr>
        <w:spacing w:line="260" w:lineRule="atLeast"/>
        <w:jc w:val="both"/>
      </w:pPr>
    </w:p>
    <w:p w:rsidR="00E60A99" w:rsidRPr="00A653AD" w:rsidRDefault="00E60A99" w:rsidP="00E60A99">
      <w:pPr>
        <w:spacing w:line="260" w:lineRule="atLeast"/>
        <w:jc w:val="both"/>
      </w:pPr>
      <w:r>
        <w:t xml:space="preserve">содержит </w:t>
      </w:r>
      <w:r w:rsidR="00B87995">
        <w:t xml:space="preserve">информацию о месте и годе рождения </w:t>
      </w:r>
      <w:r w:rsidR="00FA5F96">
        <w:t>двух</w:t>
      </w:r>
      <w:r w:rsidR="00B87995">
        <w:t xml:space="preserve"> студентов направления 02.03.02. </w:t>
      </w:r>
      <w:r w:rsidR="00B87995" w:rsidRPr="00A653AD">
        <w:t>Информационные таблицы являются информационными моделями для реляционных баз данных.</w:t>
      </w:r>
    </w:p>
    <w:p w:rsidR="006F505B" w:rsidRPr="001334FB" w:rsidRDefault="00A576B7" w:rsidP="00B87995">
      <w:pPr>
        <w:spacing w:line="260" w:lineRule="atLeast"/>
        <w:ind w:firstLine="360"/>
        <w:jc w:val="both"/>
      </w:pPr>
      <w:r w:rsidRPr="00A653AD">
        <w:t xml:space="preserve">Каждая строка информационной таблицы содержит сведения об одном объекте. </w:t>
      </w:r>
    </w:p>
    <w:p w:rsidR="00B87995" w:rsidRDefault="00B87995" w:rsidP="00B87995">
      <w:pPr>
        <w:spacing w:line="260" w:lineRule="atLeast"/>
        <w:ind w:firstLine="360"/>
        <w:jc w:val="both"/>
      </w:pPr>
      <w:r>
        <w:t xml:space="preserve">Каждый </w:t>
      </w:r>
      <w:r w:rsidRPr="000B6ADE">
        <w:t xml:space="preserve">столбец </w:t>
      </w:r>
      <w:r>
        <w:t xml:space="preserve">информационной таблицы соответствует определенному свойству, определенной характеристике объектов. </w:t>
      </w:r>
      <w:r w:rsidR="00A576B7">
        <w:t xml:space="preserve">Таким образом, в </w:t>
      </w:r>
      <w:r w:rsidR="00A576B7" w:rsidRPr="006F505B">
        <w:t>столбце</w:t>
      </w:r>
      <w:r w:rsidR="000B6ADE" w:rsidRPr="000B6ADE">
        <w:rPr>
          <w:b/>
          <w:i/>
        </w:rPr>
        <w:t xml:space="preserve"> </w:t>
      </w:r>
      <w:r w:rsidR="00A576B7">
        <w:t xml:space="preserve">информационной таблицы размещаются значения </w:t>
      </w:r>
      <w:r w:rsidR="000B6ADE">
        <w:t xml:space="preserve">определенного </w:t>
      </w:r>
      <w:r w:rsidR="00A576B7">
        <w:t>свойств</w:t>
      </w:r>
      <w:r w:rsidR="000B6ADE">
        <w:t>а для всех объектов.</w:t>
      </w:r>
      <w:r w:rsidR="00A576B7">
        <w:t xml:space="preserve"> </w:t>
      </w:r>
    </w:p>
    <w:p w:rsidR="00084FAB" w:rsidRPr="00084FAB" w:rsidRDefault="00084FAB" w:rsidP="00084FAB">
      <w:pPr>
        <w:spacing w:line="260" w:lineRule="atLeast"/>
        <w:ind w:firstLine="360"/>
        <w:jc w:val="both"/>
      </w:pPr>
      <w:r w:rsidRPr="00084FAB">
        <w:t xml:space="preserve">В </w:t>
      </w:r>
      <w:r w:rsidR="004D0475">
        <w:t xml:space="preserve">оперативной памяти </w:t>
      </w:r>
      <w:r w:rsidRPr="00084FAB">
        <w:t>информационную таблицу можно представить различными способами:</w:t>
      </w:r>
    </w:p>
    <w:p w:rsidR="00084FAB" w:rsidRPr="00084FAB" w:rsidRDefault="00084FAB" w:rsidP="00084FAB">
      <w:pPr>
        <w:spacing w:line="260" w:lineRule="atLeast"/>
        <w:ind w:firstLine="360"/>
        <w:jc w:val="both"/>
      </w:pPr>
      <w:r w:rsidRPr="00084FAB">
        <w:t xml:space="preserve">1) в виде набора массивов, для каждого </w:t>
      </w:r>
      <w:r w:rsidR="00A576B7">
        <w:t xml:space="preserve">столбца </w:t>
      </w:r>
      <w:r w:rsidRPr="00084FAB">
        <w:t>используется отдельный массив;</w:t>
      </w:r>
    </w:p>
    <w:p w:rsidR="00084FAB" w:rsidRPr="00084FAB" w:rsidRDefault="00084FAB" w:rsidP="00084FAB">
      <w:pPr>
        <w:spacing w:line="260" w:lineRule="atLeast"/>
        <w:ind w:firstLine="360"/>
        <w:jc w:val="both"/>
      </w:pPr>
      <w:r w:rsidRPr="00084FAB">
        <w:t xml:space="preserve">2) в виде массива </w:t>
      </w:r>
      <w:r w:rsidR="000B6ADE">
        <w:t xml:space="preserve">элементов типа </w:t>
      </w:r>
      <w:r w:rsidR="000B6ADE" w:rsidRPr="000B6ADE">
        <w:rPr>
          <w:b/>
          <w:lang w:val="en-US"/>
        </w:rPr>
        <w:t>record</w:t>
      </w:r>
      <w:r w:rsidR="00A576B7">
        <w:t xml:space="preserve"> </w:t>
      </w:r>
      <w:r w:rsidRPr="00084FAB">
        <w:t xml:space="preserve">или списка </w:t>
      </w:r>
      <w:r w:rsidR="000B6ADE">
        <w:t xml:space="preserve">элементов с полем типа </w:t>
      </w:r>
      <w:r w:rsidR="000B6ADE" w:rsidRPr="000B6ADE">
        <w:rPr>
          <w:b/>
          <w:lang w:val="en-US"/>
        </w:rPr>
        <w:t>record</w:t>
      </w:r>
      <w:r w:rsidR="00A576B7">
        <w:t>, каждый элемент массива или списка – строка информационной таблицы</w:t>
      </w:r>
      <w:r w:rsidR="004D0475">
        <w:t>.</w:t>
      </w:r>
    </w:p>
    <w:p w:rsidR="00634F6A" w:rsidRPr="00084FAB" w:rsidRDefault="00634F6A" w:rsidP="00E4480A">
      <w:pPr>
        <w:ind w:right="84" w:firstLine="720"/>
        <w:jc w:val="both"/>
        <w:rPr>
          <w:sz w:val="28"/>
          <w:szCs w:val="28"/>
        </w:rPr>
      </w:pPr>
    </w:p>
    <w:p w:rsidR="00524B4C" w:rsidRDefault="00C6393D" w:rsidP="0032004C">
      <w:pPr>
        <w:pStyle w:val="3"/>
        <w:numPr>
          <w:ilvl w:val="1"/>
          <w:numId w:val="2"/>
        </w:numPr>
        <w:ind w:right="84"/>
        <w:jc w:val="both"/>
      </w:pPr>
      <w:r>
        <w:rPr>
          <w:i/>
          <w:sz w:val="28"/>
          <w:szCs w:val="28"/>
        </w:rPr>
        <w:t>Косвенное упорядочение информационн</w:t>
      </w:r>
      <w:r w:rsidR="00744A28">
        <w:rPr>
          <w:i/>
          <w:sz w:val="28"/>
          <w:szCs w:val="28"/>
        </w:rPr>
        <w:t>ых</w:t>
      </w:r>
      <w:r>
        <w:rPr>
          <w:i/>
          <w:sz w:val="28"/>
          <w:szCs w:val="28"/>
        </w:rPr>
        <w:t xml:space="preserve"> таблиц</w:t>
      </w:r>
    </w:p>
    <w:p w:rsidR="00F13D0E" w:rsidRDefault="00F13D0E" w:rsidP="00744A28">
      <w:pPr>
        <w:ind w:right="540" w:firstLine="720"/>
        <w:jc w:val="both"/>
      </w:pPr>
    </w:p>
    <w:p w:rsidR="00E52755" w:rsidRDefault="00744A28" w:rsidP="00744A28">
      <w:pPr>
        <w:ind w:right="540" w:firstLine="720"/>
        <w:jc w:val="both"/>
      </w:pPr>
      <w:r>
        <w:t xml:space="preserve">Информационные таблицы предназначены для хранения </w:t>
      </w:r>
      <w:r w:rsidR="00F13D0E">
        <w:t>сведений</w:t>
      </w:r>
      <w:r>
        <w:t xml:space="preserve"> о наборе объектов и поиска объектов, обладающих определенными значениями некоторых свойств. Поиск, как наиболее востребованное действие, должен осуществляться эффективно, с точки зрения  скорости получения ответа на запрос.</w:t>
      </w:r>
      <w:r w:rsidR="002A5E35">
        <w:t xml:space="preserve"> Если количество объектов в таблице равно </w:t>
      </w:r>
      <w:r w:rsidR="002A5E35" w:rsidRPr="002A5E35">
        <w:rPr>
          <w:i/>
          <w:lang w:val="en-US"/>
        </w:rPr>
        <w:t>n</w:t>
      </w:r>
      <w:r w:rsidR="002A5E35">
        <w:t xml:space="preserve">, то поиск </w:t>
      </w:r>
      <w:r w:rsidR="00F13D0E">
        <w:t xml:space="preserve">по заданному полю </w:t>
      </w:r>
      <w:r w:rsidR="002A5E35">
        <w:t xml:space="preserve">в неупорядоченном массиве имеет трудоемкость порядка </w:t>
      </w:r>
      <w:r w:rsidR="002A5E35" w:rsidRPr="002A5E35">
        <w:rPr>
          <w:i/>
          <w:lang w:val="en-US"/>
        </w:rPr>
        <w:t>n</w:t>
      </w:r>
      <w:r w:rsidR="002A5E35">
        <w:t xml:space="preserve">, поиск в </w:t>
      </w:r>
      <w:r w:rsidR="00F13D0E">
        <w:t xml:space="preserve">массиве,  упорядоченном по заданному полю, </w:t>
      </w:r>
      <w:r w:rsidR="002A5E35">
        <w:t xml:space="preserve">имеет трудоемкость порядка </w:t>
      </w:r>
      <w:r w:rsidR="002A5E35">
        <w:rPr>
          <w:lang w:val="en-US"/>
        </w:rPr>
        <w:t>log</w:t>
      </w:r>
      <w:r w:rsidR="002A5E35" w:rsidRPr="002A5E35">
        <w:rPr>
          <w:vertAlign w:val="subscript"/>
        </w:rPr>
        <w:t>2</w:t>
      </w:r>
      <w:r w:rsidR="002A5E35" w:rsidRPr="002A5E35">
        <w:t xml:space="preserve"> </w:t>
      </w:r>
      <w:r w:rsidR="002A5E35" w:rsidRPr="002A5E35">
        <w:rPr>
          <w:i/>
          <w:lang w:val="en-US"/>
        </w:rPr>
        <w:t>n</w:t>
      </w:r>
      <w:r w:rsidR="002A5E35">
        <w:t>.</w:t>
      </w:r>
    </w:p>
    <w:p w:rsidR="00F13D0E" w:rsidRDefault="00F13D0E" w:rsidP="00744A28">
      <w:pPr>
        <w:ind w:right="540" w:firstLine="720"/>
        <w:jc w:val="both"/>
      </w:pPr>
      <w:r>
        <w:t xml:space="preserve">Информационные таблицы, в общем случае, содержат большое количество полей. </w:t>
      </w:r>
      <w:r w:rsidR="005331D7">
        <w:t>Непосредственное</w:t>
      </w:r>
      <w:r>
        <w:t xml:space="preserve"> упорядочение по одному полю может привести к тому, что нарушится упорядочение по другому полю. Следовательно, нужно применить метод косвенного упорядочения</w:t>
      </w:r>
      <w:r w:rsidR="005331D7">
        <w:t xml:space="preserve"> с использованием индексного массива, чтобы строки в исходном массиве не менялись местами.</w:t>
      </w:r>
    </w:p>
    <w:p w:rsidR="005331D7" w:rsidRDefault="005331D7" w:rsidP="00744A28">
      <w:pPr>
        <w:ind w:right="540" w:firstLine="720"/>
        <w:jc w:val="both"/>
      </w:pPr>
      <w:r>
        <w:t>При косвенном упорядочении переставляются тол</w:t>
      </w:r>
      <w:r w:rsidR="002B1356">
        <w:t>ько элементы индексного массива</w:t>
      </w:r>
      <w:r w:rsidR="002B1356" w:rsidRPr="002B1356">
        <w:t>;</w:t>
      </w:r>
      <w:bookmarkStart w:id="0" w:name="_GoBack"/>
      <w:bookmarkEnd w:id="0"/>
      <w:r>
        <w:t xml:space="preserve"> время, затраченное на упорядочение, не будет зависеть от размеров записи.</w:t>
      </w:r>
    </w:p>
    <w:p w:rsidR="005331D7" w:rsidRDefault="005331D7" w:rsidP="00744A28">
      <w:pPr>
        <w:ind w:right="540" w:firstLine="720"/>
        <w:jc w:val="both"/>
      </w:pPr>
      <w:r>
        <w:lastRenderedPageBreak/>
        <w:t>Пример.</w:t>
      </w:r>
    </w:p>
    <w:p w:rsidR="005E5254" w:rsidRDefault="005E5254" w:rsidP="00744A28">
      <w:pPr>
        <w:ind w:right="540" w:firstLine="72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9"/>
        <w:gridCol w:w="3549"/>
        <w:gridCol w:w="3550"/>
      </w:tblGrid>
      <w:tr w:rsidR="005331D7" w:rsidTr="00C765E0">
        <w:tc>
          <w:tcPr>
            <w:tcW w:w="3549" w:type="dxa"/>
            <w:vAlign w:val="center"/>
          </w:tcPr>
          <w:p w:rsidR="005331D7" w:rsidRDefault="00C765E0" w:rsidP="00C765E0">
            <w:pPr>
              <w:jc w:val="center"/>
            </w:pPr>
            <w:r>
              <w:t>Исходные значения</w:t>
            </w:r>
          </w:p>
          <w:p w:rsidR="00C765E0" w:rsidRDefault="00C765E0" w:rsidP="00C765E0">
            <w:pPr>
              <w:ind w:right="540"/>
              <w:jc w:val="center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6"/>
              <w:gridCol w:w="1106"/>
            </w:tblGrid>
            <w:tr w:rsidR="00C765E0" w:rsidTr="005E5254"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Индекс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Слово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Число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луг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2" w:space="0" w:color="auto"/>
                  </w:tcBorders>
                </w:tcPr>
                <w:p w:rsidR="00C765E0" w:rsidRDefault="005E5254" w:rsidP="00C765E0">
                  <w:pPr>
                    <w:jc w:val="center"/>
                  </w:pPr>
                  <w:r>
                    <w:t>15.9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яма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3.82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тропа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C765E0" w:rsidRDefault="005E5254" w:rsidP="00C765E0">
                  <w:pPr>
                    <w:jc w:val="center"/>
                  </w:pPr>
                  <w:r>
                    <w:t>0.73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гора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C765E0" w:rsidRDefault="005E5254" w:rsidP="00C765E0">
                  <w:pPr>
                    <w:jc w:val="center"/>
                  </w:pPr>
                  <w:r>
                    <w:t>0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дорога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  <w:bottom w:val="single" w:sz="4" w:space="0" w:color="auto"/>
                  </w:tcBorders>
                </w:tcPr>
                <w:p w:rsidR="00C765E0" w:rsidRDefault="005E5254" w:rsidP="00C765E0">
                  <w:pPr>
                    <w:jc w:val="center"/>
                  </w:pPr>
                  <w:r>
                    <w:t>-31.6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C765E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C765E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C765E0">
                  <w:pPr>
                    <w:jc w:val="center"/>
                  </w:pPr>
                </w:p>
              </w:tc>
            </w:tr>
          </w:tbl>
          <w:p w:rsidR="00C765E0" w:rsidRDefault="00C765E0" w:rsidP="00C765E0">
            <w:pPr>
              <w:ind w:right="540"/>
              <w:jc w:val="center"/>
            </w:pPr>
          </w:p>
        </w:tc>
        <w:tc>
          <w:tcPr>
            <w:tcW w:w="3549" w:type="dxa"/>
          </w:tcPr>
          <w:p w:rsidR="005331D7" w:rsidRDefault="00C765E0" w:rsidP="00C765E0">
            <w:pPr>
              <w:tabs>
                <w:tab w:val="left" w:pos="3333"/>
              </w:tabs>
              <w:jc w:val="center"/>
            </w:pPr>
            <w:r>
              <w:t>После непосредственного упорядочения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6"/>
              <w:gridCol w:w="1106"/>
            </w:tblGrid>
            <w:tr w:rsidR="005E5254" w:rsidTr="005E5254"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Слово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Число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гора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0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дорога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-31.6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луг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E5254">
                  <w:pPr>
                    <w:jc w:val="center"/>
                  </w:pPr>
                  <w:r>
                    <w:t>15.9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тропа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E5254">
                  <w:pPr>
                    <w:jc w:val="center"/>
                  </w:pPr>
                  <w:r>
                    <w:t>0.73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яма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  <w:bottom w:val="single" w:sz="4" w:space="0" w:color="auto"/>
                  </w:tcBorders>
                </w:tcPr>
                <w:p w:rsidR="005E5254" w:rsidRDefault="005E5254" w:rsidP="005E5254">
                  <w:pPr>
                    <w:jc w:val="center"/>
                  </w:pPr>
                  <w:r>
                    <w:t>3.82</w:t>
                  </w:r>
                </w:p>
              </w:tc>
            </w:tr>
            <w:tr w:rsidR="005E5254" w:rsidTr="00561EF0"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</w:tr>
          </w:tbl>
          <w:p w:rsidR="00C765E0" w:rsidRDefault="00C765E0" w:rsidP="00C765E0">
            <w:pPr>
              <w:ind w:right="540"/>
              <w:jc w:val="center"/>
            </w:pPr>
          </w:p>
        </w:tc>
        <w:tc>
          <w:tcPr>
            <w:tcW w:w="3550" w:type="dxa"/>
          </w:tcPr>
          <w:p w:rsidR="005331D7" w:rsidRDefault="00C765E0" w:rsidP="00C765E0">
            <w:pPr>
              <w:ind w:right="84"/>
              <w:jc w:val="center"/>
            </w:pPr>
            <w:r>
              <w:t>После косвенного упорядочения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6"/>
              <w:gridCol w:w="1106"/>
            </w:tblGrid>
            <w:tr w:rsidR="005E5254" w:rsidTr="005E5254"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Индекс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Слово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Число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луг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15.9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яма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3.82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тропа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0.73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гора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0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дорога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  <w:bottom w:val="single" w:sz="4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-31.6</w:t>
                  </w:r>
                </w:p>
              </w:tc>
            </w:tr>
            <w:tr w:rsidR="005E5254" w:rsidTr="00561EF0"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</w:tr>
          </w:tbl>
          <w:p w:rsidR="00C765E0" w:rsidRDefault="00C765E0" w:rsidP="005E5254">
            <w:pPr>
              <w:ind w:right="540"/>
              <w:jc w:val="center"/>
            </w:pPr>
          </w:p>
        </w:tc>
      </w:tr>
    </w:tbl>
    <w:p w:rsidR="005331D7" w:rsidRPr="002A5E35" w:rsidRDefault="005331D7" w:rsidP="00744A28">
      <w:pPr>
        <w:ind w:right="540" w:firstLine="720"/>
        <w:jc w:val="both"/>
      </w:pPr>
      <w:r>
        <w:t xml:space="preserve"> </w:t>
      </w:r>
    </w:p>
    <w:p w:rsidR="00B97318" w:rsidRDefault="00B97318"/>
    <w:p w:rsidR="007E205D" w:rsidRPr="007D2E22" w:rsidRDefault="007E205D" w:rsidP="0032004C">
      <w:pPr>
        <w:pStyle w:val="2"/>
      </w:pPr>
      <w:r w:rsidRPr="007D2E22">
        <w:t>ЗАДАНИЯ</w:t>
      </w:r>
    </w:p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center"/>
        <w:rPr>
          <w:b/>
          <w:sz w:val="28"/>
          <w:szCs w:val="28"/>
        </w:rPr>
      </w:pPr>
      <w:r w:rsidRPr="00C6393D">
        <w:rPr>
          <w:b/>
          <w:sz w:val="28"/>
          <w:szCs w:val="28"/>
        </w:rPr>
        <w:t>Общие требования для всех заданий</w:t>
      </w:r>
    </w:p>
    <w:p w:rsidR="00C6393D" w:rsidRPr="00C6393D" w:rsidRDefault="00C6393D" w:rsidP="00C6393D">
      <w:pPr>
        <w:ind w:firstLine="720"/>
        <w:jc w:val="center"/>
        <w:rPr>
          <w:b/>
          <w:sz w:val="28"/>
          <w:szCs w:val="28"/>
        </w:rPr>
      </w:pPr>
    </w:p>
    <w:p w:rsidR="00C6393D" w:rsidRDefault="00C6393D" w:rsidP="00C6393D">
      <w:pPr>
        <w:spacing w:after="240"/>
        <w:ind w:firstLine="720"/>
        <w:jc w:val="both"/>
      </w:pPr>
      <w:r w:rsidRPr="00E61F29">
        <w:rPr>
          <w:b/>
          <w:i/>
        </w:rPr>
        <w:t>Входные величины</w:t>
      </w:r>
      <w:r>
        <w:rPr>
          <w:b/>
          <w:i/>
        </w:rPr>
        <w:t>:</w:t>
      </w:r>
      <w:r>
        <w:t xml:space="preserve"> заданы 4 информационные таблицы, каждая хранится в отдельном файле. Форматы таблиц: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6393D" w:rsidTr="002B1356">
        <w:trPr>
          <w:jc w:val="center"/>
        </w:trPr>
        <w:tc>
          <w:tcPr>
            <w:tcW w:w="4785" w:type="dxa"/>
          </w:tcPr>
          <w:tbl>
            <w:tblPr>
              <w:tblStyle w:val="a3"/>
              <w:tblpPr w:leftFromText="180" w:rightFromText="180" w:vertAnchor="text" w:horzAnchor="margin" w:tblpXSpec="center" w:tblpY="163"/>
              <w:tblOverlap w:val="never"/>
              <w:tblW w:w="4559" w:type="dxa"/>
              <w:tblLook w:val="04A0" w:firstRow="1" w:lastRow="0" w:firstColumn="1" w:lastColumn="0" w:noHBand="0" w:noVBand="1"/>
            </w:tblPr>
            <w:tblGrid>
              <w:gridCol w:w="1271"/>
              <w:gridCol w:w="1622"/>
              <w:gridCol w:w="1666"/>
            </w:tblGrid>
            <w:tr w:rsidR="00C6393D" w:rsidTr="00561EF0">
              <w:tc>
                <w:tcPr>
                  <w:tcW w:w="4559" w:type="dxa"/>
                  <w:gridSpan w:val="3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 02.03.02</w:t>
                  </w:r>
                </w:p>
              </w:tc>
            </w:tr>
            <w:tr w:rsidR="00C6393D" w:rsidTr="00561EF0">
              <w:tc>
                <w:tcPr>
                  <w:tcW w:w="1271" w:type="dxa"/>
                  <w:tcBorders>
                    <w:bottom w:val="single" w:sz="4" w:space="0" w:color="auto"/>
                  </w:tcBorders>
                  <w:vAlign w:val="center"/>
                </w:tcPr>
                <w:p w:rsidR="00C6393D" w:rsidRDefault="00C6393D" w:rsidP="00561EF0">
                  <w:pPr>
                    <w:jc w:val="center"/>
                  </w:pPr>
                  <w:r>
                    <w:t>Фамилия</w:t>
                  </w:r>
                </w:p>
              </w:tc>
              <w:tc>
                <w:tcPr>
                  <w:tcW w:w="1622" w:type="dxa"/>
                  <w:tcBorders>
                    <w:bottom w:val="single" w:sz="4" w:space="0" w:color="auto"/>
                  </w:tcBorders>
                  <w:vAlign w:val="center"/>
                </w:tcPr>
                <w:p w:rsidR="00C6393D" w:rsidRDefault="00C6393D" w:rsidP="00561EF0">
                  <w:pPr>
                    <w:jc w:val="center"/>
                  </w:pPr>
                  <w:r>
                    <w:t>Страна</w:t>
                  </w:r>
                </w:p>
              </w:tc>
              <w:tc>
                <w:tcPr>
                  <w:tcW w:w="1666" w:type="dxa"/>
                  <w:tcBorders>
                    <w:bottom w:val="single" w:sz="4" w:space="0" w:color="auto"/>
                  </w:tcBorders>
                </w:tcPr>
                <w:p w:rsidR="00C6393D" w:rsidRDefault="00C6393D" w:rsidP="00561EF0">
                  <w:pPr>
                    <w:jc w:val="center"/>
                  </w:pPr>
                  <w:r>
                    <w:t>Место регистрации</w:t>
                  </w:r>
                </w:p>
              </w:tc>
            </w:tr>
            <w:tr w:rsidR="00C6393D" w:rsidTr="00561EF0">
              <w:tc>
                <w:tcPr>
                  <w:tcW w:w="1271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  <w:tc>
                <w:tcPr>
                  <w:tcW w:w="1622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  <w:tc>
                <w:tcPr>
                  <w:tcW w:w="1666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</w:tr>
          </w:tbl>
          <w:p w:rsidR="00C6393D" w:rsidRDefault="00C6393D" w:rsidP="00561EF0">
            <w:pPr>
              <w:spacing w:after="240"/>
              <w:jc w:val="both"/>
            </w:pPr>
          </w:p>
        </w:tc>
        <w:tc>
          <w:tcPr>
            <w:tcW w:w="4786" w:type="dxa"/>
          </w:tcPr>
          <w:tbl>
            <w:tblPr>
              <w:tblStyle w:val="a3"/>
              <w:tblpPr w:leftFromText="180" w:rightFromText="180" w:vertAnchor="text" w:horzAnchor="margin" w:tblpXSpec="center" w:tblpY="163"/>
              <w:tblOverlap w:val="never"/>
              <w:tblW w:w="4560" w:type="dxa"/>
              <w:tblLook w:val="04A0" w:firstRow="1" w:lastRow="0" w:firstColumn="1" w:lastColumn="0" w:noHBand="0" w:noVBand="1"/>
            </w:tblPr>
            <w:tblGrid>
              <w:gridCol w:w="1311"/>
              <w:gridCol w:w="1582"/>
              <w:gridCol w:w="1667"/>
            </w:tblGrid>
            <w:tr w:rsidR="00C6393D" w:rsidTr="00561EF0">
              <w:tc>
                <w:tcPr>
                  <w:tcW w:w="4560" w:type="dxa"/>
                  <w:gridSpan w:val="3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 09.03.03</w:t>
                  </w:r>
                </w:p>
              </w:tc>
            </w:tr>
            <w:tr w:rsidR="00C6393D" w:rsidTr="00561EF0">
              <w:tc>
                <w:tcPr>
                  <w:tcW w:w="1311" w:type="dxa"/>
                  <w:vAlign w:val="center"/>
                </w:tcPr>
                <w:p w:rsidR="00C6393D" w:rsidRDefault="00C6393D" w:rsidP="00561EF0">
                  <w:pPr>
                    <w:jc w:val="center"/>
                  </w:pPr>
                  <w:r>
                    <w:t>Фамилия</w:t>
                  </w:r>
                </w:p>
              </w:tc>
              <w:tc>
                <w:tcPr>
                  <w:tcW w:w="1582" w:type="dxa"/>
                  <w:vAlign w:val="center"/>
                </w:tcPr>
                <w:p w:rsidR="00C6393D" w:rsidRDefault="00C6393D" w:rsidP="00561EF0">
                  <w:pPr>
                    <w:jc w:val="center"/>
                  </w:pPr>
                  <w:r>
                    <w:t>Страна</w:t>
                  </w:r>
                </w:p>
              </w:tc>
              <w:tc>
                <w:tcPr>
                  <w:tcW w:w="1667" w:type="dxa"/>
                </w:tcPr>
                <w:p w:rsidR="00C6393D" w:rsidRDefault="00C6393D" w:rsidP="00561EF0">
                  <w:pPr>
                    <w:jc w:val="center"/>
                  </w:pPr>
                  <w:r>
                    <w:t>Место регистрации</w:t>
                  </w:r>
                </w:p>
              </w:tc>
            </w:tr>
          </w:tbl>
          <w:p w:rsidR="00C6393D" w:rsidRDefault="00C6393D" w:rsidP="00561EF0">
            <w:pPr>
              <w:spacing w:after="240"/>
              <w:jc w:val="both"/>
            </w:pPr>
          </w:p>
        </w:tc>
      </w:tr>
      <w:tr w:rsidR="00C6393D" w:rsidTr="002B1356">
        <w:trPr>
          <w:jc w:val="center"/>
        </w:trPr>
        <w:tc>
          <w:tcPr>
            <w:tcW w:w="4785" w:type="dxa"/>
          </w:tcPr>
          <w:tbl>
            <w:tblPr>
              <w:tblStyle w:val="a3"/>
              <w:tblpPr w:leftFromText="180" w:rightFromText="180" w:vertAnchor="text" w:horzAnchor="margin" w:tblpXSpec="center" w:tblpY="163"/>
              <w:tblOverlap w:val="never"/>
              <w:tblW w:w="4559" w:type="dxa"/>
              <w:tblLook w:val="04A0" w:firstRow="1" w:lastRow="0" w:firstColumn="1" w:lastColumn="0" w:noHBand="0" w:noVBand="1"/>
            </w:tblPr>
            <w:tblGrid>
              <w:gridCol w:w="1330"/>
              <w:gridCol w:w="1554"/>
              <w:gridCol w:w="1675"/>
            </w:tblGrid>
            <w:tr w:rsidR="00C6393D" w:rsidTr="00561EF0">
              <w:tc>
                <w:tcPr>
                  <w:tcW w:w="4559" w:type="dxa"/>
                  <w:gridSpan w:val="3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 02.03.02</w:t>
                  </w:r>
                </w:p>
              </w:tc>
            </w:tr>
            <w:tr w:rsidR="00C6393D" w:rsidTr="00561EF0">
              <w:tc>
                <w:tcPr>
                  <w:tcW w:w="1330" w:type="dxa"/>
                  <w:tcBorders>
                    <w:bottom w:val="single" w:sz="4" w:space="0" w:color="auto"/>
                  </w:tcBorders>
                </w:tcPr>
                <w:p w:rsidR="00C6393D" w:rsidRDefault="00C6393D" w:rsidP="00561EF0">
                  <w:pPr>
                    <w:jc w:val="center"/>
                  </w:pPr>
                  <w:r>
                    <w:t>Фамилия</w:t>
                  </w:r>
                </w:p>
              </w:tc>
              <w:tc>
                <w:tcPr>
                  <w:tcW w:w="1554" w:type="dxa"/>
                  <w:tcBorders>
                    <w:bottom w:val="single" w:sz="4" w:space="0" w:color="auto"/>
                  </w:tcBorders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</w:t>
                  </w:r>
                </w:p>
              </w:tc>
              <w:tc>
                <w:tcPr>
                  <w:tcW w:w="1675" w:type="dxa"/>
                  <w:tcBorders>
                    <w:bottom w:val="single" w:sz="4" w:space="0" w:color="auto"/>
                  </w:tcBorders>
                </w:tcPr>
                <w:p w:rsidR="00C6393D" w:rsidRDefault="00C6393D" w:rsidP="00561EF0">
                  <w:pPr>
                    <w:jc w:val="center"/>
                  </w:pPr>
                  <w:r>
                    <w:t>Год рождения</w:t>
                  </w:r>
                </w:p>
              </w:tc>
            </w:tr>
            <w:tr w:rsidR="00C6393D" w:rsidTr="00561EF0">
              <w:tc>
                <w:tcPr>
                  <w:tcW w:w="1330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  <w:tc>
                <w:tcPr>
                  <w:tcW w:w="1554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  <w:tc>
                <w:tcPr>
                  <w:tcW w:w="1675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</w:tr>
          </w:tbl>
          <w:p w:rsidR="00C6393D" w:rsidRDefault="00C6393D" w:rsidP="00561EF0">
            <w:pPr>
              <w:spacing w:after="240"/>
              <w:jc w:val="both"/>
            </w:pPr>
          </w:p>
        </w:tc>
        <w:tc>
          <w:tcPr>
            <w:tcW w:w="4786" w:type="dxa"/>
          </w:tcPr>
          <w:tbl>
            <w:tblPr>
              <w:tblStyle w:val="a3"/>
              <w:tblpPr w:leftFromText="180" w:rightFromText="180" w:vertAnchor="text" w:horzAnchor="margin" w:tblpXSpec="center" w:tblpY="163"/>
              <w:tblOverlap w:val="never"/>
              <w:tblW w:w="4560" w:type="dxa"/>
              <w:tblLook w:val="04A0" w:firstRow="1" w:lastRow="0" w:firstColumn="1" w:lastColumn="0" w:noHBand="0" w:noVBand="1"/>
            </w:tblPr>
            <w:tblGrid>
              <w:gridCol w:w="1330"/>
              <w:gridCol w:w="1554"/>
              <w:gridCol w:w="1676"/>
            </w:tblGrid>
            <w:tr w:rsidR="00C6393D" w:rsidTr="00561EF0">
              <w:tc>
                <w:tcPr>
                  <w:tcW w:w="4560" w:type="dxa"/>
                  <w:gridSpan w:val="3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 09.03.03</w:t>
                  </w:r>
                </w:p>
              </w:tc>
            </w:tr>
            <w:tr w:rsidR="00C6393D" w:rsidTr="00561EF0">
              <w:tc>
                <w:tcPr>
                  <w:tcW w:w="1330" w:type="dxa"/>
                </w:tcPr>
                <w:p w:rsidR="00C6393D" w:rsidRDefault="00C6393D" w:rsidP="00561EF0">
                  <w:pPr>
                    <w:jc w:val="center"/>
                  </w:pPr>
                  <w:r>
                    <w:t>Фамилия</w:t>
                  </w:r>
                </w:p>
              </w:tc>
              <w:tc>
                <w:tcPr>
                  <w:tcW w:w="1554" w:type="dxa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</w:t>
                  </w:r>
                </w:p>
              </w:tc>
              <w:tc>
                <w:tcPr>
                  <w:tcW w:w="1676" w:type="dxa"/>
                </w:tcPr>
                <w:p w:rsidR="00C6393D" w:rsidRDefault="00C6393D" w:rsidP="00561EF0">
                  <w:pPr>
                    <w:jc w:val="center"/>
                  </w:pPr>
                  <w:r>
                    <w:t>Год рождения</w:t>
                  </w:r>
                </w:p>
              </w:tc>
            </w:tr>
          </w:tbl>
          <w:p w:rsidR="00C6393D" w:rsidRDefault="00C6393D" w:rsidP="00561EF0">
            <w:pPr>
              <w:spacing w:after="240"/>
              <w:jc w:val="both"/>
            </w:pPr>
          </w:p>
        </w:tc>
      </w:tr>
    </w:tbl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 w:rsidRPr="00276605">
        <w:rPr>
          <w:u w:val="single"/>
        </w:rPr>
        <w:t>Пояснени</w:t>
      </w:r>
      <w:r>
        <w:rPr>
          <w:u w:val="single"/>
        </w:rPr>
        <w:t>я</w:t>
      </w:r>
      <w:r>
        <w:t xml:space="preserve">. </w:t>
      </w:r>
    </w:p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>
        <w:t xml:space="preserve">А. Место регистрации для граждан РФ указывается названием субъекта федерации. В РФ субъектами федерации являются </w:t>
      </w:r>
      <w:r w:rsidRPr="00276605">
        <w:t>республики, края, области, города федерального значения, автономные округа</w:t>
      </w:r>
      <w:r>
        <w:t>. Для граждан других стран место регистрации указывается названием страны. Примеры мест регистрации:  Хакасия, Красноярский, Томская, Москва, ЯНАО, Казахстан, Корея.</w:t>
      </w:r>
    </w:p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>
        <w:t>Б. Внутри каждого направления и между разными направлениями нет однофамильцев.</w:t>
      </w:r>
    </w:p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 w:rsidRPr="00D17469">
        <w:rPr>
          <w:b/>
          <w:i/>
        </w:rPr>
        <w:t>Результаты</w:t>
      </w:r>
      <w:r>
        <w:t xml:space="preserve"> работы процедур выведите в файлы. Оцените </w:t>
      </w:r>
      <w:r w:rsidRPr="00FA2BE2">
        <w:rPr>
          <w:b/>
          <w:i/>
        </w:rPr>
        <w:t>трудоемкость</w:t>
      </w:r>
      <w:r>
        <w:t xml:space="preserve"> каждого из использованных алгоритмов.</w:t>
      </w:r>
    </w:p>
    <w:p w:rsidR="002A4A07" w:rsidRDefault="002A4A07" w:rsidP="00C6393D">
      <w:pPr>
        <w:ind w:firstLine="720"/>
        <w:jc w:val="both"/>
      </w:pPr>
    </w:p>
    <w:p w:rsidR="002A4A07" w:rsidRPr="0006430A" w:rsidRDefault="002A4A07" w:rsidP="00C6393D">
      <w:pPr>
        <w:ind w:firstLine="720"/>
        <w:jc w:val="both"/>
      </w:pPr>
      <w:r w:rsidRPr="00FA2BE2">
        <w:rPr>
          <w:b/>
          <w:i/>
        </w:rPr>
        <w:t>Тестирование</w:t>
      </w:r>
      <w:r>
        <w:t xml:space="preserve"> проектов </w:t>
      </w:r>
      <w:r w:rsidR="00FA2BE2">
        <w:t xml:space="preserve">во время сдачи работы </w:t>
      </w:r>
      <w:r>
        <w:t xml:space="preserve">будет выполняться на </w:t>
      </w:r>
      <w:r w:rsidR="00FA2BE2">
        <w:t>наборе файлов.</w:t>
      </w:r>
    </w:p>
    <w:p w:rsidR="007E205D" w:rsidRDefault="007E205D"/>
    <w:p w:rsidR="00C6393D" w:rsidRPr="00C6393D" w:rsidRDefault="00C6393D" w:rsidP="00C6393D">
      <w:pPr>
        <w:pStyle w:val="3"/>
        <w:numPr>
          <w:ilvl w:val="1"/>
          <w:numId w:val="2"/>
        </w:numPr>
        <w:ind w:left="709" w:right="84" w:firstLine="720"/>
        <w:jc w:val="both"/>
        <w:rPr>
          <w:color w:val="FF0000"/>
        </w:rPr>
      </w:pPr>
      <w:r w:rsidRPr="00C6393D">
        <w:rPr>
          <w:color w:val="FF0000"/>
        </w:rPr>
        <w:lastRenderedPageBreak/>
        <w:t>КОСВЕННОЕ УПОРЯДОЧЕНИЕ МАССИВ</w:t>
      </w:r>
      <w:r>
        <w:rPr>
          <w:color w:val="FF0000"/>
        </w:rPr>
        <w:t>А</w:t>
      </w:r>
    </w:p>
    <w:p w:rsidR="00C6393D" w:rsidRPr="00C6393D" w:rsidRDefault="00C6393D" w:rsidP="00C6393D">
      <w:pPr>
        <w:pStyle w:val="3"/>
        <w:numPr>
          <w:ilvl w:val="0"/>
          <w:numId w:val="0"/>
        </w:numPr>
        <w:ind w:right="84" w:firstLine="709"/>
        <w:jc w:val="both"/>
        <w:rPr>
          <w:b w:val="0"/>
        </w:rPr>
      </w:pPr>
      <w:r>
        <w:rPr>
          <w:b w:val="0"/>
        </w:rPr>
        <w:t xml:space="preserve">Напишите процедуру с параметрами </w:t>
      </w:r>
      <w:r w:rsidR="002A1AA5">
        <w:rPr>
          <w:b w:val="0"/>
        </w:rPr>
        <w:t xml:space="preserve">для </w:t>
      </w:r>
      <w:r>
        <w:rPr>
          <w:b w:val="0"/>
        </w:rPr>
        <w:t>косвенного упорядочения массива строк.</w:t>
      </w:r>
    </w:p>
    <w:p w:rsidR="00C6393D" w:rsidRDefault="00C6393D" w:rsidP="00C6393D">
      <w:pPr>
        <w:pStyle w:val="3"/>
        <w:numPr>
          <w:ilvl w:val="1"/>
          <w:numId w:val="2"/>
        </w:numPr>
        <w:ind w:left="709" w:right="84" w:firstLine="720"/>
        <w:jc w:val="both"/>
      </w:pPr>
      <w:r>
        <w:t>ФОРМИРОВАНИЕ ПЕРЕЧНЯ СУБЪЕКТОВ РФ</w:t>
      </w:r>
    </w:p>
    <w:p w:rsidR="00C6393D" w:rsidRPr="00C6393D" w:rsidRDefault="00C6393D" w:rsidP="00C6393D">
      <w:pPr>
        <w:pStyle w:val="3"/>
        <w:numPr>
          <w:ilvl w:val="0"/>
          <w:numId w:val="0"/>
        </w:numPr>
        <w:ind w:right="84" w:firstLine="709"/>
        <w:jc w:val="both"/>
        <w:rPr>
          <w:b w:val="0"/>
        </w:rPr>
      </w:pPr>
      <w:r w:rsidRPr="00C6393D">
        <w:rPr>
          <w:b w:val="0"/>
        </w:rPr>
        <w:t>Определите, из каких субъектов РФ прибыли на учебу студенты обоих направлений.</w:t>
      </w:r>
    </w:p>
    <w:p w:rsidR="002A4A07" w:rsidRDefault="002A4A07" w:rsidP="002A4A07">
      <w:pPr>
        <w:pStyle w:val="3"/>
        <w:numPr>
          <w:ilvl w:val="1"/>
          <w:numId w:val="2"/>
        </w:numPr>
        <w:ind w:left="709" w:right="84" w:firstLine="720"/>
        <w:jc w:val="both"/>
      </w:pPr>
      <w:r>
        <w:t>ФОРМИРОВАНИЕ ТАБЛИЦЫ С ИНФОРМАЦИЕЙ О ЗАРУБЕЖНЫХ СТУДЕНТАХ</w:t>
      </w:r>
    </w:p>
    <w:p w:rsidR="002A4A07" w:rsidRPr="002A4A07" w:rsidRDefault="002A4A07" w:rsidP="002A4A07">
      <w:pPr>
        <w:pStyle w:val="3"/>
        <w:numPr>
          <w:ilvl w:val="0"/>
          <w:numId w:val="0"/>
        </w:numPr>
        <w:ind w:right="84" w:firstLine="709"/>
        <w:jc w:val="both"/>
        <w:rPr>
          <w:b w:val="0"/>
        </w:rPr>
      </w:pPr>
      <w:r w:rsidRPr="002A4A07">
        <w:rPr>
          <w:b w:val="0"/>
        </w:rPr>
        <w:t>Сформируйте таблицу со всеми сведениями о студентах, прибывших на учебу из зарубежных стран.</w:t>
      </w:r>
    </w:p>
    <w:p w:rsidR="009E534D" w:rsidRDefault="002A4A07" w:rsidP="002A4A07">
      <w:pPr>
        <w:pStyle w:val="3"/>
        <w:numPr>
          <w:ilvl w:val="1"/>
          <w:numId w:val="2"/>
        </w:numPr>
        <w:ind w:left="709" w:right="84" w:firstLine="720"/>
        <w:jc w:val="both"/>
      </w:pPr>
      <w:r>
        <w:t>ВЫЧИСЛЕНИЕ ВОЗРАСТНОГО ДИАПАЗОНА СТУДЕНТОВ</w:t>
      </w:r>
    </w:p>
    <w:p w:rsidR="001049B8" w:rsidRPr="002A4A07" w:rsidRDefault="002A4A07" w:rsidP="002A4A07">
      <w:pPr>
        <w:pStyle w:val="3"/>
        <w:numPr>
          <w:ilvl w:val="0"/>
          <w:numId w:val="0"/>
        </w:numPr>
        <w:ind w:right="84" w:firstLine="709"/>
        <w:jc w:val="both"/>
        <w:rPr>
          <w:b w:val="0"/>
        </w:rPr>
      </w:pPr>
      <w:r w:rsidRPr="002A4A07">
        <w:rPr>
          <w:b w:val="0"/>
        </w:rPr>
        <w:t>Определите, из каких стран и субъектов РФ приехало только по одному человеку, и вычислите возрастной диапазон этих студентов.</w:t>
      </w:r>
    </w:p>
    <w:p w:rsidR="000C32BF" w:rsidRDefault="000C32BF" w:rsidP="000C32BF">
      <w:pPr>
        <w:ind w:left="1440"/>
      </w:pPr>
    </w:p>
    <w:p w:rsidR="00C71380" w:rsidRPr="002A4A07" w:rsidRDefault="00BB753A" w:rsidP="00BB753A">
      <w:pPr>
        <w:ind w:left="1440"/>
        <w:rPr>
          <w:rFonts w:ascii="Courier New" w:hAnsi="Courier New" w:cs="Courier New"/>
        </w:rPr>
      </w:pPr>
      <w:r w:rsidRPr="002A4A07">
        <w:rPr>
          <w:rFonts w:ascii="Courier New" w:hAnsi="Courier New" w:cs="Courier New"/>
        </w:rPr>
        <w:t xml:space="preserve"> </w:t>
      </w:r>
    </w:p>
    <w:sectPr w:rsidR="00C71380" w:rsidRPr="002A4A07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415" w:rsidRDefault="00150415" w:rsidP="00465557">
      <w:r>
        <w:separator/>
      </w:r>
    </w:p>
  </w:endnote>
  <w:endnote w:type="continuationSeparator" w:id="0">
    <w:p w:rsidR="00150415" w:rsidRDefault="00150415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415" w:rsidRDefault="00150415" w:rsidP="00465557">
      <w:r>
        <w:separator/>
      </w:r>
    </w:p>
  </w:footnote>
  <w:footnote w:type="continuationSeparator" w:id="0">
    <w:p w:rsidR="00150415" w:rsidRDefault="00150415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15"/>
    <w:rsid w:val="00082D6C"/>
    <w:rsid w:val="00084FAB"/>
    <w:rsid w:val="00091853"/>
    <w:rsid w:val="000A5502"/>
    <w:rsid w:val="000B6ADE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34FB"/>
    <w:rsid w:val="00134C80"/>
    <w:rsid w:val="00141B8B"/>
    <w:rsid w:val="00147B8C"/>
    <w:rsid w:val="00150415"/>
    <w:rsid w:val="00180DFC"/>
    <w:rsid w:val="001A525A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A1AA5"/>
    <w:rsid w:val="002A4A07"/>
    <w:rsid w:val="002A5E35"/>
    <w:rsid w:val="002B1356"/>
    <w:rsid w:val="002B7BDA"/>
    <w:rsid w:val="002D0D8E"/>
    <w:rsid w:val="002E35FE"/>
    <w:rsid w:val="0032004C"/>
    <w:rsid w:val="00322F3A"/>
    <w:rsid w:val="0033069E"/>
    <w:rsid w:val="0034472F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0475"/>
    <w:rsid w:val="004D3269"/>
    <w:rsid w:val="004E0D1E"/>
    <w:rsid w:val="004E5D8F"/>
    <w:rsid w:val="005119D3"/>
    <w:rsid w:val="005132ED"/>
    <w:rsid w:val="00513DC8"/>
    <w:rsid w:val="00524B4C"/>
    <w:rsid w:val="005331D7"/>
    <w:rsid w:val="00542D77"/>
    <w:rsid w:val="00545708"/>
    <w:rsid w:val="005531C4"/>
    <w:rsid w:val="00592633"/>
    <w:rsid w:val="005A71C0"/>
    <w:rsid w:val="005B6957"/>
    <w:rsid w:val="005C076D"/>
    <w:rsid w:val="005C754F"/>
    <w:rsid w:val="005E4261"/>
    <w:rsid w:val="005E5254"/>
    <w:rsid w:val="005E54FB"/>
    <w:rsid w:val="005F08EA"/>
    <w:rsid w:val="00600F33"/>
    <w:rsid w:val="00634F6A"/>
    <w:rsid w:val="0066048A"/>
    <w:rsid w:val="006A7B0D"/>
    <w:rsid w:val="006B1CED"/>
    <w:rsid w:val="006F505B"/>
    <w:rsid w:val="00715E91"/>
    <w:rsid w:val="00732760"/>
    <w:rsid w:val="00737446"/>
    <w:rsid w:val="007429F0"/>
    <w:rsid w:val="00744A28"/>
    <w:rsid w:val="00766205"/>
    <w:rsid w:val="00783AE4"/>
    <w:rsid w:val="007958AC"/>
    <w:rsid w:val="007A64C0"/>
    <w:rsid w:val="007C214B"/>
    <w:rsid w:val="007E205D"/>
    <w:rsid w:val="007E4702"/>
    <w:rsid w:val="007F28B7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576B7"/>
    <w:rsid w:val="00A653AD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84A10"/>
    <w:rsid w:val="00B87995"/>
    <w:rsid w:val="00B948F5"/>
    <w:rsid w:val="00B97318"/>
    <w:rsid w:val="00BA5699"/>
    <w:rsid w:val="00BB753A"/>
    <w:rsid w:val="00C05DE2"/>
    <w:rsid w:val="00C35587"/>
    <w:rsid w:val="00C53E85"/>
    <w:rsid w:val="00C6393D"/>
    <w:rsid w:val="00C71380"/>
    <w:rsid w:val="00C765E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3CBC"/>
    <w:rsid w:val="00D13EE5"/>
    <w:rsid w:val="00D72215"/>
    <w:rsid w:val="00D73BED"/>
    <w:rsid w:val="00D746CB"/>
    <w:rsid w:val="00D77596"/>
    <w:rsid w:val="00D87E17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0A99"/>
    <w:rsid w:val="00E67AE9"/>
    <w:rsid w:val="00E831E2"/>
    <w:rsid w:val="00E875AA"/>
    <w:rsid w:val="00EB2D86"/>
    <w:rsid w:val="00EE5E07"/>
    <w:rsid w:val="00EE7E69"/>
    <w:rsid w:val="00EF4377"/>
    <w:rsid w:val="00F1023F"/>
    <w:rsid w:val="00F13D0E"/>
    <w:rsid w:val="00F17C84"/>
    <w:rsid w:val="00F27AC3"/>
    <w:rsid w:val="00F4465C"/>
    <w:rsid w:val="00F730A5"/>
    <w:rsid w:val="00FA27FC"/>
    <w:rsid w:val="00FA2BE2"/>
    <w:rsid w:val="00FA5F96"/>
    <w:rsid w:val="00FB0995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CE943-00E3-4C3B-9009-0314510C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</Template>
  <TotalTime>18</TotalTime>
  <Pages>3</Pages>
  <Words>549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3</cp:revision>
  <dcterms:created xsi:type="dcterms:W3CDTF">2020-11-29T13:04:00Z</dcterms:created>
  <dcterms:modified xsi:type="dcterms:W3CDTF">2020-11-29T13:23:00Z</dcterms:modified>
</cp:coreProperties>
</file>