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318" w:rsidRDefault="00B97318">
      <w:bookmarkStart w:id="0" w:name="_GoBack"/>
      <w:bookmarkEnd w:id="0"/>
    </w:p>
    <w:p w:rsidR="00B97318" w:rsidRDefault="00B97318"/>
    <w:p w:rsidR="00B97318" w:rsidRDefault="000D68C2" w:rsidP="000D68C2">
      <w:pPr>
        <w:jc w:val="center"/>
        <w:rPr>
          <w:b/>
        </w:rPr>
      </w:pPr>
      <w:r w:rsidRPr="003505BE">
        <w:rPr>
          <w:b/>
        </w:rPr>
        <w:t xml:space="preserve">ЛАБОРАТОРНАЯ РАБОТА № </w:t>
      </w:r>
      <w:r w:rsidR="00FC1D40">
        <w:rPr>
          <w:b/>
        </w:rPr>
        <w:t>9</w:t>
      </w:r>
    </w:p>
    <w:p w:rsidR="00465557" w:rsidRDefault="00465557" w:rsidP="000D68C2">
      <w:pPr>
        <w:jc w:val="center"/>
      </w:pPr>
    </w:p>
    <w:p w:rsidR="00FC1D40" w:rsidRPr="00FC1D40" w:rsidRDefault="00FC1D40" w:rsidP="00FC1D40">
      <w:pPr>
        <w:jc w:val="center"/>
        <w:rPr>
          <w:b/>
          <w:sz w:val="40"/>
          <w:szCs w:val="40"/>
        </w:rPr>
      </w:pPr>
      <w:r w:rsidRPr="00FC1D40">
        <w:rPr>
          <w:b/>
          <w:sz w:val="40"/>
          <w:szCs w:val="40"/>
        </w:rPr>
        <w:t>С++: СТРОКИ</w:t>
      </w:r>
    </w:p>
    <w:p w:rsidR="00B97318" w:rsidRDefault="00B97318"/>
    <w:p w:rsidR="00465557" w:rsidRPr="00C07270" w:rsidRDefault="00465557" w:rsidP="0032004C">
      <w:pPr>
        <w:pStyle w:val="2"/>
      </w:pPr>
      <w:r w:rsidRPr="00C07270">
        <w:t>ТЕОРИЯ И ПОЯСНЕНИЯ</w:t>
      </w:r>
    </w:p>
    <w:p w:rsidR="00465557" w:rsidRDefault="00465557"/>
    <w:p w:rsidR="00FC1D40" w:rsidRPr="00FC1D40" w:rsidRDefault="00FC1D40" w:rsidP="00FC1D40">
      <w:pPr>
        <w:pStyle w:val="3"/>
        <w:numPr>
          <w:ilvl w:val="1"/>
          <w:numId w:val="2"/>
        </w:numPr>
        <w:ind w:left="0" w:right="84" w:firstLine="1058"/>
        <w:jc w:val="both"/>
        <w:rPr>
          <w:b w:val="0"/>
          <w:i/>
          <w:sz w:val="28"/>
          <w:szCs w:val="28"/>
        </w:rPr>
      </w:pPr>
      <w:r w:rsidRPr="00FC1D40">
        <w:rPr>
          <w:i/>
          <w:sz w:val="28"/>
          <w:szCs w:val="28"/>
        </w:rPr>
        <w:t>Символы</w:t>
      </w:r>
    </w:p>
    <w:p w:rsidR="000B3CB0" w:rsidRDefault="000B3CB0" w:rsidP="000B3CB0">
      <w:pPr>
        <w:ind w:firstLine="720"/>
        <w:jc w:val="both"/>
      </w:pPr>
    </w:p>
    <w:p w:rsidR="000B3CB0" w:rsidRPr="00A30193" w:rsidRDefault="000B3CB0" w:rsidP="000B3CB0">
      <w:pPr>
        <w:ind w:firstLine="720"/>
        <w:jc w:val="both"/>
      </w:pPr>
      <w:r>
        <w:t>Символьные константы заключаются в одинарные кавычки:</w:t>
      </w:r>
      <w:r w:rsidRPr="000F3640">
        <w:rPr>
          <w:rFonts w:ascii="Consolas" w:eastAsia="Calibri" w:hAnsi="Consolas" w:cs="Consolas"/>
          <w:color w:val="A31515"/>
          <w:sz w:val="19"/>
          <w:szCs w:val="19"/>
          <w:highlight w:val="white"/>
        </w:rPr>
        <w:t xml:space="preserve"> </w:t>
      </w:r>
      <w:r w:rsidRPr="00A30193">
        <w:rPr>
          <w:rFonts w:ascii="Consolas" w:eastAsia="Calibri" w:hAnsi="Consolas" w:cs="Consolas"/>
          <w:color w:val="A31515"/>
          <w:highlight w:val="white"/>
        </w:rPr>
        <w:t>'q'</w:t>
      </w:r>
      <w:r w:rsidRPr="00A30193">
        <w:rPr>
          <w:rFonts w:ascii="Consolas" w:eastAsia="Calibri" w:hAnsi="Consolas" w:cs="Consolas"/>
          <w:color w:val="000000"/>
          <w:highlight w:val="white"/>
        </w:rPr>
        <w:t xml:space="preserve">, </w:t>
      </w:r>
      <w:r w:rsidRPr="00A30193">
        <w:rPr>
          <w:rFonts w:ascii="Consolas" w:eastAsia="Calibri" w:hAnsi="Consolas" w:cs="Consolas"/>
          <w:color w:val="A31515"/>
          <w:highlight w:val="white"/>
        </w:rPr>
        <w:t>'4'</w:t>
      </w:r>
      <w:r w:rsidRPr="00A30193">
        <w:rPr>
          <w:rFonts w:ascii="Consolas" w:eastAsia="Calibri" w:hAnsi="Consolas" w:cs="Consolas"/>
          <w:color w:val="000000"/>
          <w:highlight w:val="white"/>
        </w:rPr>
        <w:t xml:space="preserve">, </w:t>
      </w:r>
      <w:r w:rsidRPr="00A30193">
        <w:rPr>
          <w:rFonts w:ascii="Consolas" w:eastAsia="Calibri" w:hAnsi="Consolas" w:cs="Consolas"/>
          <w:color w:val="A31515"/>
          <w:highlight w:val="white"/>
        </w:rPr>
        <w:t>'&amp;'</w:t>
      </w:r>
      <w:r w:rsidRPr="00A30193">
        <w:rPr>
          <w:rFonts w:ascii="Consolas" w:eastAsia="Calibri" w:hAnsi="Consolas" w:cs="Consolas"/>
        </w:rPr>
        <w:t>.</w:t>
      </w:r>
    </w:p>
    <w:p w:rsidR="000B3CB0" w:rsidRDefault="000B3CB0" w:rsidP="000B3CB0">
      <w:pPr>
        <w:ind w:firstLine="720"/>
        <w:jc w:val="both"/>
      </w:pPr>
      <w:r>
        <w:t xml:space="preserve">Переменной типа </w:t>
      </w:r>
      <w:proofErr w:type="spellStart"/>
      <w:r w:rsidRPr="00A30193">
        <w:rPr>
          <w:rFonts w:ascii="Consolas" w:eastAsia="Calibri" w:hAnsi="Consolas" w:cs="Consolas"/>
          <w:color w:val="0000FF"/>
          <w:highlight w:val="white"/>
        </w:rPr>
        <w:t>char</w:t>
      </w:r>
      <w:proofErr w:type="spellEnd"/>
      <w:r>
        <w:t xml:space="preserve"> выделяется 1 байт памяти.</w:t>
      </w:r>
    </w:p>
    <w:p w:rsidR="00524B4C" w:rsidRPr="000B3CB0" w:rsidRDefault="000B3CB0" w:rsidP="0032004C">
      <w:pPr>
        <w:pStyle w:val="3"/>
        <w:numPr>
          <w:ilvl w:val="1"/>
          <w:numId w:val="2"/>
        </w:numPr>
        <w:ind w:right="84"/>
        <w:jc w:val="both"/>
        <w:rPr>
          <w:sz w:val="28"/>
          <w:szCs w:val="28"/>
        </w:rPr>
      </w:pPr>
      <w:r w:rsidRPr="000B3CB0">
        <w:rPr>
          <w:i/>
          <w:sz w:val="28"/>
          <w:szCs w:val="28"/>
        </w:rPr>
        <w:t xml:space="preserve">Символьные константы с </w:t>
      </w:r>
      <w:proofErr w:type="gramStart"/>
      <w:r w:rsidRPr="000B3CB0">
        <w:rPr>
          <w:i/>
          <w:sz w:val="28"/>
          <w:szCs w:val="28"/>
        </w:rPr>
        <w:t>обратным</w:t>
      </w:r>
      <w:proofErr w:type="gramEnd"/>
      <w:r w:rsidRPr="000B3CB0">
        <w:rPr>
          <w:i/>
          <w:sz w:val="28"/>
          <w:szCs w:val="28"/>
        </w:rPr>
        <w:t xml:space="preserve"> </w:t>
      </w:r>
      <w:proofErr w:type="spellStart"/>
      <w:r w:rsidRPr="000B3CB0">
        <w:rPr>
          <w:i/>
          <w:sz w:val="28"/>
          <w:szCs w:val="28"/>
        </w:rPr>
        <w:t>слэшем</w:t>
      </w:r>
      <w:proofErr w:type="spellEnd"/>
    </w:p>
    <w:p w:rsidR="000B3CB0" w:rsidRDefault="000B3CB0" w:rsidP="000B3CB0">
      <w:pPr>
        <w:spacing w:after="120"/>
        <w:ind w:firstLine="720"/>
        <w:jc w:val="both"/>
      </w:pPr>
    </w:p>
    <w:p w:rsidR="000B3CB0" w:rsidRDefault="000B3CB0" w:rsidP="000B3CB0">
      <w:pPr>
        <w:spacing w:after="120"/>
        <w:ind w:firstLine="720"/>
        <w:jc w:val="both"/>
      </w:pPr>
      <w:r>
        <w:t xml:space="preserve">Управляющие символы, которые </w:t>
      </w:r>
      <w:r w:rsidRPr="00981D2D">
        <w:t>нельзя ввести с клавиатуры</w:t>
      </w:r>
      <w:r>
        <w:t xml:space="preserve">, оформляются как специальные константы с </w:t>
      </w:r>
      <w:proofErr w:type="gramStart"/>
      <w:r>
        <w:t>обратным</w:t>
      </w:r>
      <w:proofErr w:type="gramEnd"/>
      <w:r>
        <w:t xml:space="preserve"> </w:t>
      </w:r>
      <w:proofErr w:type="spellStart"/>
      <w:r>
        <w:t>слэшем</w:t>
      </w:r>
      <w:proofErr w:type="spellEnd"/>
      <w:r>
        <w:t>. Они используются как обычные константы. Например,</w:t>
      </w:r>
    </w:p>
    <w:p w:rsidR="000B3CB0" w:rsidRPr="00AC0D5D" w:rsidRDefault="000B3CB0" w:rsidP="000B3CB0">
      <w:pPr>
        <w:spacing w:after="120"/>
        <w:ind w:firstLine="720"/>
        <w:jc w:val="both"/>
        <w:rPr>
          <w:lang w:val="en-US"/>
        </w:rPr>
      </w:pPr>
      <w:proofErr w:type="gramStart"/>
      <w:r w:rsidRPr="00A30193">
        <w:rPr>
          <w:rFonts w:ascii="Consolas" w:eastAsia="Calibri" w:hAnsi="Consolas" w:cs="Consolas"/>
          <w:color w:val="0000FF"/>
          <w:highlight w:val="white"/>
          <w:lang w:val="en-US"/>
        </w:rPr>
        <w:t>char</w:t>
      </w:r>
      <w:proofErr w:type="gramEnd"/>
      <w:r w:rsidRPr="00AC0D5D">
        <w:rPr>
          <w:rFonts w:ascii="Consolas" w:eastAsia="Calibri" w:hAnsi="Consolas" w:cs="Consolas"/>
          <w:color w:val="000000"/>
          <w:highlight w:val="white"/>
          <w:lang w:val="en-US"/>
        </w:rPr>
        <w:t xml:space="preserve"> </w:t>
      </w:r>
      <w:r w:rsidRPr="00A30193">
        <w:rPr>
          <w:rFonts w:ascii="Consolas" w:eastAsia="Calibri" w:hAnsi="Consolas" w:cs="Consolas"/>
          <w:color w:val="000000"/>
          <w:highlight w:val="white"/>
          <w:lang w:val="en-US"/>
        </w:rPr>
        <w:t>tab</w:t>
      </w:r>
      <w:r w:rsidRPr="00AC0D5D">
        <w:rPr>
          <w:rFonts w:ascii="Consolas" w:eastAsia="Calibri" w:hAnsi="Consolas" w:cs="Consolas"/>
          <w:color w:val="000000"/>
          <w:highlight w:val="white"/>
          <w:lang w:val="en-US"/>
        </w:rPr>
        <w:t xml:space="preserve"> = </w:t>
      </w:r>
      <w:r w:rsidRPr="00AC0D5D">
        <w:rPr>
          <w:rFonts w:ascii="Consolas" w:eastAsia="Calibri" w:hAnsi="Consolas" w:cs="Consolas"/>
          <w:color w:val="A31515"/>
          <w:highlight w:val="white"/>
          <w:lang w:val="en-US"/>
        </w:rPr>
        <w:t>'\</w:t>
      </w:r>
      <w:r w:rsidRPr="00A30193">
        <w:rPr>
          <w:rFonts w:ascii="Consolas" w:eastAsia="Calibri" w:hAnsi="Consolas" w:cs="Consolas"/>
          <w:color w:val="A31515"/>
          <w:highlight w:val="white"/>
          <w:lang w:val="en-US"/>
        </w:rPr>
        <w:t>t</w:t>
      </w:r>
      <w:r w:rsidRPr="00AC0D5D">
        <w:rPr>
          <w:rFonts w:ascii="Consolas" w:eastAsia="Calibri" w:hAnsi="Consolas" w:cs="Consolas"/>
          <w:color w:val="A31515"/>
          <w:highlight w:val="white"/>
          <w:lang w:val="en-US"/>
        </w:rPr>
        <w:t>'</w:t>
      </w:r>
      <w:r w:rsidRPr="00AC0D5D">
        <w:rPr>
          <w:rFonts w:ascii="Consolas" w:eastAsia="Calibri" w:hAnsi="Consolas" w:cs="Consolas"/>
          <w:color w:val="000000"/>
          <w:highlight w:val="white"/>
          <w:lang w:val="en-US"/>
        </w:rPr>
        <w:t xml:space="preserve">, </w:t>
      </w:r>
      <w:proofErr w:type="spellStart"/>
      <w:r w:rsidRPr="00A30193">
        <w:rPr>
          <w:rFonts w:ascii="Consolas" w:eastAsia="Calibri" w:hAnsi="Consolas" w:cs="Consolas"/>
          <w:color w:val="000000"/>
          <w:highlight w:val="white"/>
          <w:lang w:val="en-US"/>
        </w:rPr>
        <w:t>new</w:t>
      </w:r>
      <w:r w:rsidRPr="00AC0D5D">
        <w:rPr>
          <w:rFonts w:ascii="Consolas" w:eastAsia="Calibri" w:hAnsi="Consolas" w:cs="Consolas"/>
          <w:color w:val="000000"/>
          <w:highlight w:val="white"/>
          <w:lang w:val="en-US"/>
        </w:rPr>
        <w:t>_</w:t>
      </w:r>
      <w:r w:rsidRPr="00A30193">
        <w:rPr>
          <w:rFonts w:ascii="Consolas" w:eastAsia="Calibri" w:hAnsi="Consolas" w:cs="Consolas"/>
          <w:color w:val="000000"/>
          <w:highlight w:val="white"/>
          <w:lang w:val="en-US"/>
        </w:rPr>
        <w:t>line</w:t>
      </w:r>
      <w:proofErr w:type="spellEnd"/>
      <w:r w:rsidRPr="00AC0D5D">
        <w:rPr>
          <w:rFonts w:ascii="Consolas" w:eastAsia="Calibri" w:hAnsi="Consolas" w:cs="Consolas"/>
          <w:color w:val="000000"/>
          <w:highlight w:val="white"/>
          <w:lang w:val="en-US"/>
        </w:rPr>
        <w:t xml:space="preserve"> = </w:t>
      </w:r>
      <w:r w:rsidRPr="00AC0D5D">
        <w:rPr>
          <w:rFonts w:ascii="Consolas" w:eastAsia="Calibri" w:hAnsi="Consolas" w:cs="Consolas"/>
          <w:color w:val="A31515"/>
          <w:highlight w:val="white"/>
          <w:lang w:val="en-US"/>
        </w:rPr>
        <w:t>'\</w:t>
      </w:r>
      <w:r w:rsidRPr="00A30193">
        <w:rPr>
          <w:rFonts w:ascii="Consolas" w:eastAsia="Calibri" w:hAnsi="Consolas" w:cs="Consolas"/>
          <w:color w:val="A31515"/>
          <w:highlight w:val="white"/>
          <w:lang w:val="en-US"/>
        </w:rPr>
        <w:t>n</w:t>
      </w:r>
      <w:r w:rsidRPr="00AC0D5D">
        <w:rPr>
          <w:rFonts w:ascii="Consolas" w:eastAsia="Calibri" w:hAnsi="Consolas" w:cs="Consolas"/>
          <w:color w:val="A31515"/>
          <w:highlight w:val="white"/>
          <w:lang w:val="en-US"/>
        </w:rPr>
        <w:t>'</w:t>
      </w:r>
      <w:r w:rsidRPr="00AC0D5D">
        <w:rPr>
          <w:rFonts w:ascii="Consolas" w:eastAsia="Calibri" w:hAnsi="Consolas" w:cs="Consolas"/>
          <w:color w:val="000000"/>
          <w:highlight w:val="white"/>
          <w:lang w:val="en-US"/>
        </w:rPr>
        <w:t>;</w:t>
      </w:r>
    </w:p>
    <w:p w:rsidR="000B3CB0" w:rsidRPr="00981D2D" w:rsidRDefault="000B3CB0" w:rsidP="000B3CB0">
      <w:pPr>
        <w:spacing w:after="120"/>
        <w:ind w:firstLine="720"/>
        <w:jc w:val="both"/>
      </w:pPr>
      <w:r>
        <w:t xml:space="preserve">В таблице приведены примеры некоторых из этих констант. </w:t>
      </w:r>
    </w:p>
    <w:tbl>
      <w:tblPr>
        <w:tblW w:w="9072" w:type="dxa"/>
        <w:jc w:val="center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53"/>
        <w:gridCol w:w="7219"/>
      </w:tblGrid>
      <w:tr w:rsidR="000B3CB0" w:rsidRPr="005B185F" w:rsidTr="00C4618E">
        <w:trPr>
          <w:trHeight w:hRule="exact" w:val="355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0B3CB0" w:rsidRPr="005B185F" w:rsidRDefault="000B3CB0" w:rsidP="00C4618E">
            <w:pPr>
              <w:shd w:val="clear" w:color="auto" w:fill="FFFFFF"/>
              <w:spacing w:after="120"/>
              <w:ind w:firstLine="720"/>
            </w:pPr>
            <w:r w:rsidRPr="005B185F">
              <w:rPr>
                <w:color w:val="000000"/>
              </w:rPr>
              <w:t>Код</w:t>
            </w:r>
          </w:p>
        </w:tc>
        <w:tc>
          <w:tcPr>
            <w:tcW w:w="721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B3CB0" w:rsidRPr="005B185F" w:rsidRDefault="000B3CB0" w:rsidP="00C4618E">
            <w:pPr>
              <w:shd w:val="clear" w:color="auto" w:fill="FFFFFF"/>
              <w:spacing w:after="120"/>
              <w:ind w:firstLine="720"/>
            </w:pPr>
            <w:r w:rsidRPr="005B185F">
              <w:rPr>
                <w:color w:val="000000"/>
              </w:rPr>
              <w:t>Значение</w:t>
            </w:r>
          </w:p>
        </w:tc>
      </w:tr>
      <w:tr w:rsidR="000B3CB0" w:rsidRPr="005B185F" w:rsidTr="00C4618E">
        <w:trPr>
          <w:trHeight w:hRule="exact" w:val="259"/>
          <w:jc w:val="center"/>
        </w:trPr>
        <w:tc>
          <w:tcPr>
            <w:tcW w:w="185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0B3CB0" w:rsidRPr="00A30193" w:rsidRDefault="000B3CB0" w:rsidP="00C4618E">
            <w:pPr>
              <w:spacing w:after="120"/>
              <w:ind w:firstLine="720"/>
            </w:pPr>
            <w:r w:rsidRPr="00A30193">
              <w:rPr>
                <w:rFonts w:ascii="Consolas" w:eastAsia="Calibri" w:hAnsi="Consolas" w:cs="Consolas"/>
                <w:color w:val="A31515"/>
                <w:highlight w:val="white"/>
              </w:rPr>
              <w:t>\n</w:t>
            </w:r>
          </w:p>
        </w:tc>
        <w:tc>
          <w:tcPr>
            <w:tcW w:w="7219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B3CB0" w:rsidRPr="005B185F" w:rsidRDefault="000B3CB0" w:rsidP="00C4618E">
            <w:pPr>
              <w:shd w:val="clear" w:color="auto" w:fill="FFFFFF"/>
              <w:spacing w:after="120"/>
              <w:ind w:firstLine="92"/>
            </w:pPr>
            <w:r w:rsidRPr="005B185F">
              <w:rPr>
                <w:color w:val="000000"/>
              </w:rPr>
              <w:t>Новая строка</w:t>
            </w:r>
          </w:p>
        </w:tc>
      </w:tr>
      <w:tr w:rsidR="000B3CB0" w:rsidRPr="005B185F" w:rsidTr="00C4618E">
        <w:trPr>
          <w:trHeight w:hRule="exact" w:val="259"/>
          <w:jc w:val="center"/>
        </w:trPr>
        <w:tc>
          <w:tcPr>
            <w:tcW w:w="185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0B3CB0" w:rsidRPr="00A30193" w:rsidRDefault="000B3CB0" w:rsidP="00C4618E">
            <w:pPr>
              <w:spacing w:after="120"/>
              <w:ind w:firstLine="720"/>
            </w:pPr>
            <w:r w:rsidRPr="00A30193">
              <w:rPr>
                <w:rFonts w:ascii="Consolas" w:eastAsia="Calibri" w:hAnsi="Consolas" w:cs="Consolas"/>
                <w:color w:val="A31515"/>
                <w:highlight w:val="white"/>
              </w:rPr>
              <w:t>\t</w:t>
            </w:r>
          </w:p>
        </w:tc>
        <w:tc>
          <w:tcPr>
            <w:tcW w:w="7219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B3CB0" w:rsidRPr="005B185F" w:rsidRDefault="000B3CB0" w:rsidP="00C4618E">
            <w:pPr>
              <w:shd w:val="clear" w:color="auto" w:fill="FFFFFF"/>
              <w:spacing w:after="120"/>
              <w:ind w:firstLine="92"/>
            </w:pPr>
            <w:r w:rsidRPr="005B185F">
              <w:rPr>
                <w:color w:val="000000"/>
              </w:rPr>
              <w:t>Горизонтальная табуляция</w:t>
            </w:r>
          </w:p>
        </w:tc>
      </w:tr>
      <w:tr w:rsidR="000B3CB0" w:rsidRPr="005B185F" w:rsidTr="00C4618E">
        <w:trPr>
          <w:trHeight w:hRule="exact" w:val="259"/>
          <w:jc w:val="center"/>
        </w:trPr>
        <w:tc>
          <w:tcPr>
            <w:tcW w:w="185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0B3CB0" w:rsidRPr="00A30193" w:rsidRDefault="000B3CB0" w:rsidP="00C4618E">
            <w:pPr>
              <w:spacing w:after="120"/>
              <w:ind w:firstLine="720"/>
            </w:pPr>
            <w:r w:rsidRPr="00A30193">
              <w:rPr>
                <w:rFonts w:ascii="Consolas" w:eastAsia="Calibri" w:hAnsi="Consolas" w:cs="Consolas"/>
                <w:color w:val="A31515"/>
                <w:highlight w:val="white"/>
              </w:rPr>
              <w:t>\"</w:t>
            </w:r>
          </w:p>
        </w:tc>
        <w:tc>
          <w:tcPr>
            <w:tcW w:w="7219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B3CB0" w:rsidRPr="005B185F" w:rsidRDefault="000B3CB0" w:rsidP="00C4618E">
            <w:pPr>
              <w:shd w:val="clear" w:color="auto" w:fill="FFFFFF"/>
              <w:spacing w:after="120"/>
              <w:ind w:firstLine="92"/>
            </w:pPr>
            <w:r w:rsidRPr="005B185F">
              <w:rPr>
                <w:color w:val="000000"/>
              </w:rPr>
              <w:t>Двойная кавычка</w:t>
            </w:r>
          </w:p>
        </w:tc>
      </w:tr>
      <w:tr w:rsidR="000B3CB0" w:rsidRPr="005B185F" w:rsidTr="00C4618E">
        <w:trPr>
          <w:trHeight w:hRule="exact" w:val="269"/>
          <w:jc w:val="center"/>
        </w:trPr>
        <w:tc>
          <w:tcPr>
            <w:tcW w:w="185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0B3CB0" w:rsidRPr="00A30193" w:rsidRDefault="000B3CB0" w:rsidP="00C4618E">
            <w:pPr>
              <w:spacing w:after="120"/>
              <w:ind w:firstLine="720"/>
            </w:pPr>
            <w:r w:rsidRPr="00A30193">
              <w:rPr>
                <w:rFonts w:ascii="Consolas" w:eastAsia="Calibri" w:hAnsi="Consolas" w:cs="Consolas"/>
                <w:color w:val="A31515"/>
                <w:highlight w:val="white"/>
              </w:rPr>
              <w:t>\'</w:t>
            </w:r>
          </w:p>
        </w:tc>
        <w:tc>
          <w:tcPr>
            <w:tcW w:w="7219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B3CB0" w:rsidRPr="005B185F" w:rsidRDefault="000B3CB0" w:rsidP="00C4618E">
            <w:pPr>
              <w:shd w:val="clear" w:color="auto" w:fill="FFFFFF"/>
              <w:spacing w:after="120"/>
              <w:ind w:firstLine="92"/>
            </w:pPr>
            <w:r w:rsidRPr="005B185F">
              <w:rPr>
                <w:color w:val="000000"/>
              </w:rPr>
              <w:t>Одинарная кавычка</w:t>
            </w:r>
          </w:p>
        </w:tc>
      </w:tr>
      <w:tr w:rsidR="000B3CB0" w:rsidRPr="005B185F" w:rsidTr="00C4618E">
        <w:trPr>
          <w:trHeight w:hRule="exact" w:val="250"/>
          <w:jc w:val="center"/>
        </w:trPr>
        <w:tc>
          <w:tcPr>
            <w:tcW w:w="185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0B3CB0" w:rsidRPr="00A30193" w:rsidRDefault="000B3CB0" w:rsidP="00C4618E">
            <w:pPr>
              <w:spacing w:after="120"/>
              <w:ind w:firstLine="720"/>
            </w:pPr>
            <w:r w:rsidRPr="00A30193">
              <w:rPr>
                <w:rFonts w:ascii="Consolas" w:eastAsia="Calibri" w:hAnsi="Consolas" w:cs="Consolas"/>
                <w:color w:val="A31515"/>
                <w:highlight w:val="white"/>
              </w:rPr>
              <w:t>\0</w:t>
            </w:r>
          </w:p>
        </w:tc>
        <w:tc>
          <w:tcPr>
            <w:tcW w:w="7219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B3CB0" w:rsidRPr="005B185F" w:rsidRDefault="000B3CB0" w:rsidP="00C4618E">
            <w:pPr>
              <w:shd w:val="clear" w:color="auto" w:fill="FFFFFF"/>
              <w:spacing w:after="120"/>
              <w:ind w:firstLine="92"/>
            </w:pPr>
            <w:r w:rsidRPr="005B185F">
              <w:rPr>
                <w:color w:val="000000"/>
              </w:rPr>
              <w:t>Нулевой символ</w:t>
            </w:r>
          </w:p>
        </w:tc>
      </w:tr>
      <w:tr w:rsidR="000B3CB0" w:rsidRPr="005B185F" w:rsidTr="00C4618E">
        <w:trPr>
          <w:trHeight w:hRule="exact" w:val="269"/>
          <w:jc w:val="center"/>
        </w:trPr>
        <w:tc>
          <w:tcPr>
            <w:tcW w:w="185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0B3CB0" w:rsidRPr="00A30193" w:rsidRDefault="000B3CB0" w:rsidP="00C4618E">
            <w:pPr>
              <w:spacing w:after="120"/>
              <w:ind w:firstLine="720"/>
            </w:pPr>
            <w:r w:rsidRPr="00A30193">
              <w:rPr>
                <w:rFonts w:ascii="Consolas" w:eastAsia="Calibri" w:hAnsi="Consolas" w:cs="Consolas"/>
                <w:color w:val="A31515"/>
                <w:highlight w:val="white"/>
              </w:rPr>
              <w:t>\\</w:t>
            </w:r>
          </w:p>
        </w:tc>
        <w:tc>
          <w:tcPr>
            <w:tcW w:w="7219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B3CB0" w:rsidRPr="005B185F" w:rsidRDefault="000B3CB0" w:rsidP="00C4618E">
            <w:pPr>
              <w:shd w:val="clear" w:color="auto" w:fill="FFFFFF"/>
              <w:spacing w:after="120"/>
              <w:ind w:firstLine="92"/>
            </w:pPr>
            <w:r w:rsidRPr="005B185F">
              <w:rPr>
                <w:color w:val="000000"/>
              </w:rPr>
              <w:t xml:space="preserve">Обратный </w:t>
            </w:r>
            <w:proofErr w:type="spellStart"/>
            <w:r w:rsidRPr="005B185F">
              <w:rPr>
                <w:color w:val="000000"/>
              </w:rPr>
              <w:t>слэш</w:t>
            </w:r>
            <w:proofErr w:type="spellEnd"/>
          </w:p>
        </w:tc>
      </w:tr>
      <w:tr w:rsidR="000B3CB0" w:rsidRPr="005B185F" w:rsidTr="00C4618E">
        <w:trPr>
          <w:trHeight w:hRule="exact" w:val="278"/>
          <w:jc w:val="center"/>
        </w:trPr>
        <w:tc>
          <w:tcPr>
            <w:tcW w:w="185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0B3CB0" w:rsidRPr="00A30193" w:rsidRDefault="000B3CB0" w:rsidP="00C4618E">
            <w:pPr>
              <w:spacing w:after="120"/>
              <w:ind w:firstLine="720"/>
            </w:pPr>
            <w:r w:rsidRPr="00A30193">
              <w:rPr>
                <w:rFonts w:ascii="Consolas" w:eastAsia="Calibri" w:hAnsi="Consolas" w:cs="Consolas"/>
                <w:color w:val="A31515"/>
                <w:highlight w:val="white"/>
              </w:rPr>
              <w:t>\N</w:t>
            </w:r>
          </w:p>
        </w:tc>
        <w:tc>
          <w:tcPr>
            <w:tcW w:w="7219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B3CB0" w:rsidRPr="005B185F" w:rsidRDefault="000B3CB0" w:rsidP="00C4618E">
            <w:pPr>
              <w:shd w:val="clear" w:color="auto" w:fill="FFFFFF"/>
              <w:spacing w:after="120"/>
              <w:ind w:firstLine="92"/>
            </w:pPr>
            <w:r w:rsidRPr="005B185F">
              <w:rPr>
                <w:color w:val="000000"/>
              </w:rPr>
              <w:t>Восьмеричная константа (</w:t>
            </w:r>
            <w:r w:rsidRPr="00A30193">
              <w:rPr>
                <w:rFonts w:ascii="Consolas" w:eastAsia="Calibri" w:hAnsi="Consolas" w:cs="Consolas"/>
                <w:color w:val="A31515"/>
                <w:highlight w:val="white"/>
              </w:rPr>
              <w:t>N</w:t>
            </w:r>
            <w:r w:rsidRPr="005B185F">
              <w:rPr>
                <w:color w:val="000000"/>
              </w:rPr>
              <w:t xml:space="preserve"> — восьмеричное значение)</w:t>
            </w:r>
          </w:p>
        </w:tc>
      </w:tr>
      <w:tr w:rsidR="000B3CB0" w:rsidRPr="005B185F" w:rsidTr="00C4618E">
        <w:trPr>
          <w:trHeight w:hRule="exact" w:val="315"/>
          <w:jc w:val="center"/>
        </w:trPr>
        <w:tc>
          <w:tcPr>
            <w:tcW w:w="185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0B3CB0" w:rsidRPr="00A30193" w:rsidRDefault="000B3CB0" w:rsidP="00C4618E">
            <w:pPr>
              <w:spacing w:after="120"/>
              <w:ind w:firstLine="720"/>
            </w:pPr>
            <w:r w:rsidRPr="00A30193">
              <w:rPr>
                <w:rFonts w:ascii="Consolas" w:eastAsia="Calibri" w:hAnsi="Consolas" w:cs="Consolas"/>
                <w:color w:val="A31515"/>
                <w:highlight w:val="white"/>
              </w:rPr>
              <w:t>\</w:t>
            </w:r>
            <w:proofErr w:type="spellStart"/>
            <w:r w:rsidRPr="00A30193">
              <w:rPr>
                <w:rFonts w:ascii="Consolas" w:eastAsia="Calibri" w:hAnsi="Consolas" w:cs="Consolas"/>
                <w:color w:val="A31515"/>
                <w:highlight w:val="white"/>
              </w:rPr>
              <w:t>xN</w:t>
            </w:r>
            <w:proofErr w:type="spellEnd"/>
          </w:p>
        </w:tc>
        <w:tc>
          <w:tcPr>
            <w:tcW w:w="72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CB0" w:rsidRPr="005B185F" w:rsidRDefault="000B3CB0" w:rsidP="00C4618E">
            <w:pPr>
              <w:shd w:val="clear" w:color="auto" w:fill="FFFFFF"/>
              <w:spacing w:after="120"/>
              <w:ind w:firstLine="92"/>
            </w:pPr>
            <w:r w:rsidRPr="005B185F">
              <w:rPr>
                <w:color w:val="000000"/>
              </w:rPr>
              <w:t>Шестнадцатеричная константа (</w:t>
            </w:r>
            <w:r w:rsidRPr="00A30193">
              <w:rPr>
                <w:rFonts w:ascii="Consolas" w:eastAsia="Calibri" w:hAnsi="Consolas" w:cs="Consolas"/>
                <w:color w:val="A31515"/>
                <w:highlight w:val="white"/>
              </w:rPr>
              <w:t>N</w:t>
            </w:r>
            <w:r w:rsidRPr="005B185F">
              <w:rPr>
                <w:color w:val="000000"/>
              </w:rPr>
              <w:t xml:space="preserve"> — шестнадцатеричное значение)</w:t>
            </w:r>
          </w:p>
        </w:tc>
      </w:tr>
    </w:tbl>
    <w:p w:rsidR="000B3CB0" w:rsidRDefault="000B3CB0" w:rsidP="000B3CB0">
      <w:pPr>
        <w:ind w:firstLine="720"/>
        <w:jc w:val="both"/>
      </w:pPr>
    </w:p>
    <w:p w:rsidR="000B3CB0" w:rsidRPr="000B3CB0" w:rsidRDefault="000B3CB0" w:rsidP="000B3CB0">
      <w:pPr>
        <w:pStyle w:val="3"/>
        <w:numPr>
          <w:ilvl w:val="1"/>
          <w:numId w:val="2"/>
        </w:numPr>
        <w:ind w:right="84"/>
        <w:jc w:val="both"/>
        <w:rPr>
          <w:b w:val="0"/>
          <w:i/>
          <w:sz w:val="28"/>
          <w:szCs w:val="28"/>
        </w:rPr>
      </w:pPr>
      <w:r w:rsidRPr="000B3CB0">
        <w:rPr>
          <w:i/>
          <w:sz w:val="28"/>
          <w:szCs w:val="28"/>
        </w:rPr>
        <w:t>Строки</w:t>
      </w:r>
    </w:p>
    <w:p w:rsidR="000B3CB0" w:rsidRDefault="000B3CB0" w:rsidP="000B3CB0">
      <w:pPr>
        <w:ind w:firstLine="720"/>
        <w:jc w:val="both"/>
      </w:pPr>
    </w:p>
    <w:p w:rsidR="000B3CB0" w:rsidRDefault="000B3CB0" w:rsidP="000B3CB0">
      <w:pPr>
        <w:ind w:firstLine="720"/>
        <w:jc w:val="both"/>
      </w:pPr>
      <w:r>
        <w:t>При обработке текстов удобно иметь доступ не только к отдельным символам, но и к последовательностям символов – строкам.</w:t>
      </w:r>
      <w:r w:rsidRPr="00774D51">
        <w:t xml:space="preserve"> </w:t>
      </w:r>
      <w:r>
        <w:t>Строка в</w:t>
      </w:r>
      <w:proofErr w:type="gramStart"/>
      <w:r>
        <w:t xml:space="preserve"> С</w:t>
      </w:r>
      <w:proofErr w:type="gramEnd"/>
      <w:r>
        <w:t xml:space="preserve"> – это последовательность символов, </w:t>
      </w:r>
      <w:proofErr w:type="gramStart"/>
      <w:r>
        <w:t>заканчивающаяся</w:t>
      </w:r>
      <w:proofErr w:type="gramEnd"/>
      <w:r>
        <w:t xml:space="preserve"> символом с кодом 0:</w:t>
      </w:r>
      <w:r w:rsidRPr="00AC213D">
        <w:t xml:space="preserve"> </w:t>
      </w:r>
      <w:r w:rsidRPr="00A30193">
        <w:rPr>
          <w:rFonts w:ascii="Consolas" w:eastAsia="Calibri" w:hAnsi="Consolas" w:cs="Consolas"/>
          <w:color w:val="A31515"/>
          <w:highlight w:val="white"/>
        </w:rPr>
        <w:t>'\0'</w:t>
      </w:r>
      <w:r>
        <w:rPr>
          <w:b/>
        </w:rPr>
        <w:t xml:space="preserve">. </w:t>
      </w:r>
      <w:r w:rsidRPr="00C1291D">
        <w:t>Этот</w:t>
      </w:r>
      <w:r>
        <w:t xml:space="preserve"> символ не учитывается при определении длины строки.</w:t>
      </w:r>
    </w:p>
    <w:p w:rsidR="000B3CB0" w:rsidRPr="00774D51" w:rsidRDefault="000B3CB0" w:rsidP="000B3CB0">
      <w:pPr>
        <w:ind w:firstLine="720"/>
        <w:jc w:val="both"/>
      </w:pPr>
      <w:r>
        <w:t>Для работы со строкой как единым объектом имеются стандартные функции, все они используют нуль-символ в качестве ограничителя.</w:t>
      </w:r>
    </w:p>
    <w:p w:rsidR="000B3CB0" w:rsidRDefault="000B3CB0" w:rsidP="000B3CB0">
      <w:pPr>
        <w:spacing w:after="120"/>
        <w:ind w:firstLine="720"/>
        <w:jc w:val="both"/>
      </w:pPr>
      <w:r>
        <w:t>Строковые константы заключаются в двойные кавычки:</w:t>
      </w:r>
    </w:p>
    <w:p w:rsidR="000B3CB0" w:rsidRPr="00A30193" w:rsidRDefault="000B3CB0" w:rsidP="000B3CB0">
      <w:pPr>
        <w:spacing w:after="120"/>
        <w:ind w:firstLine="720"/>
      </w:pPr>
      <w:r w:rsidRPr="00A30193">
        <w:rPr>
          <w:rFonts w:ascii="Consolas" w:eastAsia="Calibri" w:hAnsi="Consolas" w:cs="Consolas"/>
          <w:color w:val="A31515"/>
          <w:highlight w:val="white"/>
        </w:rPr>
        <w:t>"слово"</w:t>
      </w:r>
      <w:r w:rsidRPr="00A30193">
        <w:rPr>
          <w:rFonts w:ascii="Consolas" w:eastAsia="Calibri" w:hAnsi="Consolas" w:cs="Consolas"/>
          <w:color w:val="000000"/>
          <w:highlight w:val="white"/>
        </w:rPr>
        <w:t xml:space="preserve">, </w:t>
      </w:r>
      <w:r w:rsidRPr="00A30193">
        <w:rPr>
          <w:rFonts w:ascii="Consolas" w:eastAsia="Calibri" w:hAnsi="Consolas" w:cs="Consolas"/>
          <w:color w:val="A31515"/>
          <w:highlight w:val="white"/>
        </w:rPr>
        <w:t>"много слов"</w:t>
      </w:r>
      <w:r w:rsidRPr="00A30193">
        <w:rPr>
          <w:rFonts w:ascii="Consolas" w:eastAsia="Calibri" w:hAnsi="Consolas" w:cs="Consolas"/>
          <w:color w:val="000000"/>
          <w:highlight w:val="white"/>
        </w:rPr>
        <w:t xml:space="preserve">, </w:t>
      </w:r>
      <w:r w:rsidRPr="00A30193">
        <w:rPr>
          <w:rFonts w:ascii="Consolas" w:eastAsia="Calibri" w:hAnsi="Consolas" w:cs="Consolas"/>
          <w:color w:val="A31515"/>
          <w:highlight w:val="white"/>
        </w:rPr>
        <w:t>"1 2 3 4 5"</w:t>
      </w:r>
    </w:p>
    <w:p w:rsidR="000B3CB0" w:rsidRPr="009710C5" w:rsidRDefault="000B3CB0" w:rsidP="000B3CB0">
      <w:pPr>
        <w:spacing w:after="120"/>
        <w:jc w:val="both"/>
      </w:pPr>
      <w:r>
        <w:t>Нуль-символ автоматически добавляется в конец строковых констант. Например, строка</w:t>
      </w:r>
      <w:r>
        <w:rPr>
          <w:b/>
        </w:rPr>
        <w:t xml:space="preserve"> </w:t>
      </w:r>
      <w:r w:rsidRPr="00A30193">
        <w:rPr>
          <w:rFonts w:ascii="Consolas" w:eastAsia="Calibri" w:hAnsi="Consolas" w:cs="Consolas"/>
          <w:color w:val="A31515"/>
          <w:highlight w:val="white"/>
        </w:rPr>
        <w:t>"много слов"</w:t>
      </w:r>
      <w:r>
        <w:t xml:space="preserve"> содержит 11 символов, а ее длина равна 10. В программе строковая константа трактуется как константа-указатель на </w:t>
      </w:r>
      <w:proofErr w:type="spellStart"/>
      <w:r w:rsidRPr="00A30193">
        <w:rPr>
          <w:rFonts w:ascii="Consolas" w:eastAsia="Calibri" w:hAnsi="Consolas" w:cs="Consolas"/>
          <w:color w:val="0000FF"/>
          <w:highlight w:val="white"/>
        </w:rPr>
        <w:t>char</w:t>
      </w:r>
      <w:proofErr w:type="spellEnd"/>
      <w:r w:rsidRPr="009710C5">
        <w:t>.</w:t>
      </w:r>
    </w:p>
    <w:p w:rsidR="000B3CB0" w:rsidRPr="000B3CB0" w:rsidRDefault="000B3CB0" w:rsidP="000B3CB0">
      <w:pPr>
        <w:spacing w:after="120"/>
        <w:ind w:firstLine="720"/>
        <w:jc w:val="both"/>
      </w:pPr>
      <w:r>
        <w:t>Для хранения последовательности символов используется массив символов. К отдельным символам строки можно обращаться как к элементам массива. Чтобы такой массив обрабатывался как одна строка, в нем обязательно должен присутствовать нуль-символ. Например,</w:t>
      </w:r>
    </w:p>
    <w:p w:rsidR="000B3CB0" w:rsidRPr="00A30193" w:rsidRDefault="000B3CB0" w:rsidP="000B3CB0">
      <w:pPr>
        <w:autoSpaceDE w:val="0"/>
        <w:autoSpaceDN w:val="0"/>
        <w:adjustRightInd w:val="0"/>
        <w:ind w:firstLine="708"/>
        <w:rPr>
          <w:rFonts w:ascii="Consolas" w:eastAsia="Calibri" w:hAnsi="Consolas" w:cs="Consolas"/>
          <w:color w:val="000000"/>
          <w:highlight w:val="white"/>
        </w:rPr>
      </w:pPr>
      <w:proofErr w:type="spellStart"/>
      <w:r w:rsidRPr="00A30193">
        <w:rPr>
          <w:rFonts w:ascii="Consolas" w:eastAsia="Calibri" w:hAnsi="Consolas" w:cs="Consolas"/>
          <w:color w:val="0000FF"/>
          <w:highlight w:val="white"/>
        </w:rPr>
        <w:t>char</w:t>
      </w:r>
      <w:proofErr w:type="spellEnd"/>
      <w:r w:rsidRPr="00A30193">
        <w:rPr>
          <w:rFonts w:ascii="Consolas" w:eastAsia="Calibri" w:hAnsi="Consolas" w:cs="Consolas"/>
          <w:color w:val="000000"/>
          <w:highlight w:val="white"/>
        </w:rPr>
        <w:t xml:space="preserve"> </w:t>
      </w:r>
      <w:proofErr w:type="spellStart"/>
      <w:r w:rsidRPr="00A30193">
        <w:rPr>
          <w:rFonts w:ascii="Consolas" w:eastAsia="Calibri" w:hAnsi="Consolas" w:cs="Consolas"/>
          <w:color w:val="000000"/>
          <w:highlight w:val="white"/>
        </w:rPr>
        <w:t>str_c</w:t>
      </w:r>
      <w:proofErr w:type="spellEnd"/>
      <w:r w:rsidRPr="00A30193">
        <w:rPr>
          <w:rFonts w:ascii="Consolas" w:eastAsia="Calibri" w:hAnsi="Consolas" w:cs="Consolas"/>
          <w:color w:val="000000"/>
          <w:highlight w:val="white"/>
        </w:rPr>
        <w:t>[15];</w:t>
      </w:r>
      <w:r w:rsidRPr="00A30193">
        <w:rPr>
          <w:rFonts w:ascii="Consolas" w:eastAsia="Calibri" w:hAnsi="Consolas" w:cs="Consolas"/>
          <w:color w:val="000000"/>
          <w:highlight w:val="white"/>
        </w:rPr>
        <w:tab/>
      </w:r>
      <w:r w:rsidRPr="00A30193">
        <w:rPr>
          <w:rFonts w:ascii="Consolas" w:eastAsia="Calibri" w:hAnsi="Consolas" w:cs="Consolas"/>
          <w:color w:val="008000"/>
          <w:highlight w:val="white"/>
        </w:rPr>
        <w:t xml:space="preserve">// объявление и определение статического массива, </w:t>
      </w:r>
    </w:p>
    <w:p w:rsidR="000B3CB0" w:rsidRPr="00A30193" w:rsidRDefault="000B3CB0" w:rsidP="000B3CB0">
      <w:pPr>
        <w:spacing w:after="120"/>
        <w:ind w:firstLine="720"/>
        <w:jc w:val="both"/>
      </w:pPr>
      <w:r w:rsidRPr="00A30193">
        <w:rPr>
          <w:rFonts w:ascii="Consolas" w:eastAsia="Calibri" w:hAnsi="Consolas" w:cs="Consolas"/>
          <w:color w:val="000000"/>
          <w:highlight w:val="white"/>
        </w:rPr>
        <w:lastRenderedPageBreak/>
        <w:tab/>
      </w:r>
      <w:r w:rsidRPr="00A30193">
        <w:rPr>
          <w:rFonts w:ascii="Consolas" w:eastAsia="Calibri" w:hAnsi="Consolas" w:cs="Consolas"/>
          <w:color w:val="000000"/>
          <w:highlight w:val="white"/>
        </w:rPr>
        <w:tab/>
      </w:r>
      <w:r w:rsidRPr="00A30193">
        <w:rPr>
          <w:rFonts w:ascii="Consolas" w:eastAsia="Calibri" w:hAnsi="Consolas" w:cs="Consolas"/>
          <w:color w:val="000000"/>
          <w:highlight w:val="white"/>
        </w:rPr>
        <w:tab/>
      </w:r>
      <w:r w:rsidRPr="00A30193">
        <w:rPr>
          <w:rFonts w:ascii="Consolas" w:eastAsia="Calibri" w:hAnsi="Consolas" w:cs="Consolas"/>
          <w:color w:val="008000"/>
          <w:highlight w:val="white"/>
        </w:rPr>
        <w:t xml:space="preserve">// </w:t>
      </w:r>
      <w:proofErr w:type="spellStart"/>
      <w:r w:rsidRPr="00A30193">
        <w:rPr>
          <w:rFonts w:ascii="Consolas" w:eastAsia="Calibri" w:hAnsi="Consolas" w:cs="Consolas"/>
          <w:color w:val="008000"/>
          <w:highlight w:val="white"/>
        </w:rPr>
        <w:t>str_c</w:t>
      </w:r>
      <w:proofErr w:type="spellEnd"/>
      <w:r w:rsidRPr="00A30193">
        <w:rPr>
          <w:rFonts w:ascii="Consolas" w:eastAsia="Calibri" w:hAnsi="Consolas" w:cs="Consolas"/>
          <w:color w:val="008000"/>
          <w:highlight w:val="white"/>
        </w:rPr>
        <w:t xml:space="preserve"> – константа-указатель</w:t>
      </w:r>
    </w:p>
    <w:p w:rsidR="000B3CB0" w:rsidRPr="000B3CB0" w:rsidRDefault="000B3CB0" w:rsidP="000B3CB0">
      <w:pPr>
        <w:spacing w:after="120"/>
        <w:ind w:firstLine="720"/>
        <w:jc w:val="both"/>
      </w:pPr>
      <w:r>
        <w:t>В этом массиве можно хранить строки с длиной от 0 до 1</w:t>
      </w:r>
      <w:r w:rsidRPr="000C6405">
        <w:t>4</w:t>
      </w:r>
      <w:r>
        <w:t xml:space="preserve"> символов. Формировать эти строки можно либо посимвольно, либо с помощью стандартных функций. Пример посимвольной инициализации (7 последних элементов массива не используются):</w:t>
      </w:r>
    </w:p>
    <w:p w:rsidR="000B3CB0" w:rsidRPr="000B3CB0" w:rsidRDefault="000B3CB0" w:rsidP="000B3CB0">
      <w:pPr>
        <w:spacing w:after="120"/>
        <w:ind w:firstLine="720"/>
        <w:jc w:val="both"/>
      </w:pPr>
      <w:r w:rsidRPr="00A30193">
        <w:rPr>
          <w:rFonts w:ascii="Consolas" w:eastAsia="Calibri" w:hAnsi="Consolas" w:cs="Consolas"/>
          <w:color w:val="0000FF"/>
          <w:highlight w:val="white"/>
          <w:lang w:val="en-US"/>
        </w:rPr>
        <w:t>char</w:t>
      </w:r>
      <w:r w:rsidRPr="000B3CB0">
        <w:rPr>
          <w:rFonts w:ascii="Consolas" w:eastAsia="Calibri" w:hAnsi="Consolas" w:cs="Consolas"/>
          <w:color w:val="000000"/>
          <w:highlight w:val="white"/>
        </w:rPr>
        <w:t xml:space="preserve"> </w:t>
      </w:r>
      <w:r w:rsidRPr="00A30193">
        <w:rPr>
          <w:rFonts w:ascii="Consolas" w:eastAsia="Calibri" w:hAnsi="Consolas" w:cs="Consolas"/>
          <w:color w:val="000000"/>
          <w:highlight w:val="white"/>
          <w:lang w:val="en-US"/>
        </w:rPr>
        <w:t>let</w:t>
      </w:r>
      <w:r w:rsidRPr="000B3CB0">
        <w:rPr>
          <w:rFonts w:ascii="Consolas" w:eastAsia="Calibri" w:hAnsi="Consolas" w:cs="Consolas"/>
          <w:color w:val="000000"/>
          <w:highlight w:val="white"/>
        </w:rPr>
        <w:t xml:space="preserve"> [15] = {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A30193">
        <w:rPr>
          <w:rFonts w:ascii="Consolas" w:eastAsia="Calibri" w:hAnsi="Consolas" w:cs="Consolas"/>
          <w:color w:val="A31515"/>
          <w:highlight w:val="white"/>
          <w:lang w:val="en-US"/>
        </w:rPr>
        <w:t>l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0B3CB0">
        <w:rPr>
          <w:rFonts w:ascii="Consolas" w:eastAsia="Calibri" w:hAnsi="Consolas" w:cs="Consolas"/>
          <w:color w:val="000000"/>
          <w:highlight w:val="white"/>
        </w:rPr>
        <w:t xml:space="preserve">, 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A30193">
        <w:rPr>
          <w:rFonts w:ascii="Consolas" w:eastAsia="Calibri" w:hAnsi="Consolas" w:cs="Consolas"/>
          <w:color w:val="A31515"/>
          <w:highlight w:val="white"/>
          <w:lang w:val="en-US"/>
        </w:rPr>
        <w:t>e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0B3CB0">
        <w:rPr>
          <w:rFonts w:ascii="Consolas" w:eastAsia="Calibri" w:hAnsi="Consolas" w:cs="Consolas"/>
          <w:color w:val="000000"/>
          <w:highlight w:val="white"/>
        </w:rPr>
        <w:t xml:space="preserve">, 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A30193">
        <w:rPr>
          <w:rFonts w:ascii="Consolas" w:eastAsia="Calibri" w:hAnsi="Consolas" w:cs="Consolas"/>
          <w:color w:val="A31515"/>
          <w:highlight w:val="white"/>
          <w:lang w:val="en-US"/>
        </w:rPr>
        <w:t>t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0B3CB0">
        <w:rPr>
          <w:rFonts w:ascii="Consolas" w:eastAsia="Calibri" w:hAnsi="Consolas" w:cs="Consolas"/>
          <w:color w:val="000000"/>
          <w:highlight w:val="white"/>
        </w:rPr>
        <w:t xml:space="preserve">, 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A30193">
        <w:rPr>
          <w:rFonts w:ascii="Consolas" w:eastAsia="Calibri" w:hAnsi="Consolas" w:cs="Consolas"/>
          <w:color w:val="A31515"/>
          <w:highlight w:val="white"/>
          <w:lang w:val="en-US"/>
        </w:rPr>
        <w:t>t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0B3CB0">
        <w:rPr>
          <w:rFonts w:ascii="Consolas" w:eastAsia="Calibri" w:hAnsi="Consolas" w:cs="Consolas"/>
          <w:color w:val="000000"/>
          <w:highlight w:val="white"/>
        </w:rPr>
        <w:t xml:space="preserve">, 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A30193">
        <w:rPr>
          <w:rFonts w:ascii="Consolas" w:eastAsia="Calibri" w:hAnsi="Consolas" w:cs="Consolas"/>
          <w:color w:val="A31515"/>
          <w:highlight w:val="white"/>
          <w:lang w:val="en-US"/>
        </w:rPr>
        <w:t>e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0B3CB0">
        <w:rPr>
          <w:rFonts w:ascii="Consolas" w:eastAsia="Calibri" w:hAnsi="Consolas" w:cs="Consolas"/>
          <w:color w:val="000000"/>
          <w:highlight w:val="white"/>
        </w:rPr>
        <w:t xml:space="preserve">, 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A30193">
        <w:rPr>
          <w:rFonts w:ascii="Consolas" w:eastAsia="Calibri" w:hAnsi="Consolas" w:cs="Consolas"/>
          <w:color w:val="A31515"/>
          <w:highlight w:val="white"/>
          <w:lang w:val="en-US"/>
        </w:rPr>
        <w:t>r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0B3CB0">
        <w:rPr>
          <w:rFonts w:ascii="Consolas" w:eastAsia="Calibri" w:hAnsi="Consolas" w:cs="Consolas"/>
          <w:color w:val="000000"/>
          <w:highlight w:val="white"/>
        </w:rPr>
        <w:t xml:space="preserve">, 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A30193">
        <w:rPr>
          <w:rFonts w:ascii="Consolas" w:eastAsia="Calibri" w:hAnsi="Consolas" w:cs="Consolas"/>
          <w:color w:val="A31515"/>
          <w:highlight w:val="white"/>
          <w:lang w:val="en-US"/>
        </w:rPr>
        <w:t>s</w:t>
      </w:r>
      <w:r w:rsidRPr="000B3CB0">
        <w:rPr>
          <w:rFonts w:ascii="Consolas" w:eastAsia="Calibri" w:hAnsi="Consolas" w:cs="Consolas"/>
          <w:color w:val="A31515"/>
          <w:highlight w:val="white"/>
        </w:rPr>
        <w:t>'</w:t>
      </w:r>
      <w:r w:rsidRPr="000B3CB0">
        <w:rPr>
          <w:rFonts w:ascii="Consolas" w:eastAsia="Calibri" w:hAnsi="Consolas" w:cs="Consolas"/>
          <w:color w:val="000000"/>
          <w:highlight w:val="white"/>
        </w:rPr>
        <w:t xml:space="preserve">, </w:t>
      </w:r>
      <w:r w:rsidRPr="000B3CB0">
        <w:rPr>
          <w:rFonts w:ascii="Consolas" w:eastAsia="Calibri" w:hAnsi="Consolas" w:cs="Consolas"/>
          <w:color w:val="A31515"/>
          <w:highlight w:val="white"/>
        </w:rPr>
        <w:t>'\0'</w:t>
      </w:r>
      <w:r w:rsidRPr="000B3CB0">
        <w:rPr>
          <w:rFonts w:ascii="Consolas" w:eastAsia="Calibri" w:hAnsi="Consolas" w:cs="Consolas"/>
          <w:color w:val="000000"/>
          <w:highlight w:val="white"/>
        </w:rPr>
        <w:t>};</w:t>
      </w:r>
    </w:p>
    <w:p w:rsidR="000B3CB0" w:rsidRPr="00DF4022" w:rsidRDefault="000B3CB0" w:rsidP="000B3CB0">
      <w:pPr>
        <w:spacing w:after="120"/>
        <w:ind w:left="3118" w:hanging="2398"/>
        <w:jc w:val="both"/>
      </w:pPr>
      <w:r>
        <w:t xml:space="preserve">Со строками можно работать и с помощью переменных-указателей. </w:t>
      </w:r>
    </w:p>
    <w:p w:rsidR="000B3CB0" w:rsidRPr="00B412A4" w:rsidRDefault="000B3CB0" w:rsidP="000B3CB0">
      <w:pPr>
        <w:ind w:firstLine="720"/>
        <w:jc w:val="both"/>
      </w:pPr>
      <w:proofErr w:type="spellStart"/>
      <w:r w:rsidRPr="00B412A4">
        <w:rPr>
          <w:rFonts w:ascii="Consolas" w:eastAsia="Calibri" w:hAnsi="Consolas" w:cs="Consolas"/>
          <w:color w:val="0000FF"/>
          <w:highlight w:val="white"/>
        </w:rPr>
        <w:t>char</w:t>
      </w:r>
      <w:proofErr w:type="spellEnd"/>
      <w:r w:rsidRPr="00B412A4">
        <w:rPr>
          <w:rFonts w:ascii="Consolas" w:eastAsia="Calibri" w:hAnsi="Consolas" w:cs="Consolas"/>
          <w:color w:val="000000"/>
          <w:highlight w:val="white"/>
        </w:rPr>
        <w:t xml:space="preserve"> *</w:t>
      </w:r>
      <w:proofErr w:type="spellStart"/>
      <w:r w:rsidRPr="00B412A4">
        <w:rPr>
          <w:rFonts w:ascii="Consolas" w:eastAsia="Calibri" w:hAnsi="Consolas" w:cs="Consolas"/>
          <w:color w:val="000000"/>
          <w:highlight w:val="white"/>
        </w:rPr>
        <w:t>str_d</w:t>
      </w:r>
      <w:proofErr w:type="spellEnd"/>
      <w:r w:rsidRPr="00B412A4">
        <w:rPr>
          <w:rFonts w:ascii="Consolas" w:eastAsia="Calibri" w:hAnsi="Consolas" w:cs="Consolas"/>
          <w:color w:val="000000"/>
          <w:highlight w:val="white"/>
        </w:rPr>
        <w:t xml:space="preserve">; </w:t>
      </w:r>
      <w:r w:rsidRPr="00B412A4">
        <w:rPr>
          <w:rFonts w:ascii="Consolas" w:eastAsia="Calibri" w:hAnsi="Consolas" w:cs="Consolas"/>
          <w:color w:val="008000"/>
          <w:highlight w:val="white"/>
        </w:rPr>
        <w:t>// объявление и определение переменной-указателя</w:t>
      </w:r>
    </w:p>
    <w:p w:rsidR="000B3CB0" w:rsidRDefault="000B3CB0" w:rsidP="000B3CB0">
      <w:pPr>
        <w:spacing w:before="120" w:after="120"/>
        <w:ind w:firstLine="720"/>
        <w:jc w:val="both"/>
      </w:pPr>
      <w:r>
        <w:t>Этому указателю можно присвоить адрес другой строки, например, строковой константы,</w:t>
      </w:r>
    </w:p>
    <w:p w:rsidR="000B3CB0" w:rsidRPr="00B412A4" w:rsidRDefault="000B3CB0" w:rsidP="000B3CB0">
      <w:pPr>
        <w:ind w:firstLine="709"/>
        <w:jc w:val="both"/>
      </w:pPr>
      <w:proofErr w:type="spellStart"/>
      <w:r w:rsidRPr="00B412A4">
        <w:rPr>
          <w:rFonts w:ascii="Consolas" w:eastAsia="Calibri" w:hAnsi="Consolas" w:cs="Consolas"/>
          <w:color w:val="000000"/>
          <w:highlight w:val="white"/>
        </w:rPr>
        <w:t>str_d</w:t>
      </w:r>
      <w:proofErr w:type="spellEnd"/>
      <w:r w:rsidRPr="00B412A4">
        <w:rPr>
          <w:rFonts w:ascii="Consolas" w:eastAsia="Calibri" w:hAnsi="Consolas" w:cs="Consolas"/>
          <w:color w:val="000000"/>
          <w:highlight w:val="white"/>
        </w:rPr>
        <w:t xml:space="preserve"> = </w:t>
      </w:r>
      <w:r w:rsidRPr="00B412A4">
        <w:rPr>
          <w:rFonts w:ascii="Consolas" w:eastAsia="Calibri" w:hAnsi="Consolas" w:cs="Consolas"/>
          <w:color w:val="A31515"/>
          <w:highlight w:val="white"/>
        </w:rPr>
        <w:t>"</w:t>
      </w:r>
      <w:proofErr w:type="spellStart"/>
      <w:r w:rsidRPr="00B412A4">
        <w:rPr>
          <w:rFonts w:ascii="Consolas" w:eastAsia="Calibri" w:hAnsi="Consolas" w:cs="Consolas"/>
          <w:color w:val="A31515"/>
          <w:highlight w:val="white"/>
        </w:rPr>
        <w:t>Initial</w:t>
      </w:r>
      <w:proofErr w:type="spellEnd"/>
      <w:r w:rsidRPr="00B412A4">
        <w:rPr>
          <w:rFonts w:ascii="Consolas" w:eastAsia="Calibri" w:hAnsi="Consolas" w:cs="Consolas"/>
          <w:color w:val="A31515"/>
          <w:highlight w:val="white"/>
        </w:rPr>
        <w:t xml:space="preserve"> </w:t>
      </w:r>
      <w:proofErr w:type="spellStart"/>
      <w:r w:rsidRPr="00B412A4">
        <w:rPr>
          <w:rFonts w:ascii="Consolas" w:eastAsia="Calibri" w:hAnsi="Consolas" w:cs="Consolas"/>
          <w:color w:val="A31515"/>
          <w:highlight w:val="white"/>
        </w:rPr>
        <w:t>string</w:t>
      </w:r>
      <w:proofErr w:type="spellEnd"/>
      <w:r w:rsidRPr="00B412A4">
        <w:rPr>
          <w:rFonts w:ascii="Consolas" w:eastAsia="Calibri" w:hAnsi="Consolas" w:cs="Consolas"/>
          <w:color w:val="A31515"/>
          <w:highlight w:val="white"/>
        </w:rPr>
        <w:t>"</w:t>
      </w:r>
      <w:r w:rsidRPr="00B412A4">
        <w:rPr>
          <w:rFonts w:ascii="Consolas" w:eastAsia="Calibri" w:hAnsi="Consolas" w:cs="Consolas"/>
          <w:color w:val="000000"/>
          <w:highlight w:val="white"/>
        </w:rPr>
        <w:t>;</w:t>
      </w:r>
    </w:p>
    <w:p w:rsidR="000B3CB0" w:rsidRDefault="000B3CB0" w:rsidP="000B3CB0">
      <w:pPr>
        <w:spacing w:before="120"/>
        <w:jc w:val="center"/>
      </w:pPr>
      <w:r>
        <w:t>или выделить память динамически</w:t>
      </w:r>
    </w:p>
    <w:p w:rsidR="000B3CB0" w:rsidRDefault="000B3CB0" w:rsidP="000B3CB0">
      <w:pPr>
        <w:spacing w:before="120" w:after="120"/>
        <w:ind w:left="3260" w:hanging="2540"/>
        <w:jc w:val="both"/>
        <w:rPr>
          <w:rFonts w:ascii="Consolas" w:eastAsia="Calibri" w:hAnsi="Consolas" w:cs="Consolas"/>
          <w:color w:val="000000"/>
        </w:rPr>
      </w:pPr>
      <w:proofErr w:type="spellStart"/>
      <w:r w:rsidRPr="00B412A4">
        <w:rPr>
          <w:rFonts w:ascii="Consolas" w:eastAsia="Calibri" w:hAnsi="Consolas" w:cs="Consolas"/>
          <w:color w:val="000000"/>
          <w:highlight w:val="white"/>
          <w:lang w:val="en-US"/>
        </w:rPr>
        <w:t>str_d</w:t>
      </w:r>
      <w:proofErr w:type="spellEnd"/>
      <w:r w:rsidRPr="00B412A4">
        <w:rPr>
          <w:rFonts w:ascii="Consolas" w:eastAsia="Calibri" w:hAnsi="Consolas" w:cs="Consolas"/>
          <w:color w:val="000000"/>
          <w:highlight w:val="white"/>
          <w:lang w:val="en-US"/>
        </w:rPr>
        <w:t xml:space="preserve"> = </w:t>
      </w:r>
      <w:r w:rsidRPr="00B412A4">
        <w:rPr>
          <w:rFonts w:ascii="Consolas" w:eastAsia="Calibri" w:hAnsi="Consolas" w:cs="Consolas"/>
          <w:color w:val="008080"/>
          <w:highlight w:val="white"/>
          <w:lang w:val="en-US"/>
        </w:rPr>
        <w:t>new c</w:t>
      </w:r>
      <w:r w:rsidRPr="00B412A4">
        <w:rPr>
          <w:rFonts w:ascii="Consolas" w:eastAsia="Calibri" w:hAnsi="Consolas" w:cs="Consolas"/>
          <w:color w:val="0000FF"/>
          <w:highlight w:val="white"/>
          <w:lang w:val="en-US"/>
        </w:rPr>
        <w:t>har</w:t>
      </w:r>
      <w:r w:rsidRPr="00B412A4">
        <w:rPr>
          <w:rFonts w:ascii="Consolas" w:eastAsia="Calibri" w:hAnsi="Consolas" w:cs="Consolas"/>
          <w:color w:val="000000"/>
          <w:highlight w:val="white"/>
          <w:lang w:val="en-US"/>
        </w:rPr>
        <w:t xml:space="preserve"> [40];</w:t>
      </w:r>
    </w:p>
    <w:p w:rsidR="000B3CB0" w:rsidRPr="000B3CB0" w:rsidRDefault="000B3CB0" w:rsidP="000B3CB0">
      <w:pPr>
        <w:spacing w:before="120" w:after="120"/>
        <w:ind w:left="3260" w:hanging="2540"/>
        <w:jc w:val="both"/>
      </w:pPr>
    </w:p>
    <w:p w:rsidR="000B3CB0" w:rsidRPr="000B3CB0" w:rsidRDefault="000B3CB0" w:rsidP="000B3CB0">
      <w:pPr>
        <w:pStyle w:val="3"/>
        <w:numPr>
          <w:ilvl w:val="1"/>
          <w:numId w:val="2"/>
        </w:numPr>
        <w:ind w:right="84"/>
        <w:jc w:val="both"/>
        <w:rPr>
          <w:b w:val="0"/>
          <w:i/>
          <w:sz w:val="28"/>
          <w:szCs w:val="28"/>
        </w:rPr>
      </w:pPr>
      <w:r w:rsidRPr="000B3CB0">
        <w:rPr>
          <w:i/>
          <w:sz w:val="28"/>
          <w:szCs w:val="28"/>
        </w:rPr>
        <w:t>Массивы строк</w:t>
      </w:r>
    </w:p>
    <w:p w:rsidR="00E52755" w:rsidRDefault="00E52755" w:rsidP="00783AE4">
      <w:pPr>
        <w:ind w:left="900" w:right="540" w:firstLine="720"/>
        <w:jc w:val="both"/>
      </w:pPr>
    </w:p>
    <w:p w:rsidR="000B3CB0" w:rsidRDefault="000B3CB0" w:rsidP="000B3CB0">
      <w:pPr>
        <w:spacing w:after="120"/>
        <w:ind w:firstLine="720"/>
        <w:jc w:val="both"/>
      </w:pPr>
      <w:r>
        <w:t>Массив строк – это двумерный массив. Двумерный массив в общем случае рассматривается как массив одномерных массивов.</w:t>
      </w:r>
      <w:r w:rsidRPr="00E90767">
        <w:t xml:space="preserve"> </w:t>
      </w:r>
      <w:r>
        <w:t>Статический двумерный массив объявляется следующим образом:</w:t>
      </w:r>
    </w:p>
    <w:p w:rsidR="000B3CB0" w:rsidRPr="00415C36" w:rsidRDefault="000B3CB0" w:rsidP="000B3CB0">
      <w:pPr>
        <w:spacing w:after="120"/>
        <w:ind w:firstLine="720"/>
        <w:jc w:val="both"/>
      </w:pPr>
      <w:r w:rsidRPr="00415C36">
        <w:rPr>
          <w:rFonts w:ascii="Consolas" w:eastAsia="Calibri" w:hAnsi="Consolas" w:cs="Consolas"/>
          <w:color w:val="A31515"/>
          <w:highlight w:val="white"/>
        </w:rPr>
        <w:t>тип s [кол-во строк] [кол-во столбцов];</w:t>
      </w:r>
    </w:p>
    <w:p w:rsidR="000B3CB0" w:rsidRPr="00415C36" w:rsidRDefault="000B3CB0" w:rsidP="000B3CB0">
      <w:pPr>
        <w:spacing w:after="120"/>
        <w:ind w:firstLine="720"/>
        <w:jc w:val="both"/>
      </w:pPr>
      <w:r>
        <w:t xml:space="preserve">Поскольку в памяти элементы массива располагаются друг за другом построчно, количество столбцов должно быть известно, в противном случае невозможно вычислить адрес начала очередной строки. </w:t>
      </w:r>
    </w:p>
    <w:p w:rsidR="000B3CB0" w:rsidRDefault="000B3CB0" w:rsidP="000B3CB0">
      <w:pPr>
        <w:ind w:firstLine="720"/>
        <w:jc w:val="both"/>
      </w:pPr>
      <w:r>
        <w:t>Для массива строк количество столбцов должно быть равно максимальной длине строки + 1.</w:t>
      </w:r>
    </w:p>
    <w:p w:rsidR="000B3CB0" w:rsidRDefault="000B3CB0" w:rsidP="000B3CB0">
      <w:pPr>
        <w:spacing w:after="120"/>
        <w:ind w:firstLine="720"/>
        <w:jc w:val="both"/>
      </w:pPr>
      <w:r>
        <w:t xml:space="preserve">Примеры работы со статическим массивом из </w:t>
      </w:r>
      <w:r w:rsidR="001B5A55">
        <w:t>3 или более</w:t>
      </w:r>
      <w:r>
        <w:t xml:space="preserve"> строк длиной не </w:t>
      </w:r>
      <w:r w:rsidR="001B5A55">
        <w:t>менее 6</w:t>
      </w:r>
      <w:r>
        <w:t>:</w:t>
      </w:r>
    </w:p>
    <w:p w:rsidR="000B3CB0" w:rsidRPr="00415C36" w:rsidRDefault="000B3CB0" w:rsidP="000B3C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highlight w:val="white"/>
        </w:rPr>
      </w:pPr>
      <w:proofErr w:type="spellStart"/>
      <w:r w:rsidRPr="00415C36">
        <w:rPr>
          <w:rFonts w:ascii="Consolas" w:eastAsia="Calibri" w:hAnsi="Consolas" w:cs="Consolas"/>
          <w:color w:val="000000"/>
          <w:highlight w:val="white"/>
        </w:rPr>
        <w:t>strcpy</w:t>
      </w:r>
      <w:proofErr w:type="spellEnd"/>
      <w:r w:rsidRPr="00415C36">
        <w:rPr>
          <w:rFonts w:ascii="Consolas" w:eastAsia="Calibri" w:hAnsi="Consolas" w:cs="Consolas"/>
          <w:color w:val="000000"/>
          <w:highlight w:val="white"/>
        </w:rPr>
        <w:t>(</w:t>
      </w:r>
      <w:proofErr w:type="spellStart"/>
      <w:r w:rsidRPr="00415C36">
        <w:rPr>
          <w:rFonts w:ascii="Consolas" w:eastAsia="Calibri" w:hAnsi="Consolas" w:cs="Consolas"/>
          <w:color w:val="000000"/>
          <w:highlight w:val="white"/>
        </w:rPr>
        <w:t>str</w:t>
      </w:r>
      <w:proofErr w:type="spellEnd"/>
      <w:r w:rsidRPr="00415C36">
        <w:rPr>
          <w:rFonts w:ascii="Consolas" w:eastAsia="Calibri" w:hAnsi="Consolas" w:cs="Consolas"/>
          <w:color w:val="000000"/>
          <w:highlight w:val="white"/>
        </w:rPr>
        <w:t xml:space="preserve">[2], </w:t>
      </w:r>
      <w:r w:rsidRPr="00415C36">
        <w:rPr>
          <w:rFonts w:ascii="Consolas" w:eastAsia="Calibri" w:hAnsi="Consolas" w:cs="Consolas"/>
          <w:color w:val="A31515"/>
          <w:highlight w:val="white"/>
        </w:rPr>
        <w:t>"</w:t>
      </w:r>
      <w:proofErr w:type="spellStart"/>
      <w:r w:rsidRPr="00415C36">
        <w:rPr>
          <w:rFonts w:ascii="Consolas" w:eastAsia="Calibri" w:hAnsi="Consolas" w:cs="Consolas"/>
          <w:color w:val="A31515"/>
          <w:highlight w:val="white"/>
        </w:rPr>
        <w:t>three</w:t>
      </w:r>
      <w:proofErr w:type="spellEnd"/>
      <w:r w:rsidRPr="00415C36">
        <w:rPr>
          <w:rFonts w:ascii="Consolas" w:eastAsia="Calibri" w:hAnsi="Consolas" w:cs="Consolas"/>
          <w:color w:val="A31515"/>
          <w:highlight w:val="white"/>
        </w:rPr>
        <w:t>"</w:t>
      </w:r>
      <w:r w:rsidRPr="00415C36">
        <w:rPr>
          <w:rFonts w:ascii="Consolas" w:eastAsia="Calibri" w:hAnsi="Consolas" w:cs="Consolas"/>
          <w:color w:val="000000"/>
          <w:highlight w:val="white"/>
        </w:rPr>
        <w:t>);</w:t>
      </w:r>
      <w:r w:rsidRPr="00415C36">
        <w:rPr>
          <w:rFonts w:ascii="Consolas" w:eastAsia="Calibri" w:hAnsi="Consolas" w:cs="Consolas"/>
          <w:color w:val="000000"/>
          <w:highlight w:val="white"/>
        </w:rPr>
        <w:tab/>
      </w:r>
      <w:r w:rsidRPr="00415C36">
        <w:rPr>
          <w:rFonts w:ascii="Consolas" w:eastAsia="Calibri" w:hAnsi="Consolas" w:cs="Consolas"/>
          <w:color w:val="008000"/>
          <w:highlight w:val="white"/>
        </w:rPr>
        <w:t>// присваивание значения 2-й строке массива</w:t>
      </w:r>
    </w:p>
    <w:p w:rsidR="000B3CB0" w:rsidRPr="00415C36" w:rsidRDefault="000B3CB0" w:rsidP="000B3C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highlight w:val="white"/>
        </w:rPr>
      </w:pPr>
      <w:proofErr w:type="spellStart"/>
      <w:r w:rsidRPr="00415C36">
        <w:rPr>
          <w:rFonts w:ascii="Consolas" w:eastAsia="Calibri" w:hAnsi="Consolas" w:cs="Consolas"/>
          <w:color w:val="000000"/>
          <w:highlight w:val="white"/>
        </w:rPr>
        <w:t>cout</w:t>
      </w:r>
      <w:proofErr w:type="spellEnd"/>
      <w:r w:rsidRPr="00415C36">
        <w:rPr>
          <w:rFonts w:ascii="Consolas" w:eastAsia="Calibri" w:hAnsi="Consolas" w:cs="Consolas"/>
          <w:color w:val="000000"/>
          <w:highlight w:val="white"/>
        </w:rPr>
        <w:t xml:space="preserve"> </w:t>
      </w:r>
      <w:r w:rsidRPr="00415C36">
        <w:rPr>
          <w:rFonts w:ascii="Consolas" w:eastAsia="Calibri" w:hAnsi="Consolas" w:cs="Consolas"/>
          <w:color w:val="008080"/>
          <w:highlight w:val="white"/>
        </w:rPr>
        <w:t>&lt;&lt;</w:t>
      </w:r>
      <w:r w:rsidRPr="00415C36">
        <w:rPr>
          <w:rFonts w:ascii="Consolas" w:eastAsia="Calibri" w:hAnsi="Consolas" w:cs="Consolas"/>
          <w:color w:val="000000"/>
          <w:highlight w:val="white"/>
        </w:rPr>
        <w:t xml:space="preserve"> </w:t>
      </w:r>
      <w:proofErr w:type="spellStart"/>
      <w:r w:rsidRPr="00415C36">
        <w:rPr>
          <w:rFonts w:ascii="Consolas" w:eastAsia="Calibri" w:hAnsi="Consolas" w:cs="Consolas"/>
          <w:color w:val="000000"/>
          <w:highlight w:val="white"/>
        </w:rPr>
        <w:t>str</w:t>
      </w:r>
      <w:proofErr w:type="spellEnd"/>
      <w:r w:rsidRPr="00415C36">
        <w:rPr>
          <w:rFonts w:ascii="Consolas" w:eastAsia="Calibri" w:hAnsi="Consolas" w:cs="Consolas"/>
          <w:color w:val="000000"/>
          <w:highlight w:val="white"/>
        </w:rPr>
        <w:t xml:space="preserve">[2] </w:t>
      </w:r>
      <w:r w:rsidRPr="00415C36">
        <w:rPr>
          <w:rFonts w:ascii="Consolas" w:eastAsia="Calibri" w:hAnsi="Consolas" w:cs="Consolas"/>
          <w:color w:val="008080"/>
          <w:highlight w:val="white"/>
        </w:rPr>
        <w:t>&lt;&lt;</w:t>
      </w:r>
      <w:r w:rsidRPr="00415C36">
        <w:rPr>
          <w:rFonts w:ascii="Consolas" w:eastAsia="Calibri" w:hAnsi="Consolas" w:cs="Consolas"/>
          <w:color w:val="000000"/>
          <w:highlight w:val="white"/>
        </w:rPr>
        <w:t xml:space="preserve"> endl;</w:t>
      </w:r>
      <w:r w:rsidRPr="00415C36">
        <w:rPr>
          <w:rFonts w:ascii="Consolas" w:eastAsia="Calibri" w:hAnsi="Consolas" w:cs="Consolas"/>
          <w:color w:val="000000"/>
          <w:highlight w:val="white"/>
        </w:rPr>
        <w:tab/>
      </w:r>
      <w:r w:rsidRPr="00415C36">
        <w:rPr>
          <w:rFonts w:ascii="Consolas" w:eastAsia="Calibri" w:hAnsi="Consolas" w:cs="Consolas"/>
          <w:color w:val="008000"/>
          <w:highlight w:val="white"/>
        </w:rPr>
        <w:t>// вывод 2-й строки массива</w:t>
      </w:r>
    </w:p>
    <w:p w:rsidR="000B3CB0" w:rsidRPr="000B3CB0" w:rsidRDefault="000B3CB0" w:rsidP="000B3CB0">
      <w:pPr>
        <w:jc w:val="both"/>
        <w:rPr>
          <w:rFonts w:ascii="Consolas" w:eastAsia="Calibri" w:hAnsi="Consolas" w:cs="Consolas"/>
          <w:color w:val="008000"/>
          <w:highlight w:val="white"/>
        </w:rPr>
      </w:pPr>
      <w:proofErr w:type="spellStart"/>
      <w:r w:rsidRPr="00415C36">
        <w:rPr>
          <w:rFonts w:ascii="Consolas" w:eastAsia="Calibri" w:hAnsi="Consolas" w:cs="Consolas"/>
          <w:color w:val="000000"/>
          <w:highlight w:val="white"/>
        </w:rPr>
        <w:t>cout</w:t>
      </w:r>
      <w:proofErr w:type="spellEnd"/>
      <w:r w:rsidRPr="00415C36">
        <w:rPr>
          <w:rFonts w:ascii="Consolas" w:eastAsia="Calibri" w:hAnsi="Consolas" w:cs="Consolas"/>
          <w:color w:val="000000"/>
          <w:highlight w:val="white"/>
        </w:rPr>
        <w:t xml:space="preserve"> </w:t>
      </w:r>
      <w:r w:rsidRPr="00415C36">
        <w:rPr>
          <w:rFonts w:ascii="Consolas" w:eastAsia="Calibri" w:hAnsi="Consolas" w:cs="Consolas"/>
          <w:color w:val="008080"/>
          <w:highlight w:val="white"/>
        </w:rPr>
        <w:t>&lt;&lt;</w:t>
      </w:r>
      <w:r w:rsidRPr="00415C36">
        <w:rPr>
          <w:rFonts w:ascii="Consolas" w:eastAsia="Calibri" w:hAnsi="Consolas" w:cs="Consolas"/>
          <w:color w:val="000000"/>
          <w:highlight w:val="white"/>
        </w:rPr>
        <w:t xml:space="preserve"> *</w:t>
      </w:r>
      <w:proofErr w:type="spellStart"/>
      <w:r w:rsidRPr="00415C36">
        <w:rPr>
          <w:rFonts w:ascii="Consolas" w:eastAsia="Calibri" w:hAnsi="Consolas" w:cs="Consolas"/>
          <w:color w:val="000000"/>
          <w:highlight w:val="white"/>
        </w:rPr>
        <w:t>str</w:t>
      </w:r>
      <w:proofErr w:type="spellEnd"/>
      <w:r w:rsidRPr="00415C36">
        <w:rPr>
          <w:rFonts w:ascii="Consolas" w:eastAsia="Calibri" w:hAnsi="Consolas" w:cs="Consolas"/>
          <w:color w:val="000000"/>
          <w:highlight w:val="white"/>
        </w:rPr>
        <w:t xml:space="preserve">[2] </w:t>
      </w:r>
      <w:r w:rsidRPr="00415C36">
        <w:rPr>
          <w:rFonts w:ascii="Consolas" w:eastAsia="Calibri" w:hAnsi="Consolas" w:cs="Consolas"/>
          <w:color w:val="008080"/>
          <w:highlight w:val="white"/>
        </w:rPr>
        <w:t>&lt;&lt;</w:t>
      </w:r>
      <w:r>
        <w:rPr>
          <w:rFonts w:ascii="Consolas" w:eastAsia="Calibri" w:hAnsi="Consolas" w:cs="Consolas"/>
          <w:color w:val="000000"/>
          <w:highlight w:val="white"/>
        </w:rPr>
        <w:t xml:space="preserve"> endl;</w:t>
      </w:r>
      <w:r w:rsidRPr="00415C36">
        <w:rPr>
          <w:rFonts w:ascii="Consolas" w:eastAsia="Calibri" w:hAnsi="Consolas" w:cs="Consolas"/>
          <w:color w:val="000000"/>
          <w:highlight w:val="white"/>
        </w:rPr>
        <w:tab/>
      </w:r>
      <w:r w:rsidRPr="00415C36">
        <w:rPr>
          <w:rFonts w:ascii="Consolas" w:eastAsia="Calibri" w:hAnsi="Consolas" w:cs="Consolas"/>
          <w:color w:val="008000"/>
          <w:highlight w:val="white"/>
        </w:rPr>
        <w:t xml:space="preserve">// вывод начального символа 2-й строки </w:t>
      </w:r>
    </w:p>
    <w:p w:rsidR="000B3CB0" w:rsidRPr="00415C36" w:rsidRDefault="000B3CB0" w:rsidP="000B3CB0">
      <w:pPr>
        <w:ind w:left="2832" w:firstLine="708"/>
        <w:jc w:val="both"/>
      </w:pPr>
      <w:r w:rsidRPr="00415C36">
        <w:rPr>
          <w:rFonts w:ascii="Consolas" w:eastAsia="Calibri" w:hAnsi="Consolas" w:cs="Consolas"/>
          <w:color w:val="008000"/>
          <w:highlight w:val="white"/>
        </w:rPr>
        <w:t>// массива</w:t>
      </w:r>
    </w:p>
    <w:p w:rsidR="00B97318" w:rsidRDefault="00B97318"/>
    <w:p w:rsidR="007E205D" w:rsidRPr="007D2E22" w:rsidRDefault="007E205D" w:rsidP="0032004C">
      <w:pPr>
        <w:pStyle w:val="2"/>
      </w:pPr>
      <w:r w:rsidRPr="007D2E22">
        <w:t>ЗАДАНИЯ</w:t>
      </w:r>
    </w:p>
    <w:p w:rsidR="007E205D" w:rsidRDefault="007E205D"/>
    <w:p w:rsidR="000B3CB0" w:rsidRPr="000C0217" w:rsidRDefault="000B3CB0" w:rsidP="000B3CB0">
      <w:pPr>
        <w:pStyle w:val="3"/>
        <w:numPr>
          <w:ilvl w:val="1"/>
          <w:numId w:val="2"/>
        </w:numPr>
        <w:ind w:left="709" w:right="84" w:firstLine="720"/>
        <w:jc w:val="both"/>
      </w:pPr>
      <w:r>
        <w:t>УПРАЖНЕНИЕ</w:t>
      </w:r>
      <w:r w:rsidRPr="000B3CB0">
        <w:t xml:space="preserve"> 1. </w:t>
      </w:r>
      <w:r w:rsidRPr="000B3CB0">
        <w:rPr>
          <w:b w:val="0"/>
        </w:rPr>
        <w:t>Написать программу, демонстрирующую использование любых трех функций</w:t>
      </w:r>
      <w:proofErr w:type="gramStart"/>
      <w:r w:rsidRPr="000B3CB0">
        <w:rPr>
          <w:b w:val="0"/>
        </w:rPr>
        <w:t xml:space="preserve"> С</w:t>
      </w:r>
      <w:proofErr w:type="gramEnd"/>
      <w:r w:rsidRPr="000B3CB0">
        <w:rPr>
          <w:b w:val="0"/>
        </w:rPr>
        <w:t>++ для работы со строками.</w:t>
      </w:r>
    </w:p>
    <w:p w:rsidR="000B3CB0" w:rsidRDefault="000B3CB0" w:rsidP="000B3CB0">
      <w:pPr>
        <w:spacing w:before="120" w:after="120"/>
        <w:ind w:firstLine="720"/>
        <w:jc w:val="both"/>
        <w:rPr>
          <w:lang w:val="en-US"/>
        </w:rPr>
      </w:pPr>
      <w:r w:rsidRPr="00FE5D6A">
        <w:rPr>
          <w:b/>
          <w:u w:val="single"/>
        </w:rPr>
        <w:t>Замечание</w:t>
      </w:r>
      <w:r>
        <w:t xml:space="preserve">. </w:t>
      </w:r>
      <w:proofErr w:type="gramStart"/>
      <w:r>
        <w:rPr>
          <w:lang w:val="en-US"/>
        </w:rPr>
        <w:t>MS</w:t>
      </w:r>
      <w:r w:rsidRPr="00FE5D6A">
        <w:t xml:space="preserve"> </w:t>
      </w:r>
      <w:r>
        <w:rPr>
          <w:lang w:val="en-US"/>
        </w:rPr>
        <w:t>VS</w:t>
      </w:r>
      <w:r>
        <w:t xml:space="preserve"> </w:t>
      </w:r>
      <w:r w:rsidRPr="00B412A4">
        <w:t>настойчиво требует</w:t>
      </w:r>
      <w:r>
        <w:t xml:space="preserve"> использовать обновленные функции с суффиксом _</w:t>
      </w:r>
      <w:r>
        <w:rPr>
          <w:lang w:val="en-US"/>
        </w:rPr>
        <w:t>s</w:t>
      </w:r>
      <w:r>
        <w:t xml:space="preserve">. В </w:t>
      </w:r>
      <w:r>
        <w:rPr>
          <w:lang w:val="en-US"/>
        </w:rPr>
        <w:t>MS</w:t>
      </w:r>
      <w:r w:rsidRPr="00FE5D6A">
        <w:t xml:space="preserve"> </w:t>
      </w:r>
      <w:r>
        <w:rPr>
          <w:lang w:val="en-US"/>
        </w:rPr>
        <w:t>VS</w:t>
      </w:r>
      <w:r w:rsidRPr="00FE5D6A">
        <w:t>1</w:t>
      </w:r>
      <w:r>
        <w:t xml:space="preserve">0 это было предупреждением, а в </w:t>
      </w:r>
      <w:r>
        <w:rPr>
          <w:lang w:val="en-US"/>
        </w:rPr>
        <w:t>MS</w:t>
      </w:r>
      <w:r w:rsidRPr="00FE5D6A">
        <w:t xml:space="preserve"> </w:t>
      </w:r>
      <w:r>
        <w:rPr>
          <w:lang w:val="en-US"/>
        </w:rPr>
        <w:t>VS</w:t>
      </w:r>
      <w:r w:rsidRPr="00FE5D6A">
        <w:t>1</w:t>
      </w:r>
      <w:r w:rsidRPr="00B412A4">
        <w:t>5</w:t>
      </w:r>
      <w:r>
        <w:t xml:space="preserve"> и выше считается ошибкой.</w:t>
      </w:r>
      <w:proofErr w:type="gramEnd"/>
      <w:r>
        <w:t xml:space="preserve"> Для того чтобы система разрешила использовать </w:t>
      </w:r>
      <w:r w:rsidR="000108A7">
        <w:t>прежние</w:t>
      </w:r>
      <w:r>
        <w:t xml:space="preserve"> функции, нужно выполнить настройку в меню </w:t>
      </w:r>
      <w:r>
        <w:rPr>
          <w:lang w:val="en-US"/>
        </w:rPr>
        <w:t>Project</w:t>
      </w:r>
      <w:r>
        <w:t xml:space="preserve"> – </w:t>
      </w:r>
      <w:r>
        <w:rPr>
          <w:lang w:val="en-US"/>
        </w:rPr>
        <w:t>Properties</w:t>
      </w:r>
      <w:r>
        <w:t>:</w:t>
      </w:r>
    </w:p>
    <w:p w:rsidR="000B3CB0" w:rsidRPr="000C0217" w:rsidRDefault="000B3CB0" w:rsidP="000B3CB0">
      <w:pPr>
        <w:spacing w:before="120" w:after="12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767358" wp14:editId="5E33F2E6">
            <wp:extent cx="5940425" cy="4093845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0230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B0" w:rsidRPr="00981D2D" w:rsidRDefault="000B3CB0" w:rsidP="000B3CB0">
      <w:pPr>
        <w:ind w:firstLine="720"/>
        <w:jc w:val="both"/>
      </w:pPr>
    </w:p>
    <w:p w:rsidR="000B3CB0" w:rsidRPr="000B3CB0" w:rsidRDefault="000B3CB0" w:rsidP="000B3CB0">
      <w:pPr>
        <w:pStyle w:val="3"/>
        <w:numPr>
          <w:ilvl w:val="1"/>
          <w:numId w:val="2"/>
        </w:numPr>
        <w:ind w:left="709" w:right="84" w:firstLine="720"/>
        <w:jc w:val="both"/>
        <w:rPr>
          <w:b w:val="0"/>
        </w:rPr>
      </w:pPr>
      <w:r>
        <w:t xml:space="preserve">УПРАЖНЕНИЕ 2. </w:t>
      </w:r>
      <w:r w:rsidRPr="000B3CB0">
        <w:rPr>
          <w:b w:val="0"/>
        </w:rPr>
        <w:t>Объясните использование типов, переменных и констант в приведенной ниже программе. Определите (без компиляции и выполнения на компьютере), что будет напечатано в результате выполнения этой программы.</w:t>
      </w:r>
    </w:p>
    <w:p w:rsidR="000B3CB0" w:rsidRDefault="000B3CB0" w:rsidP="000B3CB0">
      <w:pPr>
        <w:ind w:firstLine="720"/>
        <w:jc w:val="both"/>
      </w:pPr>
    </w:p>
    <w:p w:rsidR="000B3CB0" w:rsidRDefault="000B3CB0" w:rsidP="000B3CB0">
      <w:pPr>
        <w:jc w:val="center"/>
      </w:pPr>
      <w:r>
        <w:rPr>
          <w:noProof/>
        </w:rPr>
        <w:drawing>
          <wp:inline distT="0" distB="0" distL="0" distR="0" wp14:anchorId="3A5C7AF0" wp14:editId="08E50A61">
            <wp:extent cx="5095875" cy="188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CB0" w:rsidRDefault="000B3CB0" w:rsidP="000B3CB0">
      <w:pPr>
        <w:ind w:firstLine="720"/>
        <w:jc w:val="both"/>
        <w:rPr>
          <w:lang w:val="en-US"/>
        </w:rPr>
      </w:pPr>
    </w:p>
    <w:p w:rsidR="000B3CB0" w:rsidRDefault="000B3CB0" w:rsidP="000B3CB0">
      <w:pPr>
        <w:ind w:firstLine="720"/>
        <w:jc w:val="both"/>
      </w:pPr>
      <w:r>
        <w:t>Пояснения.</w:t>
      </w:r>
    </w:p>
    <w:p w:rsidR="000B3CB0" w:rsidRDefault="000B3CB0" w:rsidP="000B3CB0">
      <w:pPr>
        <w:spacing w:after="120" w:line="280" w:lineRule="exact"/>
        <w:ind w:firstLine="720"/>
        <w:jc w:val="both"/>
      </w:pPr>
      <w:r>
        <w:t>1. Выполнение оператора присваивания в</w:t>
      </w:r>
      <w:proofErr w:type="gramStart"/>
      <w:r>
        <w:t xml:space="preserve"> С</w:t>
      </w:r>
      <w:proofErr w:type="gramEnd"/>
      <w:r>
        <w:t xml:space="preserve">++ всегда сопровождается  возвращением присвоенного значения, которое записывается в системную память. Если оператор присваивания является частью другого оператора, возвращенное значение может быть использовано для продолжения вычислений. Например, оператор </w:t>
      </w:r>
      <w:r w:rsidRPr="00B412A4">
        <w:rPr>
          <w:rFonts w:ascii="Consolas" w:eastAsia="Calibri" w:hAnsi="Consolas" w:cs="Consolas"/>
          <w:color w:val="000000"/>
          <w:highlight w:val="white"/>
        </w:rPr>
        <w:t>a = b;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t xml:space="preserve">возвращает значение переменной </w:t>
      </w:r>
      <w:r w:rsidRPr="00B412A4">
        <w:rPr>
          <w:rFonts w:ascii="Consolas" w:eastAsia="Calibri" w:hAnsi="Consolas" w:cs="Consolas"/>
          <w:color w:val="000000"/>
          <w:highlight w:val="white"/>
        </w:rPr>
        <w:t>b</w:t>
      </w:r>
      <w:r>
        <w:t xml:space="preserve">, которое не используется. А оператор </w:t>
      </w:r>
      <w:r w:rsidRPr="00B412A4">
        <w:rPr>
          <w:rFonts w:ascii="Consolas" w:eastAsia="Calibri" w:hAnsi="Consolas" w:cs="Consolas"/>
          <w:color w:val="000000"/>
          <w:highlight w:val="white"/>
        </w:rPr>
        <w:t>a = b = c;</w:t>
      </w:r>
      <w:r w:rsidRPr="00B412A4">
        <w:rPr>
          <w:rFonts w:ascii="Consolas" w:eastAsia="Calibri" w:hAnsi="Consolas" w:cs="Consolas"/>
          <w:color w:val="000000"/>
          <w:sz w:val="20"/>
          <w:szCs w:val="19"/>
        </w:rPr>
        <w:t xml:space="preserve"> </w:t>
      </w:r>
      <w:r>
        <w:t xml:space="preserve">присваивает переменной </w:t>
      </w:r>
      <w:r w:rsidRPr="00B412A4">
        <w:rPr>
          <w:rFonts w:ascii="Consolas" w:eastAsia="Calibri" w:hAnsi="Consolas" w:cs="Consolas"/>
          <w:color w:val="000000"/>
          <w:highlight w:val="white"/>
        </w:rPr>
        <w:t>b</w:t>
      </w:r>
      <w:r>
        <w:t xml:space="preserve"> значение переменной </w:t>
      </w:r>
      <w:r w:rsidRPr="00B412A4">
        <w:rPr>
          <w:rFonts w:ascii="Consolas" w:eastAsia="Calibri" w:hAnsi="Consolas" w:cs="Consolas"/>
          <w:color w:val="000000"/>
          <w:highlight w:val="white"/>
        </w:rPr>
        <w:t>c</w:t>
      </w:r>
      <w:r w:rsidRPr="00744B49">
        <w:t xml:space="preserve"> </w:t>
      </w:r>
      <w:r>
        <w:t xml:space="preserve">и возвращает значение переменной </w:t>
      </w:r>
      <w:r w:rsidRPr="00B412A4">
        <w:rPr>
          <w:rFonts w:ascii="Consolas" w:eastAsia="Calibri" w:hAnsi="Consolas" w:cs="Consolas"/>
          <w:color w:val="000000"/>
          <w:highlight w:val="white"/>
        </w:rPr>
        <w:t>c</w:t>
      </w:r>
      <w:r>
        <w:t xml:space="preserve">, которое далее используется для присваивания переменной </w:t>
      </w:r>
      <w:r w:rsidRPr="00B412A4">
        <w:rPr>
          <w:rFonts w:ascii="Consolas" w:eastAsia="Calibri" w:hAnsi="Consolas" w:cs="Consolas"/>
          <w:color w:val="000000"/>
          <w:highlight w:val="white"/>
        </w:rPr>
        <w:t>a</w:t>
      </w:r>
      <w:r>
        <w:t>.</w:t>
      </w:r>
    </w:p>
    <w:p w:rsidR="000B3CB0" w:rsidRPr="005B7B57" w:rsidRDefault="000B3CB0" w:rsidP="000B3CB0">
      <w:pPr>
        <w:ind w:firstLine="720"/>
        <w:jc w:val="both"/>
      </w:pPr>
      <w:r>
        <w:t xml:space="preserve">2. Целочисленные данные можно использовать в качестве операндов логических выражений. При этом предполагается, что нулевое значение соответствует </w:t>
      </w:r>
      <w:proofErr w:type="spellStart"/>
      <w:r w:rsidRPr="00253639">
        <w:rPr>
          <w:rFonts w:ascii="Consolas" w:eastAsia="Calibri" w:hAnsi="Consolas" w:cs="Consolas"/>
          <w:color w:val="0000FF"/>
          <w:highlight w:val="white"/>
        </w:rPr>
        <w:t>false</w:t>
      </w:r>
      <w:proofErr w:type="spellEnd"/>
      <w:r>
        <w:t>, а любое ненулевое значение соответствует</w:t>
      </w:r>
      <w:r w:rsidRPr="00C01670">
        <w:t xml:space="preserve"> </w:t>
      </w:r>
      <w:proofErr w:type="spellStart"/>
      <w:r w:rsidRPr="00253639">
        <w:rPr>
          <w:rFonts w:ascii="Consolas" w:eastAsia="Calibri" w:hAnsi="Consolas" w:cs="Consolas"/>
          <w:color w:val="0000FF"/>
          <w:highlight w:val="white"/>
        </w:rPr>
        <w:t>true</w:t>
      </w:r>
      <w:proofErr w:type="spellEnd"/>
      <w:r w:rsidRPr="005B7B57">
        <w:t>.</w:t>
      </w:r>
    </w:p>
    <w:p w:rsidR="009E534D" w:rsidRDefault="009E534D" w:rsidP="00980EC4">
      <w:pPr>
        <w:ind w:right="84" w:firstLine="720"/>
        <w:jc w:val="both"/>
      </w:pPr>
    </w:p>
    <w:p w:rsidR="000B3CB0" w:rsidRPr="000B3CB0" w:rsidRDefault="000B3CB0" w:rsidP="000B3CB0">
      <w:pPr>
        <w:pStyle w:val="3"/>
        <w:numPr>
          <w:ilvl w:val="1"/>
          <w:numId w:val="2"/>
        </w:numPr>
        <w:ind w:left="709" w:right="84" w:firstLine="720"/>
        <w:jc w:val="both"/>
        <w:rPr>
          <w:b w:val="0"/>
        </w:rPr>
      </w:pPr>
      <w:r>
        <w:lastRenderedPageBreak/>
        <w:t xml:space="preserve">УПРАЖНЕНИЕ 3. </w:t>
      </w:r>
      <w:r w:rsidRPr="000B3CB0">
        <w:rPr>
          <w:b w:val="0"/>
        </w:rPr>
        <w:t>Объясните использование типов, переменных и констант в приведенном ниже фрагменте программы. Определите (без компиляции и выполнения на компьютере), что будет напечатано в результате выполнения этого фрагмента программы.</w:t>
      </w:r>
    </w:p>
    <w:p w:rsidR="000B3CB0" w:rsidRDefault="000B3CB0" w:rsidP="000B3CB0">
      <w:pPr>
        <w:ind w:firstLine="720"/>
        <w:jc w:val="both"/>
      </w:pPr>
    </w:p>
    <w:p w:rsidR="000B3CB0" w:rsidRDefault="000B3CB0" w:rsidP="000B3CB0">
      <w:pPr>
        <w:ind w:firstLine="720"/>
        <w:jc w:val="both"/>
      </w:pPr>
      <w:r>
        <w:rPr>
          <w:noProof/>
        </w:rPr>
        <w:drawing>
          <wp:inline distT="0" distB="0" distL="0" distR="0" wp14:anchorId="6A26B039" wp14:editId="6943797C">
            <wp:extent cx="4067175" cy="2038350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CB0" w:rsidRPr="00800154" w:rsidRDefault="000B3CB0" w:rsidP="000B3CB0">
      <w:pPr>
        <w:ind w:firstLine="720"/>
        <w:jc w:val="both"/>
      </w:pPr>
    </w:p>
    <w:p w:rsidR="000B3CB0" w:rsidRPr="000B3CB0" w:rsidRDefault="000B3CB0" w:rsidP="000B3CB0">
      <w:pPr>
        <w:pStyle w:val="3"/>
        <w:numPr>
          <w:ilvl w:val="1"/>
          <w:numId w:val="2"/>
        </w:numPr>
        <w:ind w:left="709" w:right="84" w:firstLine="720"/>
        <w:jc w:val="both"/>
        <w:rPr>
          <w:b w:val="0"/>
        </w:rPr>
      </w:pPr>
      <w:r>
        <w:t>УПРАЖНЕНИЕ</w:t>
      </w:r>
      <w:r w:rsidRPr="000C0217">
        <w:t xml:space="preserve"> 4. </w:t>
      </w:r>
      <w:r w:rsidRPr="000B3CB0">
        <w:rPr>
          <w:b w:val="0"/>
        </w:rPr>
        <w:t>Напи</w:t>
      </w:r>
      <w:r>
        <w:rPr>
          <w:b w:val="0"/>
        </w:rPr>
        <w:t>шите</w:t>
      </w:r>
      <w:r w:rsidRPr="000B3CB0">
        <w:rPr>
          <w:b w:val="0"/>
        </w:rPr>
        <w:t xml:space="preserve"> программу, заполняющую массив строк словами, вводимыми с клавиатуры. Количество слов не более 20, максимальная длина слова</w:t>
      </w:r>
      <w:r>
        <w:rPr>
          <w:b w:val="0"/>
        </w:rPr>
        <w:t> </w:t>
      </w:r>
      <w:r w:rsidRPr="000B3CB0">
        <w:rPr>
          <w:b w:val="0"/>
        </w:rPr>
        <w:t>– 10. Вывести слова с четными номерами.</w:t>
      </w:r>
    </w:p>
    <w:p w:rsidR="000B3CB0" w:rsidRDefault="000B3CB0" w:rsidP="000B3CB0">
      <w:pPr>
        <w:ind w:firstLine="720"/>
        <w:jc w:val="both"/>
      </w:pPr>
      <w:r w:rsidRPr="00F84DC7">
        <w:rPr>
          <w:b/>
          <w:i/>
        </w:rPr>
        <w:t>Входные данные</w:t>
      </w:r>
      <w:r>
        <w:t>: общее число слов, слова (по одному в строке).</w:t>
      </w:r>
    </w:p>
    <w:p w:rsidR="000B3CB0" w:rsidRPr="002A0A09" w:rsidRDefault="000B3CB0" w:rsidP="000B3CB0">
      <w:pPr>
        <w:ind w:firstLine="720"/>
        <w:jc w:val="both"/>
      </w:pPr>
      <w:r w:rsidRPr="00F84DC7">
        <w:rPr>
          <w:b/>
          <w:i/>
        </w:rPr>
        <w:t>Результат</w:t>
      </w:r>
      <w:r>
        <w:t>: слова из массива печатаются по одному в строках вывода.</w:t>
      </w:r>
    </w:p>
    <w:p w:rsidR="001049B8" w:rsidRDefault="001049B8" w:rsidP="00BB753A">
      <w:pPr>
        <w:ind w:left="1440"/>
      </w:pPr>
    </w:p>
    <w:p w:rsidR="00C71380" w:rsidRPr="00AC0D5D" w:rsidRDefault="00C71380" w:rsidP="00AC0D5D">
      <w:pPr>
        <w:rPr>
          <w:rFonts w:ascii="Courier New" w:hAnsi="Courier New" w:cs="Courier New"/>
        </w:rPr>
      </w:pPr>
    </w:p>
    <w:sectPr w:rsidR="00C71380" w:rsidRPr="00AC0D5D" w:rsidSect="00980EC4">
      <w:pgSz w:w="11906" w:h="16838"/>
      <w:pgMar w:top="1134" w:right="907" w:bottom="90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D40" w:rsidRDefault="00FC1D40" w:rsidP="00465557">
      <w:r>
        <w:separator/>
      </w:r>
    </w:p>
  </w:endnote>
  <w:endnote w:type="continuationSeparator" w:id="0">
    <w:p w:rsidR="00FC1D40" w:rsidRDefault="00FC1D40" w:rsidP="0046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D40" w:rsidRDefault="00FC1D40" w:rsidP="00465557">
      <w:r>
        <w:separator/>
      </w:r>
    </w:p>
  </w:footnote>
  <w:footnote w:type="continuationSeparator" w:id="0">
    <w:p w:rsidR="00FC1D40" w:rsidRDefault="00FC1D40" w:rsidP="0046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C1690"/>
    <w:multiLevelType w:val="multilevel"/>
    <w:tmpl w:val="6CD82338"/>
    <w:lvl w:ilvl="0">
      <w:start w:val="1"/>
      <w:numFmt w:val="upperRoman"/>
      <w:pStyle w:val="2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pStyle w:val="3"/>
      <w:lvlText w:val="%1.%2."/>
      <w:lvlJc w:val="left"/>
      <w:pPr>
        <w:tabs>
          <w:tab w:val="num" w:pos="1077"/>
        </w:tabs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65786793"/>
    <w:multiLevelType w:val="hybridMultilevel"/>
    <w:tmpl w:val="02F60EB8"/>
    <w:lvl w:ilvl="0" w:tplc="2B5CD5A6">
      <w:start w:val="1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D40"/>
    <w:rsid w:val="000108A7"/>
    <w:rsid w:val="00082D6C"/>
    <w:rsid w:val="00091853"/>
    <w:rsid w:val="000A5502"/>
    <w:rsid w:val="000B3CB0"/>
    <w:rsid w:val="000C2D31"/>
    <w:rsid w:val="000C32BF"/>
    <w:rsid w:val="000C5E35"/>
    <w:rsid w:val="000D2A10"/>
    <w:rsid w:val="000D38C4"/>
    <w:rsid w:val="000D68C2"/>
    <w:rsid w:val="000F7C96"/>
    <w:rsid w:val="001024E9"/>
    <w:rsid w:val="001049B8"/>
    <w:rsid w:val="001076BE"/>
    <w:rsid w:val="00114038"/>
    <w:rsid w:val="001160AD"/>
    <w:rsid w:val="00134C80"/>
    <w:rsid w:val="00141B8B"/>
    <w:rsid w:val="00147B8C"/>
    <w:rsid w:val="00180DFC"/>
    <w:rsid w:val="001A525A"/>
    <w:rsid w:val="001B5A55"/>
    <w:rsid w:val="001E18EE"/>
    <w:rsid w:val="001F406A"/>
    <w:rsid w:val="002212A6"/>
    <w:rsid w:val="00222FEF"/>
    <w:rsid w:val="00227D5F"/>
    <w:rsid w:val="002310C6"/>
    <w:rsid w:val="00232DDD"/>
    <w:rsid w:val="00252324"/>
    <w:rsid w:val="002626EA"/>
    <w:rsid w:val="0026510D"/>
    <w:rsid w:val="00280678"/>
    <w:rsid w:val="00282653"/>
    <w:rsid w:val="002874BA"/>
    <w:rsid w:val="0029215B"/>
    <w:rsid w:val="002A056D"/>
    <w:rsid w:val="002B7BDA"/>
    <w:rsid w:val="002D0D8E"/>
    <w:rsid w:val="002E35FE"/>
    <w:rsid w:val="0032004C"/>
    <w:rsid w:val="00322F3A"/>
    <w:rsid w:val="0033069E"/>
    <w:rsid w:val="0034472F"/>
    <w:rsid w:val="00363A3B"/>
    <w:rsid w:val="00385E1E"/>
    <w:rsid w:val="003A0719"/>
    <w:rsid w:val="003F0F44"/>
    <w:rsid w:val="004013BD"/>
    <w:rsid w:val="00436A9B"/>
    <w:rsid w:val="004423E2"/>
    <w:rsid w:val="00442747"/>
    <w:rsid w:val="0044335E"/>
    <w:rsid w:val="004459CD"/>
    <w:rsid w:val="00465557"/>
    <w:rsid w:val="0048208F"/>
    <w:rsid w:val="004B0F6A"/>
    <w:rsid w:val="004B5F83"/>
    <w:rsid w:val="004D3269"/>
    <w:rsid w:val="004E0D1E"/>
    <w:rsid w:val="004E5D8F"/>
    <w:rsid w:val="005119D3"/>
    <w:rsid w:val="005132ED"/>
    <w:rsid w:val="00513DC8"/>
    <w:rsid w:val="00524B4C"/>
    <w:rsid w:val="00542D77"/>
    <w:rsid w:val="00545708"/>
    <w:rsid w:val="005531C4"/>
    <w:rsid w:val="00592633"/>
    <w:rsid w:val="005A71C0"/>
    <w:rsid w:val="005B6957"/>
    <w:rsid w:val="005C076D"/>
    <w:rsid w:val="005C754F"/>
    <w:rsid w:val="005E4261"/>
    <w:rsid w:val="005E54FB"/>
    <w:rsid w:val="005F08EA"/>
    <w:rsid w:val="00600F33"/>
    <w:rsid w:val="00613CD3"/>
    <w:rsid w:val="00634F6A"/>
    <w:rsid w:val="0066048A"/>
    <w:rsid w:val="006A7B0D"/>
    <w:rsid w:val="006B1CED"/>
    <w:rsid w:val="00715E91"/>
    <w:rsid w:val="00732760"/>
    <w:rsid w:val="00737446"/>
    <w:rsid w:val="007429F0"/>
    <w:rsid w:val="00766205"/>
    <w:rsid w:val="00783AE4"/>
    <w:rsid w:val="007958AC"/>
    <w:rsid w:val="007A64C0"/>
    <w:rsid w:val="007C214B"/>
    <w:rsid w:val="007E205D"/>
    <w:rsid w:val="007F28B7"/>
    <w:rsid w:val="00861FD0"/>
    <w:rsid w:val="00891497"/>
    <w:rsid w:val="008A3A9E"/>
    <w:rsid w:val="008B20A6"/>
    <w:rsid w:val="008D19AE"/>
    <w:rsid w:val="008E0522"/>
    <w:rsid w:val="008E3893"/>
    <w:rsid w:val="008F42FB"/>
    <w:rsid w:val="00901568"/>
    <w:rsid w:val="009418DB"/>
    <w:rsid w:val="00980EC4"/>
    <w:rsid w:val="00995915"/>
    <w:rsid w:val="009A3043"/>
    <w:rsid w:val="009A49E0"/>
    <w:rsid w:val="009C1817"/>
    <w:rsid w:val="009E534D"/>
    <w:rsid w:val="00A149A6"/>
    <w:rsid w:val="00A15B8D"/>
    <w:rsid w:val="00A2063F"/>
    <w:rsid w:val="00A46FAE"/>
    <w:rsid w:val="00A50BDC"/>
    <w:rsid w:val="00A5199A"/>
    <w:rsid w:val="00A662F9"/>
    <w:rsid w:val="00A73EE2"/>
    <w:rsid w:val="00A90D0D"/>
    <w:rsid w:val="00AA0068"/>
    <w:rsid w:val="00AA7B86"/>
    <w:rsid w:val="00AB2086"/>
    <w:rsid w:val="00AC0D5D"/>
    <w:rsid w:val="00AD762B"/>
    <w:rsid w:val="00AE7EBE"/>
    <w:rsid w:val="00AF31E0"/>
    <w:rsid w:val="00B10690"/>
    <w:rsid w:val="00B22ABF"/>
    <w:rsid w:val="00B2348C"/>
    <w:rsid w:val="00B84A10"/>
    <w:rsid w:val="00B948F5"/>
    <w:rsid w:val="00B97318"/>
    <w:rsid w:val="00BA5699"/>
    <w:rsid w:val="00BB753A"/>
    <w:rsid w:val="00C05DE2"/>
    <w:rsid w:val="00C35587"/>
    <w:rsid w:val="00C53E85"/>
    <w:rsid w:val="00C71380"/>
    <w:rsid w:val="00C768AD"/>
    <w:rsid w:val="00C77A3A"/>
    <w:rsid w:val="00C81705"/>
    <w:rsid w:val="00CA26DE"/>
    <w:rsid w:val="00CA71EB"/>
    <w:rsid w:val="00CB54D5"/>
    <w:rsid w:val="00CC78FF"/>
    <w:rsid w:val="00CE33C6"/>
    <w:rsid w:val="00CE4EC8"/>
    <w:rsid w:val="00CF3259"/>
    <w:rsid w:val="00D03CBC"/>
    <w:rsid w:val="00D13EE5"/>
    <w:rsid w:val="00D72215"/>
    <w:rsid w:val="00D73BED"/>
    <w:rsid w:val="00D746CB"/>
    <w:rsid w:val="00D77596"/>
    <w:rsid w:val="00D87E17"/>
    <w:rsid w:val="00D9259A"/>
    <w:rsid w:val="00D974FD"/>
    <w:rsid w:val="00DC7177"/>
    <w:rsid w:val="00E00E1A"/>
    <w:rsid w:val="00E3782B"/>
    <w:rsid w:val="00E4299F"/>
    <w:rsid w:val="00E4480A"/>
    <w:rsid w:val="00E52755"/>
    <w:rsid w:val="00E57DA5"/>
    <w:rsid w:val="00E67AE9"/>
    <w:rsid w:val="00E831E2"/>
    <w:rsid w:val="00E875AA"/>
    <w:rsid w:val="00EB2D86"/>
    <w:rsid w:val="00EE5E07"/>
    <w:rsid w:val="00EE7E69"/>
    <w:rsid w:val="00EF4377"/>
    <w:rsid w:val="00F04D66"/>
    <w:rsid w:val="00F1023F"/>
    <w:rsid w:val="00F17C84"/>
    <w:rsid w:val="00F27AC3"/>
    <w:rsid w:val="00F4465C"/>
    <w:rsid w:val="00F730A5"/>
    <w:rsid w:val="00FA27FC"/>
    <w:rsid w:val="00FB5CF4"/>
    <w:rsid w:val="00FC1D40"/>
    <w:rsid w:val="00FE1799"/>
    <w:rsid w:val="00FE664E"/>
    <w:rsid w:val="00FE775D"/>
    <w:rsid w:val="00F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ind w:left="720"/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ind w:left="720"/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inf%202019-20\&#1047;&#1072;&#1076;&#1072;&#1085;&#1080;&#1103;%202019-20\1%20&#1089;&#1077;&#1084;&#1077;&#1089;&#1090;&#1088;\&#1064;&#1072;&#1073;&#1083;&#1086;&#1085;%20&#1076;&#1083;&#1103;%20&#1083;&#1072;&#1073;&#1086;&#1088;&#1072;&#1090;&#1086;&#1088;&#1085;&#1086;&#1081;%20&#1088;&#1072;&#1073;&#1086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C6DF3-DD52-41B8-B174-5BC656E1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лабораторной работы.dotx</Template>
  <TotalTime>0</TotalTime>
  <Pages>4</Pages>
  <Words>690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пользовательского интерфейса в проектах Delphi</vt:lpstr>
    </vt:vector>
  </TitlesOfParts>
  <Company>home</Company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пользовательского интерфейса в проектах Delphi</dc:title>
  <dc:creator>Foox</dc:creator>
  <cp:lastModifiedBy>Foox</cp:lastModifiedBy>
  <cp:revision>2</cp:revision>
  <dcterms:created xsi:type="dcterms:W3CDTF">2022-01-24T12:08:00Z</dcterms:created>
  <dcterms:modified xsi:type="dcterms:W3CDTF">2022-01-24T12:08:00Z</dcterms:modified>
</cp:coreProperties>
</file>