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3ED" w:rsidRPr="007C03ED" w:rsidRDefault="00210DE0" w:rsidP="007C03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DB777C">
        <w:rPr>
          <w:rFonts w:ascii="Times New Roman" w:hAnsi="Times New Roman" w:cs="Times New Roman"/>
          <w:b/>
          <w:sz w:val="32"/>
          <w:szCs w:val="32"/>
        </w:rPr>
        <w:t>2</w:t>
      </w:r>
      <w:r w:rsidR="007C03ED" w:rsidRPr="007C03ED">
        <w:rPr>
          <w:rFonts w:ascii="Times New Roman" w:hAnsi="Times New Roman" w:cs="Times New Roman"/>
          <w:b/>
          <w:sz w:val="32"/>
          <w:szCs w:val="32"/>
        </w:rPr>
        <w:t>.</w:t>
      </w:r>
    </w:p>
    <w:p w:rsidR="007C03ED" w:rsidRDefault="007C03ED" w:rsidP="007C03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C2311A">
        <w:rPr>
          <w:rFonts w:ascii="Times New Roman" w:hAnsi="Times New Roman" w:cs="Times New Roman"/>
          <w:sz w:val="28"/>
          <w:szCs w:val="28"/>
        </w:rPr>
        <w:t>.</w:t>
      </w:r>
    </w:p>
    <w:p w:rsidR="007F7C22" w:rsidRPr="007E70BB" w:rsidRDefault="007F7C22" w:rsidP="007F7C22">
      <w:pPr>
        <w:rPr>
          <w:rFonts w:ascii="Times New Roman" w:hAnsi="Times New Roman" w:cs="Times New Roman"/>
          <w:sz w:val="28"/>
          <w:szCs w:val="28"/>
        </w:rPr>
      </w:pPr>
      <w:r w:rsidRPr="007C03ED">
        <w:rPr>
          <w:rFonts w:ascii="Times New Roman" w:hAnsi="Times New Roman" w:cs="Times New Roman"/>
          <w:b/>
          <w:sz w:val="28"/>
          <w:szCs w:val="28"/>
          <w:u w:val="single"/>
        </w:rPr>
        <w:t>Тема</w:t>
      </w:r>
      <w:r w:rsidRPr="007C03E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E70BB">
        <w:rPr>
          <w:rFonts w:ascii="Times New Roman" w:hAnsi="Times New Roman" w:cs="Times New Roman"/>
          <w:sz w:val="28"/>
          <w:szCs w:val="28"/>
        </w:rPr>
        <w:t>Применение производных</w:t>
      </w:r>
      <w:r w:rsidR="00B256A8">
        <w:rPr>
          <w:rFonts w:ascii="Times New Roman" w:hAnsi="Times New Roman" w:cs="Times New Roman"/>
          <w:sz w:val="28"/>
          <w:szCs w:val="28"/>
        </w:rPr>
        <w:t xml:space="preserve">  </w:t>
      </w:r>
      <w:r w:rsidR="007E70BB">
        <w:rPr>
          <w:rFonts w:ascii="Times New Roman" w:hAnsi="Times New Roman" w:cs="Times New Roman"/>
          <w:sz w:val="28"/>
          <w:szCs w:val="28"/>
        </w:rPr>
        <w:t xml:space="preserve">и односторонних пределов </w:t>
      </w:r>
      <w:r w:rsidR="00B256A8">
        <w:rPr>
          <w:rFonts w:ascii="Times New Roman" w:hAnsi="Times New Roman" w:cs="Times New Roman"/>
          <w:sz w:val="28"/>
          <w:szCs w:val="28"/>
        </w:rPr>
        <w:t>к исследованию функций</w:t>
      </w:r>
      <w:r w:rsidRPr="007C03ED">
        <w:rPr>
          <w:rFonts w:ascii="Times New Roman" w:hAnsi="Times New Roman" w:cs="Times New Roman"/>
          <w:sz w:val="28"/>
          <w:szCs w:val="28"/>
        </w:rPr>
        <w:t>.</w:t>
      </w:r>
      <w:r w:rsidR="007E70BB" w:rsidRPr="007E70BB">
        <w:rPr>
          <w:rFonts w:ascii="Times New Roman" w:hAnsi="Times New Roman" w:cs="Times New Roman"/>
          <w:sz w:val="28"/>
          <w:szCs w:val="28"/>
        </w:rPr>
        <w:t xml:space="preserve"> </w:t>
      </w:r>
      <w:r w:rsidR="00FB204C">
        <w:rPr>
          <w:rFonts w:ascii="Times New Roman" w:hAnsi="Times New Roman" w:cs="Times New Roman"/>
          <w:sz w:val="28"/>
          <w:szCs w:val="28"/>
        </w:rPr>
        <w:t>Разложение функции в ряд.</w:t>
      </w:r>
    </w:p>
    <w:p w:rsidR="00A12A97" w:rsidRDefault="00F14699" w:rsidP="00210D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FB204C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B256A8" w:rsidRPr="007C03ED">
        <w:rPr>
          <w:rFonts w:ascii="Times New Roman" w:hAnsi="Times New Roman" w:cs="Times New Roman"/>
          <w:b/>
          <w:sz w:val="28"/>
          <w:szCs w:val="28"/>
        </w:rPr>
        <w:t>.</w:t>
      </w:r>
      <w:r w:rsidR="00B256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2A97" w:rsidRPr="00A12A97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="00A12A97" w:rsidRPr="00965539">
        <w:rPr>
          <w:rFonts w:ascii="Times New Roman" w:hAnsi="Times New Roman" w:cs="Times New Roman"/>
          <w:sz w:val="28"/>
          <w:szCs w:val="28"/>
        </w:rPr>
        <w:t>классическую методику  исследования функций на экстремум</w:t>
      </w:r>
      <w:r w:rsidR="00A12A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найдите</w:t>
      </w:r>
      <w:r w:rsidR="00A12A97">
        <w:rPr>
          <w:rFonts w:ascii="Times New Roman" w:hAnsi="Times New Roman" w:cs="Times New Roman"/>
          <w:sz w:val="28"/>
          <w:szCs w:val="28"/>
        </w:rPr>
        <w:t xml:space="preserve"> точки</w:t>
      </w:r>
      <w:r w:rsidR="00B256A8">
        <w:rPr>
          <w:rFonts w:ascii="Times New Roman" w:hAnsi="Times New Roman" w:cs="Times New Roman"/>
          <w:sz w:val="28"/>
          <w:szCs w:val="28"/>
        </w:rPr>
        <w:t xml:space="preserve"> </w:t>
      </w:r>
      <w:r w:rsidR="00A12A97">
        <w:rPr>
          <w:rFonts w:ascii="Times New Roman" w:hAnsi="Times New Roman" w:cs="Times New Roman"/>
          <w:sz w:val="28"/>
          <w:szCs w:val="28"/>
        </w:rPr>
        <w:t>максимума и минимума функций.</w:t>
      </w:r>
    </w:p>
    <w:p w:rsidR="007C03ED" w:rsidRDefault="007C03ED" w:rsidP="007C0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7C03ED" w:rsidRDefault="007C03ED" w:rsidP="007E70B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функцию</w:t>
      </w:r>
      <w:r w:rsidR="00F870E3">
        <w:rPr>
          <w:rFonts w:ascii="Times New Roman" w:hAnsi="Times New Roman" w:cs="Times New Roman"/>
          <w:sz w:val="28"/>
          <w:szCs w:val="28"/>
        </w:rPr>
        <w:t>;</w:t>
      </w:r>
    </w:p>
    <w:p w:rsidR="007C03ED" w:rsidRDefault="00A12A97" w:rsidP="007E70B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="00FB204C">
        <w:rPr>
          <w:rFonts w:ascii="Times New Roman" w:hAnsi="Times New Roman" w:cs="Times New Roman"/>
          <w:sz w:val="28"/>
          <w:szCs w:val="28"/>
        </w:rPr>
        <w:t>один совместный график: график</w:t>
      </w:r>
      <w:r w:rsidR="00965539" w:rsidRPr="00965539">
        <w:rPr>
          <w:rFonts w:ascii="Times New Roman" w:hAnsi="Times New Roman" w:cs="Times New Roman"/>
          <w:sz w:val="28"/>
          <w:szCs w:val="28"/>
        </w:rPr>
        <w:t xml:space="preserve"> функц</w:t>
      </w:r>
      <w:proofErr w:type="gramStart"/>
      <w:r w:rsidR="00965539" w:rsidRPr="00965539">
        <w:rPr>
          <w:rFonts w:ascii="Times New Roman" w:hAnsi="Times New Roman" w:cs="Times New Roman"/>
          <w:sz w:val="28"/>
          <w:szCs w:val="28"/>
        </w:rPr>
        <w:t>ии</w:t>
      </w:r>
      <w:r w:rsidR="00FB204C">
        <w:rPr>
          <w:rFonts w:ascii="Times New Roman" w:hAnsi="Times New Roman" w:cs="Times New Roman"/>
          <w:sz w:val="28"/>
          <w:szCs w:val="28"/>
        </w:rPr>
        <w:t xml:space="preserve"> и ее</w:t>
      </w:r>
      <w:proofErr w:type="gramEnd"/>
      <w:r w:rsidR="00FB204C">
        <w:rPr>
          <w:rFonts w:ascii="Times New Roman" w:hAnsi="Times New Roman" w:cs="Times New Roman"/>
          <w:sz w:val="28"/>
          <w:szCs w:val="28"/>
        </w:rPr>
        <w:t xml:space="preserve"> первой производной</w:t>
      </w:r>
      <w:r w:rsidR="00F870E3">
        <w:rPr>
          <w:rFonts w:ascii="Times New Roman" w:hAnsi="Times New Roman" w:cs="Times New Roman"/>
          <w:sz w:val="28"/>
          <w:szCs w:val="28"/>
        </w:rPr>
        <w:t>;</w:t>
      </w:r>
    </w:p>
    <w:p w:rsidR="007C03ED" w:rsidRDefault="00965539" w:rsidP="007E70B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5539">
        <w:rPr>
          <w:rFonts w:ascii="Times New Roman" w:hAnsi="Times New Roman" w:cs="Times New Roman"/>
          <w:sz w:val="28"/>
          <w:szCs w:val="28"/>
        </w:rPr>
        <w:t xml:space="preserve">Определить приближенные значения </w:t>
      </w:r>
      <w:r w:rsidR="007E70BB">
        <w:rPr>
          <w:rFonts w:ascii="Times New Roman" w:hAnsi="Times New Roman" w:cs="Times New Roman"/>
          <w:sz w:val="28"/>
          <w:szCs w:val="28"/>
        </w:rPr>
        <w:t>стационарных точек</w:t>
      </w:r>
      <w:r w:rsidRPr="0096553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7C03ED">
        <w:rPr>
          <w:rFonts w:ascii="Times New Roman" w:hAnsi="Times New Roman" w:cs="Times New Roman"/>
          <w:sz w:val="28"/>
          <w:szCs w:val="28"/>
        </w:rPr>
        <w:t xml:space="preserve"> </w:t>
      </w:r>
      <w:r w:rsidR="007C03ED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F870E3">
        <w:rPr>
          <w:rFonts w:ascii="Times New Roman" w:hAnsi="Times New Roman" w:cs="Times New Roman"/>
          <w:sz w:val="28"/>
          <w:szCs w:val="28"/>
        </w:rPr>
        <w:t>);</w:t>
      </w:r>
    </w:p>
    <w:p w:rsidR="00A12A97" w:rsidRPr="00A12A97" w:rsidRDefault="00965539" w:rsidP="007E70B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2A97">
        <w:rPr>
          <w:rFonts w:ascii="Times New Roman" w:hAnsi="Times New Roman" w:cs="Times New Roman"/>
          <w:sz w:val="28"/>
          <w:szCs w:val="28"/>
        </w:rPr>
        <w:t>Определить вид экстремума (максимум, минимум)</w:t>
      </w:r>
      <w:r w:rsidR="00660945" w:rsidRPr="00A12A97">
        <w:rPr>
          <w:rFonts w:ascii="Times New Roman" w:hAnsi="Times New Roman" w:cs="Times New Roman"/>
          <w:sz w:val="28"/>
          <w:szCs w:val="28"/>
        </w:rPr>
        <w:t xml:space="preserve"> (используйте вторую производную)</w:t>
      </w:r>
      <w:r w:rsidR="00F870E3">
        <w:rPr>
          <w:rFonts w:ascii="Times New Roman" w:hAnsi="Times New Roman" w:cs="Times New Roman"/>
          <w:sz w:val="28"/>
          <w:szCs w:val="28"/>
        </w:rPr>
        <w:t>;</w:t>
      </w:r>
    </w:p>
    <w:p w:rsidR="007A7612" w:rsidRDefault="007E70BB" w:rsidP="007E70B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задние в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mathcad</w:t>
      </w:r>
      <w:proofErr w:type="spellEnd"/>
      <w:r w:rsidRPr="007E7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пояснениями: </w:t>
      </w:r>
      <w:r w:rsidR="0096553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звание</w:t>
      </w:r>
      <w:r w:rsidR="00965539">
        <w:rPr>
          <w:rFonts w:ascii="Times New Roman" w:hAnsi="Times New Roman" w:cs="Times New Roman"/>
          <w:sz w:val="28"/>
          <w:szCs w:val="28"/>
        </w:rPr>
        <w:t xml:space="preserve"> темы, краткие комментарии, графи</w:t>
      </w:r>
      <w:r>
        <w:rPr>
          <w:rFonts w:ascii="Times New Roman" w:hAnsi="Times New Roman" w:cs="Times New Roman"/>
          <w:sz w:val="28"/>
          <w:szCs w:val="28"/>
        </w:rPr>
        <w:t>к функции должен быть наглядным</w:t>
      </w:r>
      <w:r w:rsidR="007A7612">
        <w:rPr>
          <w:rFonts w:ascii="Times New Roman" w:hAnsi="Times New Roman" w:cs="Times New Roman"/>
          <w:sz w:val="28"/>
          <w:szCs w:val="28"/>
        </w:rPr>
        <w:t>.</w:t>
      </w:r>
      <w:r w:rsidRPr="007E7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структурирования </w:t>
      </w:r>
      <w:r w:rsidR="00F14699">
        <w:rPr>
          <w:rFonts w:ascii="Times New Roman" w:hAnsi="Times New Roman" w:cs="Times New Roman"/>
          <w:sz w:val="28"/>
          <w:szCs w:val="28"/>
        </w:rPr>
        <w:t>документа</w:t>
      </w:r>
      <w:r>
        <w:rPr>
          <w:rFonts w:ascii="Times New Roman" w:hAnsi="Times New Roman" w:cs="Times New Roman"/>
          <w:sz w:val="28"/>
          <w:szCs w:val="28"/>
        </w:rPr>
        <w:t xml:space="preserve"> используйте области</w:t>
      </w:r>
      <w:r w:rsidRPr="007E7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arial</w:t>
      </w:r>
      <w:proofErr w:type="spellEnd"/>
      <w:r w:rsidRPr="007E70B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GB"/>
        </w:rPr>
        <w:t>Mathcad</w:t>
      </w:r>
      <w:r w:rsidRPr="007E70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Используйте выравнивание </w:t>
      </w:r>
      <w:r w:rsidR="00F14699">
        <w:rPr>
          <w:rFonts w:ascii="Times New Roman" w:hAnsi="Times New Roman" w:cs="Times New Roman"/>
          <w:sz w:val="28"/>
          <w:szCs w:val="28"/>
        </w:rPr>
        <w:t xml:space="preserve">блоков </w:t>
      </w:r>
      <w:r w:rsidR="00F14699" w:rsidRPr="00F146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14699">
        <w:rPr>
          <w:rFonts w:ascii="Times New Roman" w:hAnsi="Times New Roman" w:cs="Times New Roman"/>
          <w:sz w:val="28"/>
          <w:szCs w:val="28"/>
          <w:lang w:val="en-GB"/>
        </w:rPr>
        <w:t>Aligan</w:t>
      </w:r>
      <w:proofErr w:type="spellEnd"/>
      <w:r w:rsidR="00F14699" w:rsidRPr="00F14699">
        <w:rPr>
          <w:rFonts w:ascii="Times New Roman" w:hAnsi="Times New Roman" w:cs="Times New Roman"/>
          <w:sz w:val="28"/>
          <w:szCs w:val="28"/>
        </w:rPr>
        <w:t xml:space="preserve"> </w:t>
      </w:r>
      <w:r w:rsidR="00F14699">
        <w:rPr>
          <w:rFonts w:ascii="Times New Roman" w:hAnsi="Times New Roman" w:cs="Times New Roman"/>
          <w:sz w:val="28"/>
          <w:szCs w:val="28"/>
          <w:lang w:val="en-GB"/>
        </w:rPr>
        <w:t>Regions</w:t>
      </w:r>
      <w:r w:rsidR="00F14699" w:rsidRPr="00F14699">
        <w:rPr>
          <w:rFonts w:ascii="Times New Roman" w:hAnsi="Times New Roman" w:cs="Times New Roman"/>
          <w:sz w:val="28"/>
          <w:szCs w:val="28"/>
        </w:rPr>
        <w:t>)</w:t>
      </w:r>
      <w:r w:rsidR="00F14699">
        <w:rPr>
          <w:rFonts w:ascii="Times New Roman" w:hAnsi="Times New Roman" w:cs="Times New Roman"/>
          <w:sz w:val="28"/>
          <w:szCs w:val="28"/>
        </w:rPr>
        <w:t>.</w:t>
      </w:r>
    </w:p>
    <w:p w:rsidR="00A12A97" w:rsidRPr="00A12A97" w:rsidRDefault="00A12A97" w:rsidP="007E70B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14699">
        <w:rPr>
          <w:rFonts w:ascii="Times New Roman" w:hAnsi="Times New Roman" w:cs="Times New Roman"/>
          <w:sz w:val="28"/>
          <w:szCs w:val="28"/>
          <w:u w:val="single"/>
        </w:rPr>
        <w:t>Замечание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870E3">
        <w:rPr>
          <w:rFonts w:ascii="Times New Roman" w:hAnsi="Times New Roman" w:cs="Times New Roman"/>
          <w:sz w:val="28"/>
          <w:szCs w:val="28"/>
        </w:rPr>
        <w:t xml:space="preserve">Для успешной сдачи лабораторной работы нужно знать, что такое стационарная точка функции, критическая точка функции. </w:t>
      </w:r>
      <w:r>
        <w:rPr>
          <w:rFonts w:ascii="Times New Roman" w:hAnsi="Times New Roman" w:cs="Times New Roman"/>
          <w:sz w:val="28"/>
          <w:szCs w:val="28"/>
        </w:rPr>
        <w:t>Уметь находить критические точки функции</w:t>
      </w:r>
      <w:r w:rsidR="00F14699">
        <w:rPr>
          <w:rFonts w:ascii="Times New Roman" w:hAnsi="Times New Roman" w:cs="Times New Roman"/>
          <w:sz w:val="28"/>
          <w:szCs w:val="28"/>
        </w:rPr>
        <w:t xml:space="preserve"> и определять, является ли точка точной экстремума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5539" w:rsidRPr="00965539" w:rsidRDefault="00965539" w:rsidP="0096553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65539">
        <w:rPr>
          <w:rFonts w:ascii="Times New Roman" w:hAnsi="Times New Roman" w:cs="Times New Roman"/>
          <w:sz w:val="28"/>
          <w:szCs w:val="28"/>
        </w:rPr>
        <w:t>Исследовать функции:</w:t>
      </w:r>
    </w:p>
    <w:p w:rsidR="007A7612" w:rsidRDefault="00284D4A" w:rsidP="007A7612">
      <w:pPr>
        <w:pStyle w:val="a3"/>
        <w:numPr>
          <w:ilvl w:val="0"/>
          <w:numId w:val="3"/>
        </w:numPr>
      </w:pPr>
      <w:r w:rsidRPr="00B21687">
        <w:rPr>
          <w:position w:val="-12"/>
        </w:rPr>
        <w:object w:dxaOrig="182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0.6pt;height:40.8pt" o:ole="">
            <v:imagedata r:id="rId9" o:title=""/>
          </v:shape>
          <o:OLEObject Type="Embed" ProgID="Equation.3" ShapeID="_x0000_i1031" DrawAspect="Content" ObjectID="_1724828107" r:id="rId10"/>
        </w:object>
      </w:r>
    </w:p>
    <w:p w:rsidR="007A7612" w:rsidRPr="007A7612" w:rsidRDefault="00FB1F9E" w:rsidP="007A7612">
      <w:pPr>
        <w:pStyle w:val="a3"/>
        <w:numPr>
          <w:ilvl w:val="0"/>
          <w:numId w:val="3"/>
        </w:numPr>
      </w:pPr>
      <w:r w:rsidRPr="00B21687">
        <w:rPr>
          <w:position w:val="-12"/>
        </w:rPr>
        <w:object w:dxaOrig="3700" w:dyaOrig="420">
          <v:shape id="_x0000_i1025" type="#_x0000_t75" style="width:186pt;height:21pt" o:ole="">
            <v:imagedata r:id="rId11" o:title=""/>
          </v:shape>
          <o:OLEObject Type="Embed" ProgID="Equation.3" ShapeID="_x0000_i1025" DrawAspect="Content" ObjectID="_1724828108" r:id="rId12"/>
        </w:object>
      </w:r>
    </w:p>
    <w:p w:rsidR="007A7612" w:rsidRPr="00D022FB" w:rsidRDefault="00FB1F9E" w:rsidP="007A7612">
      <w:pPr>
        <w:pStyle w:val="a3"/>
        <w:numPr>
          <w:ilvl w:val="0"/>
          <w:numId w:val="3"/>
        </w:numPr>
      </w:pPr>
      <w:r w:rsidRPr="00B21687">
        <w:rPr>
          <w:position w:val="-12"/>
        </w:rPr>
        <w:object w:dxaOrig="1620" w:dyaOrig="760">
          <v:shape id="_x0000_i1026" type="#_x0000_t75" style="width:81pt;height:37.8pt" o:ole="">
            <v:imagedata r:id="rId13" o:title=""/>
          </v:shape>
          <o:OLEObject Type="Embed" ProgID="Equation.3" ShapeID="_x0000_i1026" DrawAspect="Content" ObjectID="_1724828109" r:id="rId14"/>
        </w:object>
      </w:r>
    </w:p>
    <w:p w:rsidR="00D022FB" w:rsidRPr="00290F84" w:rsidRDefault="00965539" w:rsidP="007A7612">
      <w:pPr>
        <w:pStyle w:val="a3"/>
        <w:numPr>
          <w:ilvl w:val="0"/>
          <w:numId w:val="3"/>
        </w:numPr>
      </w:pPr>
      <w:r w:rsidRPr="00B21687">
        <w:rPr>
          <w:position w:val="-12"/>
        </w:rPr>
        <w:object w:dxaOrig="1740" w:dyaOrig="820">
          <v:shape id="_x0000_i1027" type="#_x0000_t75" style="width:87pt;height:40.8pt" o:ole="">
            <v:imagedata r:id="rId15" o:title=""/>
          </v:shape>
          <o:OLEObject Type="Embed" ProgID="Equation.3" ShapeID="_x0000_i1027" DrawAspect="Content" ObjectID="_1724828110" r:id="rId16"/>
        </w:object>
      </w:r>
    </w:p>
    <w:p w:rsidR="00093605" w:rsidRDefault="00093605" w:rsidP="00093605">
      <w:pPr>
        <w:pStyle w:val="a3"/>
        <w:ind w:left="1080"/>
      </w:pPr>
    </w:p>
    <w:p w:rsidR="00093605" w:rsidRPr="00093605" w:rsidRDefault="00093605" w:rsidP="00093605">
      <w:pPr>
        <w:pStyle w:val="a3"/>
        <w:ind w:left="1080"/>
        <w:rPr>
          <w:b/>
          <w:sz w:val="28"/>
          <w:szCs w:val="28"/>
        </w:rPr>
      </w:pPr>
      <w:bookmarkStart w:id="0" w:name="_GoBack"/>
      <w:bookmarkEnd w:id="0"/>
    </w:p>
    <w:p w:rsidR="00FB204C" w:rsidRDefault="00FB204C" w:rsidP="000F67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r w:rsidRPr="007C03E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67C9">
        <w:rPr>
          <w:rFonts w:ascii="Times New Roman" w:hAnsi="Times New Roman" w:cs="Times New Roman"/>
          <w:sz w:val="28"/>
          <w:szCs w:val="28"/>
        </w:rPr>
        <w:t>Найти р</w:t>
      </w:r>
      <w:r w:rsidRPr="000F67C9">
        <w:rPr>
          <w:rFonts w:ascii="Times New Roman" w:hAnsi="Times New Roman" w:cs="Times New Roman"/>
          <w:sz w:val="28"/>
          <w:szCs w:val="28"/>
        </w:rPr>
        <w:t>а</w:t>
      </w:r>
      <w:r w:rsidR="000F67C9">
        <w:rPr>
          <w:rFonts w:ascii="Times New Roman" w:hAnsi="Times New Roman" w:cs="Times New Roman"/>
          <w:sz w:val="28"/>
          <w:szCs w:val="28"/>
        </w:rPr>
        <w:t>з</w:t>
      </w:r>
      <w:r w:rsidRPr="000F67C9">
        <w:rPr>
          <w:rFonts w:ascii="Times New Roman" w:hAnsi="Times New Roman" w:cs="Times New Roman"/>
          <w:sz w:val="28"/>
          <w:szCs w:val="28"/>
        </w:rPr>
        <w:t>ложение функ</w:t>
      </w:r>
      <w:r w:rsidR="000F67C9" w:rsidRPr="000F67C9">
        <w:rPr>
          <w:rFonts w:ascii="Times New Roman" w:hAnsi="Times New Roman" w:cs="Times New Roman"/>
          <w:sz w:val="28"/>
          <w:szCs w:val="28"/>
        </w:rPr>
        <w:t>ц</w:t>
      </w:r>
      <w:r w:rsidRPr="000F67C9">
        <w:rPr>
          <w:rFonts w:ascii="Times New Roman" w:hAnsi="Times New Roman" w:cs="Times New Roman"/>
          <w:sz w:val="28"/>
          <w:szCs w:val="28"/>
        </w:rPr>
        <w:t>ии в ряд Тейлора</w:t>
      </w:r>
      <w:r w:rsidR="000F67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67C9" w:rsidRPr="00FB204C">
        <w:rPr>
          <w:rFonts w:ascii="Times New Roman" w:hAnsi="Times New Roman" w:cs="Times New Roman"/>
          <w:sz w:val="28"/>
          <w:szCs w:val="28"/>
        </w:rPr>
        <w:t>3-го порядка</w:t>
      </w:r>
      <w:r w:rsidR="000F67C9">
        <w:rPr>
          <w:rFonts w:ascii="Times New Roman" w:hAnsi="Times New Roman" w:cs="Times New Roman"/>
          <w:sz w:val="28"/>
          <w:szCs w:val="28"/>
        </w:rPr>
        <w:t xml:space="preserve"> в явном виде и с использованием инструмента символьных вычислений </w:t>
      </w:r>
      <w:r w:rsidR="000F67C9">
        <w:rPr>
          <w:rFonts w:ascii="Times New Roman" w:hAnsi="Times New Roman" w:cs="Times New Roman"/>
          <w:sz w:val="28"/>
          <w:szCs w:val="28"/>
          <w:lang w:val="en-GB"/>
        </w:rPr>
        <w:t>series</w:t>
      </w:r>
      <w:r w:rsidR="000F67C9" w:rsidRPr="000F67C9">
        <w:rPr>
          <w:rFonts w:ascii="Times New Roman" w:hAnsi="Times New Roman" w:cs="Times New Roman"/>
          <w:sz w:val="28"/>
          <w:szCs w:val="28"/>
        </w:rPr>
        <w:t xml:space="preserve"> </w:t>
      </w:r>
      <w:r w:rsidR="000F67C9">
        <w:rPr>
          <w:rFonts w:ascii="Times New Roman" w:hAnsi="Times New Roman" w:cs="Times New Roman"/>
          <w:sz w:val="28"/>
          <w:szCs w:val="28"/>
        </w:rPr>
        <w:t>для следующих функций:</w:t>
      </w:r>
    </w:p>
    <w:p w:rsidR="00FB204C" w:rsidRPr="00FB204C" w:rsidRDefault="00FB204C" w:rsidP="00FB204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13A8">
        <w:rPr>
          <w:position w:val="-14"/>
        </w:rPr>
        <w:object w:dxaOrig="1080" w:dyaOrig="720">
          <v:shape id="_x0000_i1028" type="#_x0000_t75" style="width:54pt;height:36.6pt" o:ole="">
            <v:imagedata r:id="rId17" o:title=""/>
          </v:shape>
          <o:OLEObject Type="Embed" ProgID="Equation.3" ShapeID="_x0000_i1028" DrawAspect="Content" ObjectID="_1724828111" r:id="rId18"/>
        </w:object>
      </w:r>
      <w:r w:rsidRPr="00FB204C">
        <w:rPr>
          <w:lang w:val="en-US"/>
        </w:rPr>
        <w:t xml:space="preserve"> </w:t>
      </w:r>
      <w:r w:rsidRPr="00FB204C">
        <w:rPr>
          <w:rFonts w:ascii="Times New Roman" w:hAnsi="Times New Roman" w:cs="Times New Roman"/>
        </w:rPr>
        <w:t>,</w:t>
      </w:r>
      <w:r>
        <w:t xml:space="preserve"> </w:t>
      </w:r>
      <w:r w:rsidRPr="00FB204C">
        <w:rPr>
          <w:rFonts w:ascii="Times New Roman" w:hAnsi="Times New Roman" w:cs="Times New Roman"/>
          <w:sz w:val="28"/>
          <w:szCs w:val="28"/>
        </w:rPr>
        <w:t xml:space="preserve">в точке </w:t>
      </w:r>
      <w:r w:rsidRPr="00FB204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B204C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r w:rsidRPr="00FB204C">
        <w:rPr>
          <w:rFonts w:ascii="Times New Roman" w:hAnsi="Times New Roman" w:cs="Times New Roman"/>
          <w:sz w:val="28"/>
          <w:szCs w:val="28"/>
        </w:rPr>
        <w:t>;</w:t>
      </w:r>
    </w:p>
    <w:p w:rsidR="00FB204C" w:rsidRPr="00FB204C" w:rsidRDefault="00FB204C" w:rsidP="00FB204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13A8">
        <w:rPr>
          <w:position w:val="-14"/>
        </w:rPr>
        <w:object w:dxaOrig="1540" w:dyaOrig="380">
          <v:shape id="_x0000_i1029" type="#_x0000_t75" style="width:76.8pt;height:19.2pt" o:ole="">
            <v:imagedata r:id="rId19" o:title=""/>
          </v:shape>
          <o:OLEObject Type="Embed" ProgID="Equation.3" ShapeID="_x0000_i1029" DrawAspect="Content" ObjectID="_1724828112" r:id="rId20"/>
        </w:object>
      </w:r>
      <w:r w:rsidRPr="003B2C9F">
        <w:t xml:space="preserve"> </w:t>
      </w:r>
      <w:r w:rsidRPr="00FB204C">
        <w:rPr>
          <w:rFonts w:ascii="Times New Roman" w:hAnsi="Times New Roman" w:cs="Times New Roman"/>
        </w:rPr>
        <w:t>,</w:t>
      </w:r>
      <w:r>
        <w:t xml:space="preserve"> </w:t>
      </w:r>
      <w:r w:rsidRPr="00FB204C">
        <w:rPr>
          <w:rFonts w:ascii="Times New Roman" w:hAnsi="Times New Roman" w:cs="Times New Roman"/>
          <w:sz w:val="28"/>
          <w:szCs w:val="28"/>
        </w:rPr>
        <w:t xml:space="preserve">в точке </w:t>
      </w:r>
      <w:r w:rsidRPr="00FB204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B204C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FB204C">
        <w:rPr>
          <w:rFonts w:ascii="Times New Roman" w:hAnsi="Times New Roman" w:cs="Times New Roman"/>
          <w:sz w:val="28"/>
          <w:szCs w:val="28"/>
        </w:rPr>
        <w:t>;</w:t>
      </w:r>
    </w:p>
    <w:p w:rsidR="00FB204C" w:rsidRPr="00FB204C" w:rsidRDefault="00FB204C" w:rsidP="00FB204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113A8">
        <w:rPr>
          <w:position w:val="-14"/>
        </w:rPr>
        <w:object w:dxaOrig="960" w:dyaOrig="740">
          <v:shape id="_x0000_i1030" type="#_x0000_t75" style="width:48pt;height:37.2pt" o:ole="">
            <v:imagedata r:id="rId21" o:title=""/>
          </v:shape>
          <o:OLEObject Type="Embed" ProgID="Equation.3" ShapeID="_x0000_i1030" DrawAspect="Content" ObjectID="_1724828113" r:id="rId22"/>
        </w:object>
      </w:r>
      <w:r w:rsidRPr="00FB204C">
        <w:rPr>
          <w:rFonts w:ascii="Times New Roman" w:hAnsi="Times New Roman" w:cs="Times New Roman"/>
        </w:rPr>
        <w:t>,</w:t>
      </w:r>
      <w:r>
        <w:t xml:space="preserve"> </w:t>
      </w:r>
      <w:r w:rsidRPr="00FB204C">
        <w:rPr>
          <w:rFonts w:ascii="Times New Roman" w:hAnsi="Times New Roman" w:cs="Times New Roman"/>
          <w:sz w:val="28"/>
          <w:szCs w:val="28"/>
        </w:rPr>
        <w:t xml:space="preserve">в точке </w:t>
      </w:r>
      <w:r w:rsidRPr="00FB204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B204C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FB204C" w:rsidRPr="008E4FFD" w:rsidRDefault="000F67C9" w:rsidP="00FB20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функции построить на одних осях график функции</w:t>
      </w:r>
      <w:r w:rsidR="00FB204C" w:rsidRPr="00EC30D2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соответствующий многочлен</w:t>
      </w:r>
      <w:r w:rsidR="00FB204C" w:rsidRPr="00EC30D2">
        <w:rPr>
          <w:rFonts w:ascii="Times New Roman" w:hAnsi="Times New Roman" w:cs="Times New Roman"/>
          <w:sz w:val="28"/>
          <w:szCs w:val="28"/>
        </w:rPr>
        <w:t xml:space="preserve"> Тейлора. </w:t>
      </w:r>
    </w:p>
    <w:p w:rsidR="00093605" w:rsidRPr="00D022FB" w:rsidRDefault="00093605" w:rsidP="00093605"/>
    <w:sectPr w:rsidR="00093605" w:rsidRPr="00D02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9CA" w:rsidRDefault="000A39CA" w:rsidP="00F14699">
      <w:pPr>
        <w:spacing w:after="0" w:line="240" w:lineRule="auto"/>
      </w:pPr>
      <w:r>
        <w:separator/>
      </w:r>
    </w:p>
  </w:endnote>
  <w:endnote w:type="continuationSeparator" w:id="0">
    <w:p w:rsidR="000A39CA" w:rsidRDefault="000A39CA" w:rsidP="00F1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9CA" w:rsidRDefault="000A39CA" w:rsidP="00F14699">
      <w:pPr>
        <w:spacing w:after="0" w:line="240" w:lineRule="auto"/>
      </w:pPr>
      <w:r>
        <w:separator/>
      </w:r>
    </w:p>
  </w:footnote>
  <w:footnote w:type="continuationSeparator" w:id="0">
    <w:p w:rsidR="000A39CA" w:rsidRDefault="000A39CA" w:rsidP="00F14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2A1"/>
    <w:multiLevelType w:val="hybridMultilevel"/>
    <w:tmpl w:val="37E49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61242"/>
    <w:multiLevelType w:val="hybridMultilevel"/>
    <w:tmpl w:val="9C0AD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9719B"/>
    <w:multiLevelType w:val="hybridMultilevel"/>
    <w:tmpl w:val="2E3C1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5719E"/>
    <w:multiLevelType w:val="hybridMultilevel"/>
    <w:tmpl w:val="CF14A9BA"/>
    <w:lvl w:ilvl="0" w:tplc="CB0E6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3901E2"/>
    <w:multiLevelType w:val="hybridMultilevel"/>
    <w:tmpl w:val="E6307C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362290"/>
    <w:multiLevelType w:val="multilevel"/>
    <w:tmpl w:val="2908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7118B1"/>
    <w:multiLevelType w:val="hybridMultilevel"/>
    <w:tmpl w:val="37E49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4F7675"/>
    <w:multiLevelType w:val="hybridMultilevel"/>
    <w:tmpl w:val="24A8CCC8"/>
    <w:lvl w:ilvl="0" w:tplc="FFE0FF7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3ED"/>
    <w:rsid w:val="00093605"/>
    <w:rsid w:val="000A39CA"/>
    <w:rsid w:val="000F67C9"/>
    <w:rsid w:val="00210DE0"/>
    <w:rsid w:val="00284D4A"/>
    <w:rsid w:val="00290F84"/>
    <w:rsid w:val="003938CA"/>
    <w:rsid w:val="004147A2"/>
    <w:rsid w:val="004C1ED8"/>
    <w:rsid w:val="00594586"/>
    <w:rsid w:val="005A70C1"/>
    <w:rsid w:val="005E3446"/>
    <w:rsid w:val="00660945"/>
    <w:rsid w:val="0066452C"/>
    <w:rsid w:val="00764109"/>
    <w:rsid w:val="007A31D1"/>
    <w:rsid w:val="007A7612"/>
    <w:rsid w:val="007C03ED"/>
    <w:rsid w:val="007E70BB"/>
    <w:rsid w:val="007F7C22"/>
    <w:rsid w:val="0084020A"/>
    <w:rsid w:val="008941A5"/>
    <w:rsid w:val="009447E9"/>
    <w:rsid w:val="00965539"/>
    <w:rsid w:val="00A12A97"/>
    <w:rsid w:val="00B256A8"/>
    <w:rsid w:val="00B60546"/>
    <w:rsid w:val="00C2311A"/>
    <w:rsid w:val="00D022FB"/>
    <w:rsid w:val="00D53952"/>
    <w:rsid w:val="00D705E9"/>
    <w:rsid w:val="00DB777C"/>
    <w:rsid w:val="00DE6746"/>
    <w:rsid w:val="00F14699"/>
    <w:rsid w:val="00F44D64"/>
    <w:rsid w:val="00F870E3"/>
    <w:rsid w:val="00FB1F9E"/>
    <w:rsid w:val="00FB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3E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70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93605"/>
    <w:rPr>
      <w:b/>
      <w:bCs/>
    </w:rPr>
  </w:style>
  <w:style w:type="paragraph" w:styleId="a6">
    <w:name w:val="endnote text"/>
    <w:basedOn w:val="a"/>
    <w:link w:val="a7"/>
    <w:uiPriority w:val="99"/>
    <w:semiHidden/>
    <w:unhideWhenUsed/>
    <w:rsid w:val="00F14699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F14699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F1469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3E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70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93605"/>
    <w:rPr>
      <w:b/>
      <w:bCs/>
    </w:rPr>
  </w:style>
  <w:style w:type="paragraph" w:styleId="a6">
    <w:name w:val="endnote text"/>
    <w:basedOn w:val="a"/>
    <w:link w:val="a7"/>
    <w:uiPriority w:val="99"/>
    <w:semiHidden/>
    <w:unhideWhenUsed/>
    <w:rsid w:val="00F14699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F14699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F146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0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3FF49-FD37-4B3F-8A78-3CD6E9A58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2020-09-04T14:06:00Z</dcterms:created>
  <dcterms:modified xsi:type="dcterms:W3CDTF">2022-09-16T03:08:00Z</dcterms:modified>
</cp:coreProperties>
</file>