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1D818" w14:textId="77777777" w:rsidR="00193062" w:rsidRDefault="00193062" w:rsidP="00193062">
      <w:r>
        <w:t>Parameters need to be used while assigning blueprint</w:t>
      </w:r>
    </w:p>
    <w:p w14:paraId="69BBEA8E" w14:textId="77777777" w:rsidR="00193062" w:rsidRDefault="00193062" w:rsidP="00193062"/>
    <w:p w14:paraId="6922419E" w14:textId="77777777" w:rsidR="00193062" w:rsidRDefault="00193062" w:rsidP="00193062"/>
    <w:p w14:paraId="623C4A26" w14:textId="5B18CF53" w:rsidR="00193062" w:rsidRDefault="00193062" w:rsidP="00193062"/>
    <w:p w14:paraId="6774EA70" w14:textId="79ABD788" w:rsidR="00193062" w:rsidRDefault="00193062" w:rsidP="00193062"/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4735"/>
        <w:gridCol w:w="4735"/>
      </w:tblGrid>
      <w:tr w:rsidR="00193062" w14:paraId="24F443F2" w14:textId="77777777" w:rsidTr="00193062">
        <w:trPr>
          <w:trHeight w:val="729"/>
        </w:trPr>
        <w:tc>
          <w:tcPr>
            <w:tcW w:w="4735" w:type="dxa"/>
          </w:tcPr>
          <w:p w14:paraId="0FBD6A44" w14:textId="77777777" w:rsidR="00193062" w:rsidRDefault="00193062" w:rsidP="00193062">
            <w:pPr>
              <w:jc w:val="center"/>
            </w:pPr>
          </w:p>
          <w:p w14:paraId="57DCEF27" w14:textId="663EBBF4" w:rsidR="00193062" w:rsidRDefault="00193062" w:rsidP="00193062">
            <w:pPr>
              <w:jc w:val="center"/>
            </w:pPr>
            <w:r>
              <w:t>Parameter Name</w:t>
            </w:r>
          </w:p>
        </w:tc>
        <w:tc>
          <w:tcPr>
            <w:tcW w:w="4735" w:type="dxa"/>
          </w:tcPr>
          <w:p w14:paraId="23F144F5" w14:textId="77777777" w:rsidR="00193062" w:rsidRDefault="00193062" w:rsidP="00193062">
            <w:pPr>
              <w:jc w:val="center"/>
            </w:pPr>
          </w:p>
          <w:p w14:paraId="51CF9E2F" w14:textId="70A27862" w:rsidR="00193062" w:rsidRDefault="00193062" w:rsidP="00193062">
            <w:pPr>
              <w:jc w:val="center"/>
            </w:pPr>
            <w:r>
              <w:t>Value</w:t>
            </w:r>
          </w:p>
        </w:tc>
      </w:tr>
      <w:tr w:rsidR="00193062" w14:paraId="6D9E5F50" w14:textId="77777777" w:rsidTr="00193062">
        <w:trPr>
          <w:trHeight w:val="729"/>
        </w:trPr>
        <w:tc>
          <w:tcPr>
            <w:tcW w:w="4735" w:type="dxa"/>
          </w:tcPr>
          <w:p w14:paraId="49DF70B5" w14:textId="7F37C7B8" w:rsidR="00193062" w:rsidRDefault="00193062" w:rsidP="00193062">
            <w:proofErr w:type="spellStart"/>
            <w:r>
              <w:t>mspOfferName</w:t>
            </w:r>
            <w:proofErr w:type="spellEnd"/>
            <w:r>
              <w:t xml:space="preserve"> (Crowe MSP offer)  </w:t>
            </w:r>
          </w:p>
        </w:tc>
        <w:tc>
          <w:tcPr>
            <w:tcW w:w="4735" w:type="dxa"/>
          </w:tcPr>
          <w:p w14:paraId="539B0D9F" w14:textId="77777777" w:rsidR="00193062" w:rsidRDefault="00193062" w:rsidP="00193062">
            <w:r>
              <w:t>Crowe MSP Offer</w:t>
            </w:r>
          </w:p>
          <w:p w14:paraId="1BF3A8C5" w14:textId="77777777" w:rsidR="00193062" w:rsidRDefault="00193062" w:rsidP="00193062"/>
        </w:tc>
      </w:tr>
      <w:tr w:rsidR="00193062" w14:paraId="719A6A8C" w14:textId="77777777" w:rsidTr="00193062">
        <w:trPr>
          <w:trHeight w:val="729"/>
        </w:trPr>
        <w:tc>
          <w:tcPr>
            <w:tcW w:w="4735" w:type="dxa"/>
          </w:tcPr>
          <w:p w14:paraId="6FBB606B" w14:textId="0F19CACE" w:rsidR="00193062" w:rsidRDefault="00193062" w:rsidP="00193062">
            <w:proofErr w:type="spellStart"/>
            <w:r>
              <w:t>mspOfferDescription</w:t>
            </w:r>
            <w:proofErr w:type="spellEnd"/>
            <w:r>
              <w:t xml:space="preserve">(Crowe MSP offer) </w:t>
            </w:r>
          </w:p>
        </w:tc>
        <w:tc>
          <w:tcPr>
            <w:tcW w:w="4735" w:type="dxa"/>
          </w:tcPr>
          <w:p w14:paraId="6B85F9DB" w14:textId="77777777" w:rsidR="00193062" w:rsidRDefault="00193062" w:rsidP="00193062">
            <w:r>
              <w:t>Crowe Managed Services</w:t>
            </w:r>
          </w:p>
          <w:p w14:paraId="026ED97E" w14:textId="77777777" w:rsidR="00193062" w:rsidRDefault="00193062" w:rsidP="00193062"/>
        </w:tc>
      </w:tr>
      <w:tr w:rsidR="00193062" w14:paraId="5499E7D4" w14:textId="77777777" w:rsidTr="00193062">
        <w:trPr>
          <w:trHeight w:val="729"/>
        </w:trPr>
        <w:tc>
          <w:tcPr>
            <w:tcW w:w="4735" w:type="dxa"/>
          </w:tcPr>
          <w:p w14:paraId="4BF66A68" w14:textId="28A8B02B" w:rsidR="00193062" w:rsidRDefault="00193062" w:rsidP="00193062">
            <w:proofErr w:type="spellStart"/>
            <w:r>
              <w:t>managedByTenantId</w:t>
            </w:r>
            <w:proofErr w:type="spellEnd"/>
            <w:r>
              <w:t>(Crowe MSP offer)</w:t>
            </w:r>
          </w:p>
        </w:tc>
        <w:tc>
          <w:tcPr>
            <w:tcW w:w="4735" w:type="dxa"/>
          </w:tcPr>
          <w:p w14:paraId="3AB45B8B" w14:textId="77777777" w:rsidR="00193062" w:rsidRPr="00866A2E" w:rsidRDefault="00193062" w:rsidP="00193062">
            <w:r>
              <w:t>691aeb56-4509-4c42-afe4-fa57f0bca270</w:t>
            </w:r>
          </w:p>
          <w:p w14:paraId="475CF7C4" w14:textId="77777777" w:rsidR="00193062" w:rsidRDefault="00193062" w:rsidP="00193062"/>
        </w:tc>
      </w:tr>
    </w:tbl>
    <w:p w14:paraId="0F7E5672" w14:textId="77777777" w:rsidR="00193062" w:rsidRDefault="00193062" w:rsidP="00193062"/>
    <w:p w14:paraId="7E0C2035" w14:textId="77777777" w:rsidR="00193062" w:rsidRDefault="00193062" w:rsidP="00193062">
      <w:bookmarkStart w:id="0" w:name="_GoBack"/>
      <w:bookmarkEnd w:id="0"/>
    </w:p>
    <w:sectPr w:rsidR="00193062" w:rsidSect="009878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B4D82" w14:textId="77777777" w:rsidR="00193062" w:rsidRDefault="00193062" w:rsidP="00A123D0">
      <w:r>
        <w:separator/>
      </w:r>
    </w:p>
  </w:endnote>
  <w:endnote w:type="continuationSeparator" w:id="0">
    <w:p w14:paraId="72908E99" w14:textId="77777777" w:rsidR="00193062" w:rsidRDefault="00193062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E3506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9540D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75216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2D522" w14:textId="77777777" w:rsidR="00193062" w:rsidRDefault="00193062" w:rsidP="00A123D0">
      <w:r>
        <w:separator/>
      </w:r>
    </w:p>
  </w:footnote>
  <w:footnote w:type="continuationSeparator" w:id="0">
    <w:p w14:paraId="6260302C" w14:textId="77777777" w:rsidR="00193062" w:rsidRDefault="00193062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64467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D65B1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FC6FB" w14:textId="77777777" w:rsidR="00A123D0" w:rsidRDefault="00A123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62"/>
    <w:rsid w:val="000B1604"/>
    <w:rsid w:val="00193062"/>
    <w:rsid w:val="00210745"/>
    <w:rsid w:val="0030429A"/>
    <w:rsid w:val="0038132B"/>
    <w:rsid w:val="00531BE0"/>
    <w:rsid w:val="00587D5F"/>
    <w:rsid w:val="00866A2E"/>
    <w:rsid w:val="00987840"/>
    <w:rsid w:val="009D4A85"/>
    <w:rsid w:val="00A123D0"/>
    <w:rsid w:val="00A210D1"/>
    <w:rsid w:val="00B26CEC"/>
    <w:rsid w:val="00BC6874"/>
    <w:rsid w:val="00D50213"/>
    <w:rsid w:val="00E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F4CFC"/>
  <w15:chartTrackingRefBased/>
  <w15:docId w15:val="{77A6826A-1D28-4BEC-906B-A85F73B4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0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06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93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EC0195A5FFC84A9A6016719DA64519" ma:contentTypeVersion="7" ma:contentTypeDescription="Create a new document." ma:contentTypeScope="" ma:versionID="bd9e87da47a105ee37842ecb3fe19f08">
  <xsd:schema xmlns:xsd="http://www.w3.org/2001/XMLSchema" xmlns:xs="http://www.w3.org/2001/XMLSchema" xmlns:p="http://schemas.microsoft.com/office/2006/metadata/properties" xmlns:ns3="4deb4b01-c83b-4370-a4e5-8bfff6babba6" xmlns:ns4="3ad944db-7133-43ea-b85e-ae5c2346f734" targetNamespace="http://schemas.microsoft.com/office/2006/metadata/properties" ma:root="true" ma:fieldsID="56c78500e59278e074d7cf2a59ddd3a8" ns3:_="" ns4:_="">
    <xsd:import namespace="4deb4b01-c83b-4370-a4e5-8bfff6babba6"/>
    <xsd:import namespace="3ad944db-7133-43ea-b85e-ae5c2346f7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b4b01-c83b-4370-a4e5-8bfff6bab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944db-7133-43ea-b85e-ae5c2346f7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2BD19-310B-41A2-BE3D-1F70AC574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b4b01-c83b-4370-a4e5-8bfff6babba6"/>
    <ds:schemaRef ds:uri="3ad944db-7133-43ea-b85e-ae5c2346f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825EE-2192-4138-8FB1-78016F157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23D55C-872F-475E-9DE2-DE43094BEAC6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3ad944db-7133-43ea-b85e-ae5c2346f734"/>
    <ds:schemaRef ds:uri="http://purl.org/dc/terms/"/>
    <ds:schemaRef ds:uri="4deb4b01-c83b-4370-a4e5-8bfff6babba6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CB8606A-9765-42E4-A696-A77B60095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Kothapalli, Saiteja</dc:creator>
  <cp:keywords/>
  <dc:description/>
  <cp:lastModifiedBy>Kothapalli, Saiteja</cp:lastModifiedBy>
  <cp:revision>1</cp:revision>
  <dcterms:created xsi:type="dcterms:W3CDTF">2020-08-19T15:36:00Z</dcterms:created>
  <dcterms:modified xsi:type="dcterms:W3CDTF">2020-08-19T16:27:00Z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0x0101005BEC0195A5FFC84A9A6016719DA64519</vt:lpwstr>
  </property>
</Properties>
</file>