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8F909" w14:textId="77777777" w:rsidR="0016536C" w:rsidRPr="0016536C" w:rsidRDefault="0016536C" w:rsidP="0016536C">
      <w:pPr>
        <w:spacing w:after="0"/>
        <w:rPr>
          <w:rFonts w:ascii="Cambria" w:hAnsi="Cambria" w:cs="Calibri"/>
          <w:sz w:val="22"/>
          <w:szCs w:val="22"/>
        </w:rPr>
      </w:pPr>
    </w:p>
    <w:p w14:paraId="4BE6C82D" w14:textId="6FF9812D" w:rsidR="0016536C" w:rsidRPr="0016536C" w:rsidRDefault="0016536C" w:rsidP="0016536C">
      <w:pPr>
        <w:spacing w:after="0"/>
        <w:rPr>
          <w:rFonts w:ascii="Cambria" w:hAnsi="Cambria" w:cs="Calibri"/>
          <w:b/>
          <w:bCs/>
          <w:sz w:val="22"/>
          <w:szCs w:val="22"/>
        </w:rPr>
      </w:pPr>
      <w:r w:rsidRPr="0016536C">
        <w:rPr>
          <w:rFonts w:ascii="Cambria" w:hAnsi="Cambria" w:cs="Calibri"/>
          <w:b/>
          <w:bCs/>
          <w:sz w:val="22"/>
          <w:szCs w:val="22"/>
        </w:rPr>
        <w:t xml:space="preserve">Mohan Venkata Pavan Sai Teja Kattiboyina </w:t>
      </w:r>
    </w:p>
    <w:p w14:paraId="6F9A5491" w14:textId="77777777" w:rsidR="0016536C" w:rsidRPr="0016536C" w:rsidRDefault="0016536C" w:rsidP="0016536C">
      <w:pPr>
        <w:spacing w:after="0"/>
        <w:rPr>
          <w:rFonts w:ascii="Cambria" w:hAnsi="Cambria" w:cs="Calibri"/>
          <w:sz w:val="22"/>
          <w:szCs w:val="22"/>
        </w:rPr>
      </w:pPr>
      <w:r w:rsidRPr="0016536C">
        <w:rPr>
          <w:rFonts w:ascii="Cambria" w:hAnsi="Cambria" w:cs="Calibri"/>
          <w:sz w:val="22"/>
          <w:szCs w:val="22"/>
        </w:rPr>
        <w:t xml:space="preserve">Dallas, Texas, 75080  </w:t>
      </w:r>
    </w:p>
    <w:p w14:paraId="0EAB1FF0" w14:textId="77777777" w:rsidR="0016536C" w:rsidRPr="0016536C" w:rsidRDefault="0016536C" w:rsidP="0016536C">
      <w:pPr>
        <w:spacing w:after="0"/>
        <w:rPr>
          <w:rFonts w:ascii="Cambria" w:hAnsi="Cambria" w:cs="Calibri"/>
          <w:sz w:val="22"/>
          <w:szCs w:val="22"/>
        </w:rPr>
      </w:pPr>
      <w:r w:rsidRPr="0016536C">
        <w:rPr>
          <w:rFonts w:ascii="Cambria" w:hAnsi="Cambria" w:cs="Calibri"/>
          <w:sz w:val="22"/>
          <w:szCs w:val="22"/>
        </w:rPr>
        <w:t xml:space="preserve">+1 (945) 946-1204 | mxk240054@utdallas.edu | linkedin.com/in/saitejakmvp  </w:t>
      </w:r>
    </w:p>
    <w:p w14:paraId="55F4E4D2" w14:textId="77777777" w:rsidR="0016536C" w:rsidRPr="0016536C" w:rsidRDefault="0016536C" w:rsidP="0016536C">
      <w:pPr>
        <w:spacing w:after="0"/>
        <w:rPr>
          <w:rFonts w:ascii="Cambria" w:hAnsi="Cambria" w:cs="Calibri"/>
          <w:sz w:val="22"/>
          <w:szCs w:val="22"/>
        </w:rPr>
      </w:pPr>
    </w:p>
    <w:p w14:paraId="2EFB33B1" w14:textId="77777777" w:rsidR="0016536C" w:rsidRPr="0016536C" w:rsidRDefault="0016536C" w:rsidP="0016536C">
      <w:pPr>
        <w:spacing w:after="0"/>
        <w:rPr>
          <w:rFonts w:ascii="Cambria" w:hAnsi="Cambria" w:cs="Calibri"/>
          <w:b/>
          <w:bCs/>
          <w:sz w:val="22"/>
          <w:szCs w:val="22"/>
        </w:rPr>
      </w:pPr>
      <w:r w:rsidRPr="0016536C">
        <w:rPr>
          <w:rFonts w:ascii="Cambria" w:hAnsi="Cambria" w:cs="Calibri"/>
          <w:b/>
          <w:bCs/>
          <w:sz w:val="22"/>
          <w:szCs w:val="22"/>
        </w:rPr>
        <w:t xml:space="preserve">January 24, 2025  </w:t>
      </w:r>
    </w:p>
    <w:p w14:paraId="75FADA40" w14:textId="77777777" w:rsidR="0016536C" w:rsidRPr="0016536C" w:rsidRDefault="0016536C" w:rsidP="0016536C">
      <w:pPr>
        <w:spacing w:after="0"/>
        <w:rPr>
          <w:rFonts w:ascii="Cambria" w:hAnsi="Cambria" w:cs="Calibri"/>
          <w:sz w:val="22"/>
          <w:szCs w:val="22"/>
        </w:rPr>
      </w:pPr>
    </w:p>
    <w:p w14:paraId="3393B7FF" w14:textId="4F5FB18D" w:rsidR="0016536C" w:rsidRPr="0016536C" w:rsidRDefault="0016536C" w:rsidP="0016536C">
      <w:pPr>
        <w:spacing w:after="0"/>
        <w:rPr>
          <w:rFonts w:ascii="Cambria" w:hAnsi="Cambria" w:cs="Calibri"/>
          <w:b/>
          <w:bCs/>
          <w:sz w:val="22"/>
          <w:szCs w:val="22"/>
        </w:rPr>
      </w:pPr>
      <w:r w:rsidRPr="0016536C">
        <w:rPr>
          <w:rFonts w:ascii="Cambria" w:hAnsi="Cambria" w:cs="Calibri"/>
          <w:b/>
          <w:bCs/>
          <w:sz w:val="22"/>
          <w:szCs w:val="22"/>
        </w:rPr>
        <w:t xml:space="preserve">Hiring Manager  </w:t>
      </w:r>
    </w:p>
    <w:p w14:paraId="450676F2" w14:textId="77777777" w:rsidR="0016536C" w:rsidRPr="0016536C" w:rsidRDefault="0016536C" w:rsidP="0016536C">
      <w:pPr>
        <w:spacing w:after="0"/>
        <w:rPr>
          <w:rFonts w:ascii="Cambria" w:hAnsi="Cambria" w:cs="Calibri"/>
          <w:sz w:val="22"/>
          <w:szCs w:val="22"/>
        </w:rPr>
      </w:pPr>
      <w:r w:rsidRPr="0016536C">
        <w:rPr>
          <w:rFonts w:ascii="Cambria" w:hAnsi="Cambria" w:cs="Calibri"/>
          <w:sz w:val="22"/>
          <w:szCs w:val="22"/>
        </w:rPr>
        <w:t xml:space="preserve">Paramount Pictures  </w:t>
      </w:r>
    </w:p>
    <w:p w14:paraId="240DFC6E" w14:textId="77777777" w:rsidR="0016536C" w:rsidRPr="0016536C" w:rsidRDefault="0016536C" w:rsidP="0016536C">
      <w:pPr>
        <w:spacing w:after="0"/>
        <w:rPr>
          <w:rFonts w:ascii="Cambria" w:hAnsi="Cambria" w:cs="Calibri"/>
          <w:sz w:val="22"/>
          <w:szCs w:val="22"/>
        </w:rPr>
      </w:pPr>
      <w:r w:rsidRPr="0016536C">
        <w:rPr>
          <w:rFonts w:ascii="Cambria" w:hAnsi="Cambria" w:cs="Calibri"/>
          <w:sz w:val="22"/>
          <w:szCs w:val="22"/>
        </w:rPr>
        <w:t xml:space="preserve">5555 Melrose Avenue  </w:t>
      </w:r>
    </w:p>
    <w:p w14:paraId="4799CB9F" w14:textId="77777777" w:rsidR="0016536C" w:rsidRPr="0016536C" w:rsidRDefault="0016536C" w:rsidP="0016536C">
      <w:pPr>
        <w:spacing w:after="0"/>
        <w:rPr>
          <w:rFonts w:ascii="Cambria" w:hAnsi="Cambria" w:cs="Calibri"/>
          <w:sz w:val="22"/>
          <w:szCs w:val="22"/>
        </w:rPr>
      </w:pPr>
      <w:r w:rsidRPr="0016536C">
        <w:rPr>
          <w:rFonts w:ascii="Cambria" w:hAnsi="Cambria" w:cs="Calibri"/>
          <w:sz w:val="22"/>
          <w:szCs w:val="22"/>
        </w:rPr>
        <w:t xml:space="preserve">Los Angeles, CA 90038  </w:t>
      </w:r>
    </w:p>
    <w:p w14:paraId="72256D6C" w14:textId="77777777" w:rsidR="0016536C" w:rsidRPr="0016536C" w:rsidRDefault="0016536C" w:rsidP="0016536C">
      <w:pPr>
        <w:spacing w:after="0"/>
        <w:rPr>
          <w:rFonts w:ascii="Cambria" w:hAnsi="Cambria" w:cs="Calibri"/>
          <w:sz w:val="22"/>
          <w:szCs w:val="22"/>
        </w:rPr>
      </w:pPr>
    </w:p>
    <w:p w14:paraId="20E3C032" w14:textId="376FD633" w:rsidR="0016536C" w:rsidRPr="0016536C" w:rsidRDefault="0016536C" w:rsidP="0016536C">
      <w:pPr>
        <w:spacing w:after="0"/>
        <w:rPr>
          <w:rFonts w:ascii="Cambria" w:hAnsi="Cambria" w:cs="Calibri"/>
          <w:b/>
          <w:bCs/>
          <w:sz w:val="22"/>
          <w:szCs w:val="22"/>
        </w:rPr>
      </w:pPr>
      <w:r w:rsidRPr="0016536C">
        <w:rPr>
          <w:rFonts w:ascii="Cambria" w:hAnsi="Cambria" w:cs="Calibri"/>
          <w:b/>
          <w:bCs/>
          <w:sz w:val="22"/>
          <w:szCs w:val="22"/>
        </w:rPr>
        <w:t xml:space="preserve">Dear Hiring Manager, </w:t>
      </w:r>
    </w:p>
    <w:p w14:paraId="5C5110A9" w14:textId="77777777" w:rsidR="0016536C" w:rsidRPr="0016536C" w:rsidRDefault="0016536C" w:rsidP="0016536C">
      <w:pPr>
        <w:spacing w:after="0"/>
        <w:rPr>
          <w:rFonts w:ascii="Cambria" w:hAnsi="Cambria" w:cs="Calibri"/>
          <w:sz w:val="22"/>
          <w:szCs w:val="22"/>
        </w:rPr>
      </w:pPr>
    </w:p>
    <w:p w14:paraId="2CF8FCB6" w14:textId="10E98BA7" w:rsidR="0016536C" w:rsidRPr="0016536C" w:rsidRDefault="0016536C" w:rsidP="0016536C">
      <w:pPr>
        <w:spacing w:after="0"/>
        <w:rPr>
          <w:rFonts w:ascii="Cambria" w:hAnsi="Cambria" w:cs="Calibri"/>
          <w:sz w:val="22"/>
          <w:szCs w:val="22"/>
        </w:rPr>
      </w:pPr>
      <w:r w:rsidRPr="0016536C">
        <w:rPr>
          <w:rFonts w:ascii="Cambria" w:hAnsi="Cambria" w:cs="Calibri"/>
          <w:sz w:val="22"/>
          <w:szCs w:val="22"/>
        </w:rPr>
        <w:t xml:space="preserve">I am thrilled to apply for the Data Science Internship position with Paramount Pictures for Summer 2025. As a Master’s student in Business Analytics and Artificial Intelligence at The University of Texas at Dallas, I have developed a strong foundation in data science, analytics engineering, and machine learning. Paramount’s mission to leverage analytics for strategic decisions in marketing, green-lighting, and distribution resonates deeply with my academic background and professional experiences.  </w:t>
      </w:r>
    </w:p>
    <w:p w14:paraId="6703995F" w14:textId="77777777" w:rsidR="0016536C" w:rsidRPr="0016536C" w:rsidRDefault="0016536C" w:rsidP="0016536C">
      <w:pPr>
        <w:spacing w:after="0"/>
        <w:rPr>
          <w:rFonts w:ascii="Cambria" w:hAnsi="Cambria" w:cs="Calibri"/>
          <w:sz w:val="22"/>
          <w:szCs w:val="22"/>
        </w:rPr>
      </w:pPr>
    </w:p>
    <w:p w14:paraId="101FC7C0" w14:textId="77777777" w:rsidR="0016536C" w:rsidRPr="0016536C" w:rsidRDefault="0016536C" w:rsidP="0016536C">
      <w:pPr>
        <w:spacing w:after="0"/>
        <w:rPr>
          <w:rFonts w:ascii="Cambria" w:hAnsi="Cambria" w:cs="Calibri"/>
          <w:sz w:val="22"/>
          <w:szCs w:val="22"/>
        </w:rPr>
      </w:pPr>
      <w:r w:rsidRPr="0016536C">
        <w:rPr>
          <w:rFonts w:ascii="Cambria" w:hAnsi="Cambria" w:cs="Calibri"/>
          <w:sz w:val="22"/>
          <w:szCs w:val="22"/>
        </w:rPr>
        <w:t xml:space="preserve">During my time as a Business Intelligence Developer at Samsung SDS, I gained hands-on experience in data analysis, visualization, and automation. I worked extensively with SQL, QlikView, and Excel to manage data pipelines, develop dashboards, and deliver actionable insights to stakeholders. These experiences enabled me to bridge technical capabilities with business needs, ensuring data-driven decision-making in dynamic environments.  </w:t>
      </w:r>
    </w:p>
    <w:p w14:paraId="2E3EDC5B" w14:textId="77777777" w:rsidR="0016536C" w:rsidRPr="0016536C" w:rsidRDefault="0016536C" w:rsidP="0016536C">
      <w:pPr>
        <w:spacing w:after="0"/>
        <w:rPr>
          <w:rFonts w:ascii="Cambria" w:hAnsi="Cambria" w:cs="Calibri"/>
          <w:sz w:val="22"/>
          <w:szCs w:val="22"/>
        </w:rPr>
      </w:pPr>
    </w:p>
    <w:p w14:paraId="3C984D1A" w14:textId="77777777" w:rsidR="0016536C" w:rsidRPr="0016536C" w:rsidRDefault="0016536C" w:rsidP="0016536C">
      <w:pPr>
        <w:spacing w:after="0"/>
        <w:rPr>
          <w:rFonts w:ascii="Cambria" w:hAnsi="Cambria" w:cs="Calibri"/>
          <w:sz w:val="22"/>
          <w:szCs w:val="22"/>
        </w:rPr>
      </w:pPr>
      <w:r w:rsidRPr="0016536C">
        <w:rPr>
          <w:rFonts w:ascii="Cambria" w:hAnsi="Cambria" w:cs="Calibri"/>
          <w:sz w:val="22"/>
          <w:szCs w:val="22"/>
        </w:rPr>
        <w:t xml:space="preserve">In my academic projects, I have further honed my technical skills. I implemented a hybrid database system using SQL and MongoDB to optimize data integration and analysis. Additionally, I developed a Convolutional Neural Network (CNN) in TensorFlow for image classification tasks, showcasing my ability to apply advanced machine learning techniques. These projects have deepened my understanding of analytics and AI applications in solving complex problems.  </w:t>
      </w:r>
    </w:p>
    <w:p w14:paraId="39D2A135" w14:textId="77777777" w:rsidR="0016536C" w:rsidRPr="0016536C" w:rsidRDefault="0016536C" w:rsidP="0016536C">
      <w:pPr>
        <w:spacing w:after="0"/>
        <w:rPr>
          <w:rFonts w:ascii="Cambria" w:hAnsi="Cambria" w:cs="Calibri"/>
          <w:sz w:val="22"/>
          <w:szCs w:val="22"/>
        </w:rPr>
      </w:pPr>
    </w:p>
    <w:p w14:paraId="607F4206" w14:textId="77777777" w:rsidR="0016536C" w:rsidRPr="0016536C" w:rsidRDefault="0016536C" w:rsidP="0016536C">
      <w:pPr>
        <w:spacing w:after="0"/>
        <w:rPr>
          <w:rFonts w:ascii="Cambria" w:hAnsi="Cambria" w:cs="Calibri"/>
          <w:sz w:val="22"/>
          <w:szCs w:val="22"/>
        </w:rPr>
      </w:pPr>
      <w:r w:rsidRPr="0016536C">
        <w:rPr>
          <w:rFonts w:ascii="Cambria" w:hAnsi="Cambria" w:cs="Calibri"/>
          <w:sz w:val="22"/>
          <w:szCs w:val="22"/>
        </w:rPr>
        <w:t xml:space="preserve">I am particularly excited about this internship because it offers the opportunity to work on end-to-end product development, including data ingestion, machine learning model development, and dashboard visualization. The program’s focus on SQL, Python, Tableau, and collaboration with the Global Analytics team aligns perfectly with my technical expertise and career aspirations. Paramount’s innovative approach to using data in entertainment inspires me, and I am eager to contribute my skills to drive impactful solutions.  </w:t>
      </w:r>
    </w:p>
    <w:p w14:paraId="0D14BCDF" w14:textId="77777777" w:rsidR="0016536C" w:rsidRPr="0016536C" w:rsidRDefault="0016536C" w:rsidP="0016536C">
      <w:pPr>
        <w:spacing w:after="0"/>
        <w:rPr>
          <w:rFonts w:ascii="Cambria" w:hAnsi="Cambria" w:cs="Calibri"/>
          <w:sz w:val="22"/>
          <w:szCs w:val="22"/>
        </w:rPr>
      </w:pPr>
    </w:p>
    <w:p w14:paraId="6F9E5E92" w14:textId="77777777" w:rsidR="0016536C" w:rsidRPr="0016536C" w:rsidRDefault="0016536C" w:rsidP="0016536C">
      <w:pPr>
        <w:spacing w:after="0"/>
        <w:rPr>
          <w:rFonts w:ascii="Cambria" w:hAnsi="Cambria" w:cs="Calibri"/>
          <w:sz w:val="22"/>
          <w:szCs w:val="22"/>
        </w:rPr>
      </w:pPr>
      <w:r w:rsidRPr="0016536C">
        <w:rPr>
          <w:rFonts w:ascii="Cambria" w:hAnsi="Cambria" w:cs="Calibri"/>
          <w:sz w:val="22"/>
          <w:szCs w:val="22"/>
        </w:rPr>
        <w:t xml:space="preserve">I am available to intern full-time (36–40 hours/week) for 10 weeks starting June 2025, as required by the program. Thank you for considering my application. I look forward to the opportunity to discuss how my background and skills can contribute to Paramount’s continued success.  </w:t>
      </w:r>
    </w:p>
    <w:p w14:paraId="299F03A6" w14:textId="77777777" w:rsidR="0016536C" w:rsidRPr="0016536C" w:rsidRDefault="0016536C" w:rsidP="0016536C">
      <w:pPr>
        <w:spacing w:after="0"/>
        <w:rPr>
          <w:rFonts w:ascii="Cambria" w:hAnsi="Cambria" w:cs="Calibri"/>
          <w:sz w:val="22"/>
          <w:szCs w:val="22"/>
        </w:rPr>
      </w:pPr>
    </w:p>
    <w:p w14:paraId="545BAD7A" w14:textId="5259346B" w:rsidR="0016536C" w:rsidRPr="0016536C" w:rsidRDefault="0016536C" w:rsidP="0016536C">
      <w:pPr>
        <w:spacing w:after="0"/>
        <w:rPr>
          <w:rFonts w:ascii="Cambria" w:hAnsi="Cambria" w:cs="Calibri"/>
          <w:b/>
          <w:bCs/>
          <w:sz w:val="22"/>
          <w:szCs w:val="22"/>
        </w:rPr>
      </w:pPr>
      <w:r w:rsidRPr="0016536C">
        <w:rPr>
          <w:rFonts w:ascii="Cambria" w:hAnsi="Cambria" w:cs="Calibri"/>
          <w:b/>
          <w:bCs/>
          <w:sz w:val="22"/>
          <w:szCs w:val="22"/>
        </w:rPr>
        <w:t xml:space="preserve">Sincerely, </w:t>
      </w:r>
    </w:p>
    <w:p w14:paraId="5C1B07AC" w14:textId="77777777" w:rsidR="0016536C" w:rsidRPr="0016536C" w:rsidRDefault="0016536C" w:rsidP="0016536C">
      <w:pPr>
        <w:spacing w:after="0"/>
        <w:rPr>
          <w:rFonts w:ascii="Cambria" w:hAnsi="Cambria" w:cs="Calibri"/>
          <w:sz w:val="22"/>
          <w:szCs w:val="22"/>
        </w:rPr>
      </w:pPr>
      <w:r w:rsidRPr="0016536C">
        <w:rPr>
          <w:rFonts w:ascii="Cambria" w:hAnsi="Cambria" w:cs="Calibri"/>
          <w:sz w:val="22"/>
          <w:szCs w:val="22"/>
        </w:rPr>
        <w:t xml:space="preserve">Mohan Venkata Pavan Sai Teja Kattiboyina  </w:t>
      </w:r>
    </w:p>
    <w:p w14:paraId="14022FF9" w14:textId="77777777" w:rsidR="0016536C" w:rsidRPr="0016536C" w:rsidRDefault="0016536C" w:rsidP="0016536C">
      <w:pPr>
        <w:spacing w:after="0"/>
        <w:rPr>
          <w:rFonts w:ascii="Cambria" w:hAnsi="Cambria" w:cs="Calibri"/>
          <w:sz w:val="22"/>
          <w:szCs w:val="22"/>
        </w:rPr>
      </w:pPr>
    </w:p>
    <w:p w14:paraId="726D3E53" w14:textId="2D5E6743" w:rsidR="00D101A1" w:rsidRPr="0016536C" w:rsidRDefault="00D101A1" w:rsidP="0016536C">
      <w:pPr>
        <w:spacing w:after="0"/>
        <w:rPr>
          <w:rFonts w:ascii="Cambria" w:hAnsi="Cambria" w:cs="Calibri"/>
          <w:sz w:val="22"/>
          <w:szCs w:val="22"/>
        </w:rPr>
      </w:pPr>
    </w:p>
    <w:sectPr w:rsidR="00D101A1" w:rsidRPr="0016536C" w:rsidSect="0016536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1A1"/>
    <w:rsid w:val="0016536C"/>
    <w:rsid w:val="001C3E88"/>
    <w:rsid w:val="00D10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20B18B"/>
  <w15:chartTrackingRefBased/>
  <w15:docId w15:val="{C82C8E73-DD86-0847-BE93-5FCE628C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0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0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0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0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0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0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1A1"/>
    <w:rPr>
      <w:rFonts w:eastAsiaTheme="majorEastAsia" w:cstheme="majorBidi"/>
      <w:color w:val="272727" w:themeColor="text1" w:themeTint="D8"/>
    </w:rPr>
  </w:style>
  <w:style w:type="paragraph" w:styleId="Title">
    <w:name w:val="Title"/>
    <w:basedOn w:val="Normal"/>
    <w:next w:val="Normal"/>
    <w:link w:val="TitleChar"/>
    <w:uiPriority w:val="10"/>
    <w:qFormat/>
    <w:rsid w:val="00D10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1A1"/>
    <w:pPr>
      <w:spacing w:before="160"/>
      <w:jc w:val="center"/>
    </w:pPr>
    <w:rPr>
      <w:i/>
      <w:iCs/>
      <w:color w:val="404040" w:themeColor="text1" w:themeTint="BF"/>
    </w:rPr>
  </w:style>
  <w:style w:type="character" w:customStyle="1" w:styleId="QuoteChar">
    <w:name w:val="Quote Char"/>
    <w:basedOn w:val="DefaultParagraphFont"/>
    <w:link w:val="Quote"/>
    <w:uiPriority w:val="29"/>
    <w:rsid w:val="00D101A1"/>
    <w:rPr>
      <w:i/>
      <w:iCs/>
      <w:color w:val="404040" w:themeColor="text1" w:themeTint="BF"/>
    </w:rPr>
  </w:style>
  <w:style w:type="paragraph" w:styleId="ListParagraph">
    <w:name w:val="List Paragraph"/>
    <w:basedOn w:val="Normal"/>
    <w:uiPriority w:val="34"/>
    <w:qFormat/>
    <w:rsid w:val="00D101A1"/>
    <w:pPr>
      <w:ind w:left="720"/>
      <w:contextualSpacing/>
    </w:pPr>
  </w:style>
  <w:style w:type="character" w:styleId="IntenseEmphasis">
    <w:name w:val="Intense Emphasis"/>
    <w:basedOn w:val="DefaultParagraphFont"/>
    <w:uiPriority w:val="21"/>
    <w:qFormat/>
    <w:rsid w:val="00D101A1"/>
    <w:rPr>
      <w:i/>
      <w:iCs/>
      <w:color w:val="0F4761" w:themeColor="accent1" w:themeShade="BF"/>
    </w:rPr>
  </w:style>
  <w:style w:type="paragraph" w:styleId="IntenseQuote">
    <w:name w:val="Intense Quote"/>
    <w:basedOn w:val="Normal"/>
    <w:next w:val="Normal"/>
    <w:link w:val="IntenseQuoteChar"/>
    <w:uiPriority w:val="30"/>
    <w:qFormat/>
    <w:rsid w:val="00D10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1A1"/>
    <w:rPr>
      <w:i/>
      <w:iCs/>
      <w:color w:val="0F4761" w:themeColor="accent1" w:themeShade="BF"/>
    </w:rPr>
  </w:style>
  <w:style w:type="character" w:styleId="IntenseReference">
    <w:name w:val="Intense Reference"/>
    <w:basedOn w:val="DefaultParagraphFont"/>
    <w:uiPriority w:val="32"/>
    <w:qFormat/>
    <w:rsid w:val="00D101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379</Words>
  <Characters>2163</Characters>
  <Application>Microsoft Office Word</Application>
  <DocSecurity>0</DocSecurity>
  <Lines>18</Lines>
  <Paragraphs>5</Paragraphs>
  <ScaleCrop>false</ScaleCrop>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Kattiboyina, Mohan Venkata Pavan Sai Teja</dc:creator>
  <cp:keywords/>
  <dc:description/>
  <cp:lastModifiedBy>Kattiboyina, Mohan Venkata Pavan Sai Teja</cp:lastModifiedBy>
  <cp:revision>2</cp:revision>
  <dcterms:created xsi:type="dcterms:W3CDTF">2025-01-24T23:38:00Z</dcterms:created>
  <dcterms:modified xsi:type="dcterms:W3CDTF">2025-01-24T23:46:00Z</dcterms:modified>
</cp:coreProperties>
</file>