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F77951" w14:textId="77777777" w:rsidR="00C90306" w:rsidRPr="00A0629B" w:rsidRDefault="00C90306" w:rsidP="00A0629B">
      <w:pPr>
        <w:jc w:val="center"/>
        <w:rPr>
          <w:rFonts w:ascii="Times New Roman" w:hAnsi="Times New Roman" w:cs="Times New Roman"/>
          <w:b/>
          <w:bCs/>
          <w:sz w:val="28"/>
          <w:szCs w:val="28"/>
          <w:u w:val="single"/>
        </w:rPr>
      </w:pPr>
      <w:r w:rsidRPr="00A0629B">
        <w:rPr>
          <w:rFonts w:ascii="Times New Roman" w:hAnsi="Times New Roman" w:cs="Times New Roman"/>
          <w:b/>
          <w:bCs/>
          <w:sz w:val="28"/>
          <w:szCs w:val="28"/>
          <w:u w:val="single"/>
        </w:rPr>
        <w:t>Global Energy Trends: A Comprehensive Analysis of Key Regions and Generation Modes using Power BI</w:t>
      </w:r>
    </w:p>
    <w:p w14:paraId="6EF601C6" w14:textId="77777777" w:rsidR="00C90306" w:rsidRPr="009D554F" w:rsidRDefault="00C90306" w:rsidP="00C90306">
      <w:pPr>
        <w:jc w:val="both"/>
        <w:rPr>
          <w:rFonts w:ascii="Times New Roman" w:hAnsi="Times New Roman" w:cs="Times New Roman"/>
          <w:b/>
          <w:bCs/>
          <w:sz w:val="24"/>
          <w:szCs w:val="24"/>
        </w:rPr>
      </w:pPr>
      <w:r w:rsidRPr="009D554F">
        <w:rPr>
          <w:rFonts w:ascii="Times New Roman" w:hAnsi="Times New Roman" w:cs="Times New Roman"/>
          <w:b/>
          <w:bCs/>
          <w:sz w:val="24"/>
          <w:szCs w:val="24"/>
        </w:rPr>
        <w:t>Introduction</w:t>
      </w:r>
    </w:p>
    <w:p w14:paraId="6EAF089B"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Energy plays a vital role in various aspects of modern life, and its importance is expected to increase further as electric vehicles and heat pumps become more prevalent for transportation and heating. Although power generation currently accounts for a significant portion of global CO2 emissions, it is also leading the way in transitioning to net-zero emissions by rapidly adopting renewable energy sources like solar and wind power.</w:t>
      </w:r>
    </w:p>
    <w:p w14:paraId="4BEA0FEE"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The energy landscape is undergoing a substantial transformation with a strong focus on sustainability and effectiveness. In this context, incorporating renewable energy sources and optimizing energy usage are crucial. Enhancing energy efficiency and integrating renewable generation are key elements in moving towards a more sustainable energy future. Utilizing data analysis techniques within the energy sector holds considerable promise for achieving these goals.</w:t>
      </w:r>
    </w:p>
    <w:p w14:paraId="6D71ED68" w14:textId="77777777" w:rsidR="00C90306" w:rsidRPr="009D554F" w:rsidRDefault="00C90306" w:rsidP="00C90306">
      <w:pPr>
        <w:jc w:val="both"/>
        <w:rPr>
          <w:rFonts w:ascii="Times New Roman" w:hAnsi="Times New Roman" w:cs="Times New Roman"/>
          <w:b/>
          <w:bCs/>
          <w:sz w:val="24"/>
          <w:szCs w:val="24"/>
        </w:rPr>
      </w:pPr>
      <w:r w:rsidRPr="009D554F">
        <w:rPr>
          <w:rFonts w:ascii="Times New Roman" w:hAnsi="Times New Roman" w:cs="Times New Roman"/>
          <w:b/>
          <w:bCs/>
          <w:sz w:val="24"/>
          <w:szCs w:val="24"/>
        </w:rPr>
        <w:t>Scenario 1:</w:t>
      </w:r>
    </w:p>
    <w:p w14:paraId="46ADA7B7"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Smart Grid Implementation in Urban Areas:</w:t>
      </w:r>
    </w:p>
    <w:p w14:paraId="0F07F7EB"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 In a bustling urban city, the local government has embarked on a project to upgrade its energy infrastructure to meet the increasing demands sustainably. They have implemented a smart grid system that integrates renewable energy sources like solar and wind power into the existing grid. This system allows for more efficient distribution of electricity, minimizing energy loss during transmission. Moreover, smart meters installed in households provide real-time data on energy consumption, enabling residents to monitor and adjust their usage patterns. As a result, the city experiences reduced reliance on fossil fuels, lower CO2 emissions, and increased resilience to power outages.</w:t>
      </w:r>
    </w:p>
    <w:p w14:paraId="3FBE9D15" w14:textId="77777777" w:rsidR="00C90306" w:rsidRPr="009D554F" w:rsidRDefault="00C90306" w:rsidP="00C90306">
      <w:pPr>
        <w:jc w:val="both"/>
        <w:rPr>
          <w:rFonts w:ascii="Times New Roman" w:hAnsi="Times New Roman" w:cs="Times New Roman"/>
          <w:b/>
          <w:bCs/>
          <w:sz w:val="24"/>
          <w:szCs w:val="24"/>
        </w:rPr>
      </w:pPr>
      <w:r w:rsidRPr="009D554F">
        <w:rPr>
          <w:rFonts w:ascii="Times New Roman" w:hAnsi="Times New Roman" w:cs="Times New Roman"/>
          <w:b/>
          <w:bCs/>
          <w:sz w:val="24"/>
          <w:szCs w:val="24"/>
        </w:rPr>
        <w:t>Scenario 2:</w:t>
      </w:r>
    </w:p>
    <w:p w14:paraId="0E9CF6A3"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Industrial Energy Management in Manufacturing Plants: A large manufacturing plant recognizes the importance of optimizing energy usage to enhance its sustainability and cost-effectiveness. Leveraging data analysis techniques, the plant implements an advanced energy management system that monitors energy consumption across various processes in real-time. Through predictive analytics, the system identifies areas of inefficiency and suggests optimization strategies, such as scheduling production during off-peak hours or upgrading equipment to more energy-efficient models. Additionally, the plant integrates renewable energy sources like rooftop solar panels to offset its reliance on grid electricity further. This initiative not only reduces the plant's carbon footprint but also leads to substantial cost savings over time.</w:t>
      </w:r>
    </w:p>
    <w:p w14:paraId="36AE940C" w14:textId="77777777" w:rsidR="00C90306" w:rsidRPr="009D554F" w:rsidRDefault="00C90306" w:rsidP="00C90306">
      <w:pPr>
        <w:jc w:val="both"/>
        <w:rPr>
          <w:rFonts w:ascii="Times New Roman" w:hAnsi="Times New Roman" w:cs="Times New Roman"/>
          <w:b/>
          <w:bCs/>
          <w:sz w:val="24"/>
          <w:szCs w:val="24"/>
        </w:rPr>
      </w:pPr>
      <w:r w:rsidRPr="009D554F">
        <w:rPr>
          <w:rFonts w:ascii="Times New Roman" w:hAnsi="Times New Roman" w:cs="Times New Roman"/>
          <w:b/>
          <w:bCs/>
          <w:sz w:val="24"/>
          <w:szCs w:val="24"/>
        </w:rPr>
        <w:t>scenario 3:</w:t>
      </w:r>
    </w:p>
    <w:p w14:paraId="6272591D"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 Rural Electrification Project in Developing Countries</w:t>
      </w:r>
    </w:p>
    <w:p w14:paraId="57D195AF"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 xml:space="preserve">In a remote rural community in a developing country, access to reliable electricity has been a longstanding challenge. To address this issue sustainably, a non-profit organization initiated a rural electrification project focused on utilizing renewable energy sources. They install solar microgrids to power homes, schools, and community </w:t>
      </w:r>
      <w:proofErr w:type="spellStart"/>
      <w:r w:rsidRPr="00C90306">
        <w:rPr>
          <w:rFonts w:ascii="Times New Roman" w:hAnsi="Times New Roman" w:cs="Times New Roman"/>
          <w:sz w:val="24"/>
          <w:szCs w:val="24"/>
        </w:rPr>
        <w:t>centers</w:t>
      </w:r>
      <w:proofErr w:type="spellEnd"/>
      <w:r w:rsidRPr="00C90306">
        <w:rPr>
          <w:rFonts w:ascii="Times New Roman" w:hAnsi="Times New Roman" w:cs="Times New Roman"/>
          <w:sz w:val="24"/>
          <w:szCs w:val="24"/>
        </w:rPr>
        <w:t xml:space="preserve">, providing access to clean and </w:t>
      </w:r>
      <w:r w:rsidRPr="00C90306">
        <w:rPr>
          <w:rFonts w:ascii="Times New Roman" w:hAnsi="Times New Roman" w:cs="Times New Roman"/>
          <w:sz w:val="24"/>
          <w:szCs w:val="24"/>
        </w:rPr>
        <w:lastRenderedPageBreak/>
        <w:t>affordable electricity for the first time. Data analytics are employed to optimize the operation of these microgrids, ensuring efficient energy distribution and minimal wastage. As a result, the community experiences significant improvements in living standards, with enhanced educational opportunities, better healthcare facilities, and economic empowerment through small-scale enterprises powered by electricity. This project serves as a model for sustainable development in similar rural areas worldwide, demonstrating the transformative potential of renewable energy and data-driven solutions.</w:t>
      </w:r>
    </w:p>
    <w:p w14:paraId="1E6846D9" w14:textId="77777777" w:rsidR="00C90306" w:rsidRPr="009D554F" w:rsidRDefault="00C90306" w:rsidP="00C90306">
      <w:pPr>
        <w:jc w:val="both"/>
        <w:rPr>
          <w:rFonts w:ascii="Times New Roman" w:hAnsi="Times New Roman" w:cs="Times New Roman"/>
          <w:b/>
          <w:bCs/>
          <w:sz w:val="24"/>
          <w:szCs w:val="24"/>
        </w:rPr>
      </w:pPr>
      <w:r w:rsidRPr="009D554F">
        <w:rPr>
          <w:rFonts w:ascii="Times New Roman" w:hAnsi="Times New Roman" w:cs="Times New Roman"/>
          <w:b/>
          <w:bCs/>
          <w:sz w:val="24"/>
          <w:szCs w:val="24"/>
        </w:rPr>
        <w:t>Technical Architecture:</w:t>
      </w:r>
    </w:p>
    <w:p w14:paraId="2172B85E" w14:textId="4798EC98"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noProof/>
          <w:sz w:val="24"/>
          <w:szCs w:val="24"/>
        </w:rPr>
        <w:drawing>
          <wp:inline distT="0" distB="0" distL="0" distR="0" wp14:anchorId="033658C0" wp14:editId="7D8B98A3">
            <wp:extent cx="5533619" cy="3154680"/>
            <wp:effectExtent l="0" t="0" r="0" b="7620"/>
            <wp:docPr id="778268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49115" cy="3163514"/>
                    </a:xfrm>
                    <a:prstGeom prst="rect">
                      <a:avLst/>
                    </a:prstGeom>
                    <a:noFill/>
                    <a:ln>
                      <a:noFill/>
                    </a:ln>
                  </pic:spPr>
                </pic:pic>
              </a:graphicData>
            </a:graphic>
          </wp:inline>
        </w:drawing>
      </w:r>
    </w:p>
    <w:p w14:paraId="746CFAB4" w14:textId="77777777" w:rsidR="00C90306" w:rsidRPr="00C90306" w:rsidRDefault="00C90306" w:rsidP="00C90306">
      <w:pPr>
        <w:jc w:val="both"/>
        <w:rPr>
          <w:rFonts w:ascii="Times New Roman" w:hAnsi="Times New Roman" w:cs="Times New Roman"/>
          <w:b/>
          <w:bCs/>
          <w:sz w:val="24"/>
          <w:szCs w:val="24"/>
        </w:rPr>
      </w:pPr>
      <w:r w:rsidRPr="00C90306">
        <w:rPr>
          <w:rFonts w:ascii="Times New Roman" w:hAnsi="Times New Roman" w:cs="Times New Roman"/>
          <w:b/>
          <w:bCs/>
          <w:sz w:val="24"/>
          <w:szCs w:val="24"/>
        </w:rPr>
        <w:t>Project Flow</w:t>
      </w:r>
    </w:p>
    <w:p w14:paraId="13DACAB2"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The activities listed below must be completed:</w:t>
      </w:r>
    </w:p>
    <w:p w14:paraId="4B9ED984"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1. Data Collection</w:t>
      </w:r>
    </w:p>
    <w:p w14:paraId="280B8867" w14:textId="77777777" w:rsidR="00C90306" w:rsidRPr="00C90306" w:rsidRDefault="00C90306" w:rsidP="00C90306">
      <w:pPr>
        <w:numPr>
          <w:ilvl w:val="0"/>
          <w:numId w:val="1"/>
        </w:numPr>
        <w:jc w:val="both"/>
        <w:rPr>
          <w:rFonts w:ascii="Times New Roman" w:hAnsi="Times New Roman" w:cs="Times New Roman"/>
          <w:sz w:val="24"/>
          <w:szCs w:val="24"/>
        </w:rPr>
      </w:pPr>
      <w:r w:rsidRPr="00C90306">
        <w:rPr>
          <w:rFonts w:ascii="Times New Roman" w:hAnsi="Times New Roman" w:cs="Times New Roman"/>
          <w:sz w:val="24"/>
          <w:szCs w:val="24"/>
        </w:rPr>
        <w:t>Collect the dataset</w:t>
      </w:r>
    </w:p>
    <w:p w14:paraId="5D7C9D06" w14:textId="77777777" w:rsidR="00C90306" w:rsidRPr="00C90306" w:rsidRDefault="00C90306" w:rsidP="00C90306">
      <w:pPr>
        <w:numPr>
          <w:ilvl w:val="0"/>
          <w:numId w:val="1"/>
        </w:numPr>
        <w:jc w:val="both"/>
        <w:rPr>
          <w:rFonts w:ascii="Times New Roman" w:hAnsi="Times New Roman" w:cs="Times New Roman"/>
          <w:sz w:val="24"/>
          <w:szCs w:val="24"/>
        </w:rPr>
      </w:pPr>
      <w:r w:rsidRPr="00C90306">
        <w:rPr>
          <w:rFonts w:ascii="Times New Roman" w:hAnsi="Times New Roman" w:cs="Times New Roman"/>
          <w:sz w:val="24"/>
          <w:szCs w:val="24"/>
        </w:rPr>
        <w:t>Connect Data to Tableau</w:t>
      </w:r>
    </w:p>
    <w:p w14:paraId="10A0E592"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2. Data Preparation</w:t>
      </w:r>
    </w:p>
    <w:p w14:paraId="0793C538" w14:textId="77777777" w:rsidR="00C90306" w:rsidRPr="00C90306" w:rsidRDefault="00C90306" w:rsidP="00C90306">
      <w:pPr>
        <w:numPr>
          <w:ilvl w:val="0"/>
          <w:numId w:val="2"/>
        </w:numPr>
        <w:jc w:val="both"/>
        <w:rPr>
          <w:rFonts w:ascii="Times New Roman" w:hAnsi="Times New Roman" w:cs="Times New Roman"/>
          <w:sz w:val="24"/>
          <w:szCs w:val="24"/>
        </w:rPr>
      </w:pPr>
      <w:r w:rsidRPr="00C90306">
        <w:rPr>
          <w:rFonts w:ascii="Times New Roman" w:hAnsi="Times New Roman" w:cs="Times New Roman"/>
          <w:sz w:val="24"/>
          <w:szCs w:val="24"/>
        </w:rPr>
        <w:t>Prepare the Data for Visualization</w:t>
      </w:r>
    </w:p>
    <w:p w14:paraId="4B01AB24"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3. Data Visualizations</w:t>
      </w:r>
    </w:p>
    <w:p w14:paraId="1A0F6DF4" w14:textId="77777777" w:rsidR="00C90306" w:rsidRPr="00C90306" w:rsidRDefault="00C90306" w:rsidP="00C90306">
      <w:pPr>
        <w:numPr>
          <w:ilvl w:val="0"/>
          <w:numId w:val="3"/>
        </w:numPr>
        <w:jc w:val="both"/>
        <w:rPr>
          <w:rFonts w:ascii="Times New Roman" w:hAnsi="Times New Roman" w:cs="Times New Roman"/>
          <w:sz w:val="24"/>
          <w:szCs w:val="24"/>
        </w:rPr>
      </w:pPr>
      <w:r w:rsidRPr="00C90306">
        <w:rPr>
          <w:rFonts w:ascii="Times New Roman" w:hAnsi="Times New Roman" w:cs="Times New Roman"/>
          <w:sz w:val="24"/>
          <w:szCs w:val="24"/>
        </w:rPr>
        <w:t>Number of Unique Visualizations</w:t>
      </w:r>
    </w:p>
    <w:p w14:paraId="5CF9F65E"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4. Dashboard</w:t>
      </w:r>
    </w:p>
    <w:p w14:paraId="7C6D4DFC" w14:textId="77777777" w:rsidR="00C90306" w:rsidRPr="00C90306" w:rsidRDefault="00C90306" w:rsidP="00C90306">
      <w:pPr>
        <w:numPr>
          <w:ilvl w:val="0"/>
          <w:numId w:val="4"/>
        </w:numPr>
        <w:jc w:val="both"/>
        <w:rPr>
          <w:rFonts w:ascii="Times New Roman" w:hAnsi="Times New Roman" w:cs="Times New Roman"/>
          <w:sz w:val="24"/>
          <w:szCs w:val="24"/>
        </w:rPr>
      </w:pPr>
      <w:r w:rsidRPr="00C90306">
        <w:rPr>
          <w:rFonts w:ascii="Times New Roman" w:hAnsi="Times New Roman" w:cs="Times New Roman"/>
          <w:sz w:val="24"/>
          <w:szCs w:val="24"/>
        </w:rPr>
        <w:t>Response and Design of Dashboard</w:t>
      </w:r>
    </w:p>
    <w:p w14:paraId="0855B496"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5. Report</w:t>
      </w:r>
    </w:p>
    <w:p w14:paraId="5AFD91AB" w14:textId="77777777" w:rsidR="00C90306" w:rsidRPr="00C90306" w:rsidRDefault="00C90306" w:rsidP="00C90306">
      <w:pPr>
        <w:numPr>
          <w:ilvl w:val="0"/>
          <w:numId w:val="5"/>
        </w:numPr>
        <w:jc w:val="both"/>
        <w:rPr>
          <w:rFonts w:ascii="Times New Roman" w:hAnsi="Times New Roman" w:cs="Times New Roman"/>
          <w:sz w:val="24"/>
          <w:szCs w:val="24"/>
        </w:rPr>
      </w:pPr>
      <w:r w:rsidRPr="00C90306">
        <w:rPr>
          <w:rFonts w:ascii="Times New Roman" w:hAnsi="Times New Roman" w:cs="Times New Roman"/>
          <w:sz w:val="24"/>
          <w:szCs w:val="24"/>
        </w:rPr>
        <w:t>Report Creation</w:t>
      </w:r>
    </w:p>
    <w:p w14:paraId="4CCA2948"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lastRenderedPageBreak/>
        <w:t>6. Performance Testing</w:t>
      </w:r>
    </w:p>
    <w:p w14:paraId="029E9909" w14:textId="77777777" w:rsidR="00C90306" w:rsidRPr="00C90306" w:rsidRDefault="00C90306" w:rsidP="00C90306">
      <w:pPr>
        <w:numPr>
          <w:ilvl w:val="0"/>
          <w:numId w:val="6"/>
        </w:numPr>
        <w:jc w:val="both"/>
        <w:rPr>
          <w:rFonts w:ascii="Times New Roman" w:hAnsi="Times New Roman" w:cs="Times New Roman"/>
          <w:sz w:val="24"/>
          <w:szCs w:val="24"/>
        </w:rPr>
      </w:pPr>
      <w:r w:rsidRPr="00C90306">
        <w:rPr>
          <w:rFonts w:ascii="Times New Roman" w:hAnsi="Times New Roman" w:cs="Times New Roman"/>
          <w:sz w:val="24"/>
          <w:szCs w:val="24"/>
        </w:rPr>
        <w:t>Utilization of Data Filters</w:t>
      </w:r>
    </w:p>
    <w:p w14:paraId="196194A3" w14:textId="77777777" w:rsidR="00C90306" w:rsidRPr="00C90306" w:rsidRDefault="00C90306" w:rsidP="00C90306">
      <w:pPr>
        <w:numPr>
          <w:ilvl w:val="0"/>
          <w:numId w:val="6"/>
        </w:numPr>
        <w:jc w:val="both"/>
        <w:rPr>
          <w:rFonts w:ascii="Times New Roman" w:hAnsi="Times New Roman" w:cs="Times New Roman"/>
          <w:sz w:val="24"/>
          <w:szCs w:val="24"/>
        </w:rPr>
      </w:pPr>
      <w:r w:rsidRPr="00C90306">
        <w:rPr>
          <w:rFonts w:ascii="Times New Roman" w:hAnsi="Times New Roman" w:cs="Times New Roman"/>
          <w:sz w:val="24"/>
          <w:szCs w:val="24"/>
        </w:rPr>
        <w:t>Number of Calculated Columns/Measures</w:t>
      </w:r>
    </w:p>
    <w:p w14:paraId="4F8FE4B1" w14:textId="77777777" w:rsidR="00C90306" w:rsidRPr="00C90306" w:rsidRDefault="00C90306" w:rsidP="00C90306">
      <w:pPr>
        <w:numPr>
          <w:ilvl w:val="0"/>
          <w:numId w:val="6"/>
        </w:numPr>
        <w:jc w:val="both"/>
        <w:rPr>
          <w:rFonts w:ascii="Times New Roman" w:hAnsi="Times New Roman" w:cs="Times New Roman"/>
          <w:sz w:val="24"/>
          <w:szCs w:val="24"/>
        </w:rPr>
      </w:pPr>
      <w:r w:rsidRPr="00C90306">
        <w:rPr>
          <w:rFonts w:ascii="Times New Roman" w:hAnsi="Times New Roman" w:cs="Times New Roman"/>
          <w:sz w:val="24"/>
          <w:szCs w:val="24"/>
        </w:rPr>
        <w:t>Number of Visualizations/Graphs</w:t>
      </w:r>
    </w:p>
    <w:p w14:paraId="5E4542F9"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7. Project Demonstration &amp; Documentation</w:t>
      </w:r>
    </w:p>
    <w:p w14:paraId="22274125" w14:textId="77777777" w:rsidR="00C90306" w:rsidRPr="00C90306" w:rsidRDefault="00C90306" w:rsidP="00C90306">
      <w:pPr>
        <w:numPr>
          <w:ilvl w:val="0"/>
          <w:numId w:val="7"/>
        </w:numPr>
        <w:jc w:val="both"/>
        <w:rPr>
          <w:rFonts w:ascii="Times New Roman" w:hAnsi="Times New Roman" w:cs="Times New Roman"/>
          <w:sz w:val="24"/>
          <w:szCs w:val="24"/>
        </w:rPr>
      </w:pPr>
      <w:r w:rsidRPr="00C90306">
        <w:rPr>
          <w:rFonts w:ascii="Times New Roman" w:hAnsi="Times New Roman" w:cs="Times New Roman"/>
          <w:sz w:val="24"/>
          <w:szCs w:val="24"/>
        </w:rPr>
        <w:t>Record explanation Video for project end-to-end solution</w:t>
      </w:r>
    </w:p>
    <w:p w14:paraId="56FAF77D" w14:textId="77777777" w:rsidR="00C90306" w:rsidRPr="00C90306" w:rsidRDefault="00C90306" w:rsidP="00C90306">
      <w:pPr>
        <w:numPr>
          <w:ilvl w:val="0"/>
          <w:numId w:val="7"/>
        </w:numPr>
        <w:jc w:val="both"/>
        <w:rPr>
          <w:rFonts w:ascii="Times New Roman" w:hAnsi="Times New Roman" w:cs="Times New Roman"/>
          <w:sz w:val="24"/>
          <w:szCs w:val="24"/>
        </w:rPr>
      </w:pPr>
      <w:r w:rsidRPr="00C90306">
        <w:rPr>
          <w:rFonts w:ascii="Times New Roman" w:hAnsi="Times New Roman" w:cs="Times New Roman"/>
          <w:sz w:val="24"/>
          <w:szCs w:val="24"/>
        </w:rPr>
        <w:t>Project Documentation - Step by step project development procedure</w:t>
      </w:r>
    </w:p>
    <w:p w14:paraId="74F56873"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 Investigate the contribution of various types of sources to the total energy produced.</w:t>
      </w:r>
    </w:p>
    <w:p w14:paraId="34295C73" w14:textId="2491A9C2" w:rsidR="00451A3E" w:rsidRDefault="00451A3E" w:rsidP="00C90306">
      <w:pPr>
        <w:jc w:val="both"/>
        <w:rPr>
          <w:rFonts w:ascii="Times New Roman" w:hAnsi="Times New Roman" w:cs="Times New Roman"/>
          <w:b/>
          <w:bCs/>
          <w:sz w:val="24"/>
          <w:szCs w:val="24"/>
          <w:u w:val="single"/>
        </w:rPr>
      </w:pPr>
      <w:r w:rsidRPr="00451A3E">
        <w:rPr>
          <w:rFonts w:ascii="Times New Roman" w:hAnsi="Times New Roman" w:cs="Times New Roman"/>
          <w:b/>
          <w:bCs/>
          <w:sz w:val="24"/>
          <w:szCs w:val="24"/>
          <w:u w:val="single"/>
        </w:rPr>
        <w:t>MileStone-1:</w:t>
      </w:r>
      <w:r w:rsidR="00964F8C">
        <w:rPr>
          <w:rFonts w:ascii="Times New Roman" w:hAnsi="Times New Roman" w:cs="Times New Roman"/>
          <w:b/>
          <w:bCs/>
          <w:sz w:val="24"/>
          <w:szCs w:val="24"/>
          <w:u w:val="single"/>
        </w:rPr>
        <w:t xml:space="preserve"> </w:t>
      </w:r>
      <w:r w:rsidR="00C90306" w:rsidRPr="00451A3E">
        <w:rPr>
          <w:rFonts w:ascii="Times New Roman" w:hAnsi="Times New Roman" w:cs="Times New Roman"/>
          <w:b/>
          <w:bCs/>
          <w:sz w:val="24"/>
          <w:szCs w:val="24"/>
          <w:u w:val="single"/>
        </w:rPr>
        <w:t>Data Collection &amp; Extraction from Database</w:t>
      </w:r>
    </w:p>
    <w:p w14:paraId="6CA1DF79" w14:textId="10C9C4E6" w:rsid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Data collection is the process of gathering and measuring information on variables of interest,</w:t>
      </w:r>
      <w:r w:rsidR="00964F8C">
        <w:rPr>
          <w:rFonts w:ascii="Times New Roman" w:hAnsi="Times New Roman" w:cs="Times New Roman"/>
          <w:sz w:val="24"/>
          <w:szCs w:val="24"/>
        </w:rPr>
        <w:t xml:space="preserve"> </w:t>
      </w:r>
      <w:r w:rsidRPr="00C90306">
        <w:rPr>
          <w:rFonts w:ascii="Times New Roman" w:hAnsi="Times New Roman" w:cs="Times New Roman"/>
          <w:sz w:val="24"/>
          <w:szCs w:val="24"/>
        </w:rPr>
        <w:t>in an established systematic fashion that enables one to answer stated research questions, test hypotheses, evaluate outcomes and generate insights from the data.</w:t>
      </w:r>
    </w:p>
    <w:p w14:paraId="0FCDC7CF" w14:textId="77777777" w:rsidR="00964F8C" w:rsidRPr="00964F8C" w:rsidRDefault="00964F8C" w:rsidP="00964F8C">
      <w:pPr>
        <w:jc w:val="both"/>
        <w:rPr>
          <w:rFonts w:ascii="Times New Roman" w:hAnsi="Times New Roman" w:cs="Times New Roman"/>
          <w:b/>
          <w:bCs/>
          <w:sz w:val="24"/>
          <w:szCs w:val="24"/>
        </w:rPr>
      </w:pPr>
      <w:r w:rsidRPr="00964F8C">
        <w:rPr>
          <w:rFonts w:ascii="Times New Roman" w:hAnsi="Times New Roman" w:cs="Times New Roman"/>
          <w:b/>
          <w:bCs/>
          <w:sz w:val="24"/>
          <w:szCs w:val="24"/>
        </w:rPr>
        <w:t>Activity 1: Collect the dataset</w:t>
      </w:r>
    </w:p>
    <w:p w14:paraId="7A8130FD" w14:textId="279368D9" w:rsidR="00964F8C" w:rsidRPr="00964F8C" w:rsidRDefault="00964F8C" w:rsidP="00C90306">
      <w:pPr>
        <w:jc w:val="both"/>
        <w:rPr>
          <w:rFonts w:ascii="Times New Roman" w:hAnsi="Times New Roman" w:cs="Times New Roman"/>
          <w:sz w:val="24"/>
          <w:szCs w:val="24"/>
        </w:rPr>
      </w:pPr>
      <w:r w:rsidRPr="00964F8C">
        <w:rPr>
          <w:rFonts w:ascii="Times New Roman" w:hAnsi="Times New Roman" w:cs="Times New Roman"/>
          <w:sz w:val="24"/>
          <w:szCs w:val="24"/>
        </w:rPr>
        <w:t>Please use the link to download the dataset</w:t>
      </w:r>
    </w:p>
    <w:p w14:paraId="746B742A" w14:textId="629A34F0" w:rsidR="00D43FB3" w:rsidRPr="00C90306" w:rsidRDefault="00C90306" w:rsidP="00C90306">
      <w:pPr>
        <w:jc w:val="both"/>
        <w:rPr>
          <w:rFonts w:ascii="Times New Roman" w:hAnsi="Times New Roman" w:cs="Times New Roman"/>
          <w:sz w:val="24"/>
          <w:szCs w:val="24"/>
        </w:rPr>
      </w:pPr>
      <w:hyperlink r:id="rId7" w:tgtFrame="_blank" w:history="1">
        <w:r w:rsidRPr="00C90306">
          <w:rPr>
            <w:rStyle w:val="Hyperlink"/>
            <w:rFonts w:ascii="Times New Roman" w:hAnsi="Times New Roman" w:cs="Times New Roman"/>
            <w:sz w:val="24"/>
            <w:szCs w:val="24"/>
          </w:rPr>
          <w:t>https://www.kaggle.com/datasets/jamesvandenberg/renewable-power-generation</w:t>
        </w:r>
      </w:hyperlink>
    </w:p>
    <w:p w14:paraId="6F58FF40" w14:textId="77777777" w:rsidR="00964F8C" w:rsidRDefault="00964F8C" w:rsidP="00964F8C">
      <w:pPr>
        <w:jc w:val="both"/>
        <w:rPr>
          <w:rFonts w:ascii="Times New Roman" w:hAnsi="Times New Roman" w:cs="Times New Roman"/>
          <w:b/>
          <w:bCs/>
          <w:sz w:val="24"/>
          <w:szCs w:val="24"/>
        </w:rPr>
      </w:pPr>
      <w:r w:rsidRPr="00964F8C">
        <w:rPr>
          <w:rFonts w:ascii="Times New Roman" w:hAnsi="Times New Roman" w:cs="Times New Roman"/>
          <w:b/>
          <w:bCs/>
          <w:sz w:val="24"/>
          <w:szCs w:val="24"/>
        </w:rPr>
        <w:t>Activity 1</w:t>
      </w:r>
      <w:r>
        <w:rPr>
          <w:rFonts w:ascii="Times New Roman" w:hAnsi="Times New Roman" w:cs="Times New Roman"/>
          <w:b/>
          <w:bCs/>
          <w:sz w:val="24"/>
          <w:szCs w:val="24"/>
        </w:rPr>
        <w:t>.1</w:t>
      </w:r>
      <w:r w:rsidRPr="00964F8C">
        <w:rPr>
          <w:rFonts w:ascii="Times New Roman" w:hAnsi="Times New Roman" w:cs="Times New Roman"/>
          <w:b/>
          <w:bCs/>
          <w:sz w:val="24"/>
          <w:szCs w:val="24"/>
        </w:rPr>
        <w:t xml:space="preserve">: </w:t>
      </w:r>
      <w:r w:rsidR="00C90306" w:rsidRPr="00C90306">
        <w:rPr>
          <w:rFonts w:ascii="Times New Roman" w:hAnsi="Times New Roman" w:cs="Times New Roman"/>
          <w:b/>
          <w:bCs/>
          <w:sz w:val="24"/>
          <w:szCs w:val="24"/>
        </w:rPr>
        <w:t>Understand the data</w:t>
      </w:r>
    </w:p>
    <w:p w14:paraId="5AE1139C" w14:textId="284161FD" w:rsidR="00C90306" w:rsidRPr="00964F8C" w:rsidRDefault="00C90306" w:rsidP="00964F8C">
      <w:pPr>
        <w:jc w:val="both"/>
        <w:rPr>
          <w:rFonts w:ascii="Times New Roman" w:hAnsi="Times New Roman" w:cs="Times New Roman"/>
          <w:b/>
          <w:bCs/>
          <w:sz w:val="24"/>
          <w:szCs w:val="24"/>
        </w:rPr>
      </w:pPr>
      <w:r w:rsidRPr="00C90306">
        <w:rPr>
          <w:rFonts w:ascii="Times New Roman" w:hAnsi="Times New Roman" w:cs="Times New Roman"/>
          <w:sz w:val="24"/>
          <w:szCs w:val="24"/>
        </w:rPr>
        <w:t>Data contains all the meta information regarding the columns described in the Excel files.</w:t>
      </w:r>
    </w:p>
    <w:p w14:paraId="07BA3BD1" w14:textId="77777777" w:rsidR="00C90306" w:rsidRPr="00C90306" w:rsidRDefault="00C90306" w:rsidP="00964F8C">
      <w:pPr>
        <w:jc w:val="both"/>
        <w:rPr>
          <w:rFonts w:ascii="Times New Roman" w:hAnsi="Times New Roman" w:cs="Times New Roman"/>
          <w:sz w:val="24"/>
          <w:szCs w:val="24"/>
        </w:rPr>
      </w:pPr>
      <w:r w:rsidRPr="00C90306">
        <w:rPr>
          <w:rFonts w:ascii="Times New Roman" w:hAnsi="Times New Roman" w:cs="Times New Roman"/>
          <w:sz w:val="24"/>
          <w:szCs w:val="24"/>
        </w:rPr>
        <w:t>Description of the Dataset:</w:t>
      </w:r>
    </w:p>
    <w:p w14:paraId="0E9562DF"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There are six data files that collectively form our dataset. The list of files is as follows:</w:t>
      </w:r>
    </w:p>
    <w:p w14:paraId="13FEC35B" w14:textId="77777777" w:rsidR="00C90306" w:rsidRPr="00C90306" w:rsidRDefault="00C90306" w:rsidP="00C90306">
      <w:pPr>
        <w:numPr>
          <w:ilvl w:val="0"/>
          <w:numId w:val="8"/>
        </w:numPr>
        <w:jc w:val="both"/>
        <w:rPr>
          <w:rFonts w:ascii="Times New Roman" w:hAnsi="Times New Roman" w:cs="Times New Roman"/>
          <w:sz w:val="24"/>
          <w:szCs w:val="24"/>
        </w:rPr>
      </w:pPr>
      <w:r w:rsidRPr="00C90306">
        <w:rPr>
          <w:rFonts w:ascii="Times New Roman" w:hAnsi="Times New Roman" w:cs="Times New Roman"/>
          <w:sz w:val="24"/>
          <w:szCs w:val="24"/>
        </w:rPr>
        <w:t>Continent Consumption TWH</w:t>
      </w:r>
    </w:p>
    <w:p w14:paraId="2F993255"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Year</w:t>
      </w:r>
    </w:p>
    <w:p w14:paraId="232CAA2B"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World</w:t>
      </w:r>
    </w:p>
    <w:p w14:paraId="0388EB72"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OECD</w:t>
      </w:r>
    </w:p>
    <w:p w14:paraId="36BD3441"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BRICS</w:t>
      </w:r>
    </w:p>
    <w:p w14:paraId="138A722A"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Europe</w:t>
      </w:r>
    </w:p>
    <w:p w14:paraId="414A72D9"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North America</w:t>
      </w:r>
    </w:p>
    <w:p w14:paraId="6024D482"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Latin America</w:t>
      </w:r>
    </w:p>
    <w:p w14:paraId="7FF96BB8"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Asia </w:t>
      </w:r>
    </w:p>
    <w:p w14:paraId="1EA672A6"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Pacific</w:t>
      </w:r>
    </w:p>
    <w:p w14:paraId="72890712"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Africa</w:t>
      </w:r>
    </w:p>
    <w:p w14:paraId="0DE1234C"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Middle East</w:t>
      </w:r>
    </w:p>
    <w:p w14:paraId="59C278A3" w14:textId="77777777" w:rsidR="00964F8C" w:rsidRDefault="00C90306" w:rsidP="00964F8C">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lastRenderedPageBreak/>
        <w:t>CIS</w:t>
      </w:r>
    </w:p>
    <w:p w14:paraId="3DF30964" w14:textId="39C96DD3" w:rsidR="00C90306" w:rsidRPr="00964F8C" w:rsidRDefault="00C90306" w:rsidP="00964F8C">
      <w:pPr>
        <w:pStyle w:val="ListParagraph"/>
        <w:numPr>
          <w:ilvl w:val="0"/>
          <w:numId w:val="8"/>
        </w:numPr>
        <w:jc w:val="both"/>
        <w:rPr>
          <w:rFonts w:ascii="Times New Roman" w:hAnsi="Times New Roman" w:cs="Times New Roman"/>
          <w:sz w:val="24"/>
          <w:szCs w:val="24"/>
        </w:rPr>
      </w:pPr>
      <w:r w:rsidRPr="00964F8C">
        <w:rPr>
          <w:rFonts w:ascii="Times New Roman" w:hAnsi="Times New Roman" w:cs="Times New Roman"/>
          <w:sz w:val="24"/>
          <w:szCs w:val="24"/>
        </w:rPr>
        <w:t>Country Consumption TWH</w:t>
      </w:r>
    </w:p>
    <w:p w14:paraId="2FBC1C84" w14:textId="77777777" w:rsidR="00C90306" w:rsidRPr="00C90306" w:rsidRDefault="00C90306" w:rsidP="00964F8C">
      <w:pPr>
        <w:ind w:firstLine="360"/>
        <w:jc w:val="both"/>
        <w:rPr>
          <w:rFonts w:ascii="Times New Roman" w:hAnsi="Times New Roman" w:cs="Times New Roman"/>
          <w:sz w:val="24"/>
          <w:szCs w:val="24"/>
        </w:rPr>
      </w:pPr>
      <w:r w:rsidRPr="00C90306">
        <w:rPr>
          <w:rFonts w:ascii="Times New Roman" w:hAnsi="Times New Roman" w:cs="Times New Roman"/>
          <w:sz w:val="24"/>
          <w:szCs w:val="24"/>
        </w:rPr>
        <w:t>Columns in the dataset:</w:t>
      </w:r>
    </w:p>
    <w:p w14:paraId="5E9ECFF7"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Year</w:t>
      </w:r>
    </w:p>
    <w:p w14:paraId="0D9D12AC"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China</w:t>
      </w:r>
    </w:p>
    <w:p w14:paraId="5DE1FF17"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United States</w:t>
      </w:r>
    </w:p>
    <w:p w14:paraId="4203EE72"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Brazil</w:t>
      </w:r>
    </w:p>
    <w:p w14:paraId="2BDF6421"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Belgium</w:t>
      </w:r>
    </w:p>
    <w:p w14:paraId="3411223A"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Czechia</w:t>
      </w:r>
    </w:p>
    <w:p w14:paraId="105AD58D"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France</w:t>
      </w:r>
    </w:p>
    <w:p w14:paraId="07BF4AD5"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Germany</w:t>
      </w:r>
    </w:p>
    <w:p w14:paraId="50A6813B"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Italy</w:t>
      </w:r>
    </w:p>
    <w:p w14:paraId="1EB88296"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Netherlands</w:t>
      </w:r>
    </w:p>
    <w:p w14:paraId="27767947"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Poland</w:t>
      </w:r>
    </w:p>
    <w:p w14:paraId="071768E5"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Portugal</w:t>
      </w:r>
    </w:p>
    <w:p w14:paraId="281FD356"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Romania</w:t>
      </w:r>
    </w:p>
    <w:p w14:paraId="67FB6248"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Spain</w:t>
      </w:r>
    </w:p>
    <w:p w14:paraId="31F64E68"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Sweden</w:t>
      </w:r>
    </w:p>
    <w:p w14:paraId="512AB4FC"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United Kingdom</w:t>
      </w:r>
    </w:p>
    <w:p w14:paraId="6E6E1324"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Norway</w:t>
      </w:r>
    </w:p>
    <w:p w14:paraId="0FE145FD"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Turkey</w:t>
      </w:r>
    </w:p>
    <w:p w14:paraId="5046C2C4"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Kazakhstan</w:t>
      </w:r>
    </w:p>
    <w:p w14:paraId="45AABA76"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Russia</w:t>
      </w:r>
    </w:p>
    <w:p w14:paraId="41C011DD"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Ukraine</w:t>
      </w:r>
    </w:p>
    <w:p w14:paraId="007A32B1"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Uzbekistan</w:t>
      </w:r>
    </w:p>
    <w:p w14:paraId="6AF756E3"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Argentina</w:t>
      </w:r>
    </w:p>
    <w:p w14:paraId="2DCD3136"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Canada</w:t>
      </w:r>
    </w:p>
    <w:p w14:paraId="33E5B577"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Chile</w:t>
      </w:r>
    </w:p>
    <w:p w14:paraId="0E6F6FB3"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Colombia</w:t>
      </w:r>
    </w:p>
    <w:p w14:paraId="641CD4DB"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Mexico</w:t>
      </w:r>
    </w:p>
    <w:p w14:paraId="411EC38E"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lastRenderedPageBreak/>
        <w:t>Venezuela</w:t>
      </w:r>
    </w:p>
    <w:p w14:paraId="5440EAF0"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Indonesia</w:t>
      </w:r>
    </w:p>
    <w:p w14:paraId="5981D68C"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Japan</w:t>
      </w:r>
    </w:p>
    <w:p w14:paraId="65109F22"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Malaysia</w:t>
      </w:r>
    </w:p>
    <w:p w14:paraId="49B5D93B"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South Korea</w:t>
      </w:r>
    </w:p>
    <w:p w14:paraId="605B8C44"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Taiwan</w:t>
      </w:r>
    </w:p>
    <w:p w14:paraId="3320F2C2"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Thailand</w:t>
      </w:r>
    </w:p>
    <w:p w14:paraId="120DBF17"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India</w:t>
      </w:r>
    </w:p>
    <w:p w14:paraId="34689B31"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Australia</w:t>
      </w:r>
    </w:p>
    <w:p w14:paraId="2C16655E"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New Zealand</w:t>
      </w:r>
    </w:p>
    <w:p w14:paraId="723B9452"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Algeria</w:t>
      </w:r>
    </w:p>
    <w:p w14:paraId="72B6116F"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Egypt</w:t>
      </w:r>
    </w:p>
    <w:p w14:paraId="4DC7D512"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Nigeria</w:t>
      </w:r>
    </w:p>
    <w:p w14:paraId="0645F639"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South Africa</w:t>
      </w:r>
    </w:p>
    <w:p w14:paraId="4503A4A6"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Iran</w:t>
      </w:r>
    </w:p>
    <w:p w14:paraId="37D05A22"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Kuwait</w:t>
      </w:r>
    </w:p>
    <w:p w14:paraId="4F1E9E6C"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Saudi Arabia</w:t>
      </w:r>
    </w:p>
    <w:p w14:paraId="64B0676E"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United Arab Emirates</w:t>
      </w:r>
    </w:p>
    <w:p w14:paraId="5E7CCAC4" w14:textId="098C095F" w:rsidR="00C90306" w:rsidRPr="00964F8C" w:rsidRDefault="00C90306" w:rsidP="00964F8C">
      <w:pPr>
        <w:pStyle w:val="ListParagraph"/>
        <w:numPr>
          <w:ilvl w:val="0"/>
          <w:numId w:val="8"/>
        </w:numPr>
        <w:jc w:val="both"/>
        <w:rPr>
          <w:rFonts w:ascii="Times New Roman" w:hAnsi="Times New Roman" w:cs="Times New Roman"/>
          <w:sz w:val="24"/>
          <w:szCs w:val="24"/>
        </w:rPr>
      </w:pPr>
      <w:r w:rsidRPr="00964F8C">
        <w:rPr>
          <w:rFonts w:ascii="Times New Roman" w:hAnsi="Times New Roman" w:cs="Times New Roman"/>
          <w:sz w:val="24"/>
          <w:szCs w:val="24"/>
        </w:rPr>
        <w:t>Non-Renewable – Total Power Generation</w:t>
      </w:r>
    </w:p>
    <w:p w14:paraId="747B98F1" w14:textId="77777777" w:rsidR="00C90306" w:rsidRPr="00C90306" w:rsidRDefault="00C90306" w:rsidP="00964F8C">
      <w:pPr>
        <w:ind w:firstLine="720"/>
        <w:jc w:val="both"/>
        <w:rPr>
          <w:rFonts w:ascii="Times New Roman" w:hAnsi="Times New Roman" w:cs="Times New Roman"/>
          <w:sz w:val="24"/>
          <w:szCs w:val="24"/>
        </w:rPr>
      </w:pPr>
      <w:r w:rsidRPr="00C90306">
        <w:rPr>
          <w:rFonts w:ascii="Times New Roman" w:hAnsi="Times New Roman" w:cs="Times New Roman"/>
          <w:sz w:val="24"/>
          <w:szCs w:val="24"/>
        </w:rPr>
        <w:t>Columns in the dataset:</w:t>
      </w:r>
    </w:p>
    <w:p w14:paraId="44A74A4A" w14:textId="77777777" w:rsidR="00C90306" w:rsidRPr="00C90306" w:rsidRDefault="00C90306" w:rsidP="00C90306">
      <w:pPr>
        <w:numPr>
          <w:ilvl w:val="0"/>
          <w:numId w:val="13"/>
        </w:numPr>
        <w:jc w:val="both"/>
        <w:rPr>
          <w:rFonts w:ascii="Times New Roman" w:hAnsi="Times New Roman" w:cs="Times New Roman"/>
          <w:sz w:val="24"/>
          <w:szCs w:val="24"/>
        </w:rPr>
      </w:pPr>
      <w:r w:rsidRPr="00C90306">
        <w:rPr>
          <w:rFonts w:ascii="Times New Roman" w:hAnsi="Times New Roman" w:cs="Times New Roman"/>
          <w:sz w:val="24"/>
          <w:szCs w:val="24"/>
        </w:rPr>
        <w:t>Mode of Generation</w:t>
      </w:r>
    </w:p>
    <w:p w14:paraId="4C66E42A" w14:textId="77777777" w:rsidR="00964F8C" w:rsidRDefault="00C90306" w:rsidP="00964F8C">
      <w:pPr>
        <w:numPr>
          <w:ilvl w:val="0"/>
          <w:numId w:val="13"/>
        </w:numPr>
        <w:jc w:val="both"/>
        <w:rPr>
          <w:rFonts w:ascii="Times New Roman" w:hAnsi="Times New Roman" w:cs="Times New Roman"/>
          <w:sz w:val="24"/>
          <w:szCs w:val="24"/>
        </w:rPr>
      </w:pPr>
      <w:r w:rsidRPr="00C90306">
        <w:rPr>
          <w:rFonts w:ascii="Times New Roman" w:hAnsi="Times New Roman" w:cs="Times New Roman"/>
          <w:sz w:val="24"/>
          <w:szCs w:val="24"/>
        </w:rPr>
        <w:t>Contribution (TWH)</w:t>
      </w:r>
    </w:p>
    <w:p w14:paraId="1F75D4E2" w14:textId="0AC3FC9D" w:rsidR="00C90306" w:rsidRPr="00964F8C" w:rsidRDefault="00C90306" w:rsidP="00964F8C">
      <w:pPr>
        <w:pStyle w:val="ListParagraph"/>
        <w:numPr>
          <w:ilvl w:val="0"/>
          <w:numId w:val="8"/>
        </w:numPr>
        <w:jc w:val="both"/>
        <w:rPr>
          <w:rFonts w:ascii="Times New Roman" w:hAnsi="Times New Roman" w:cs="Times New Roman"/>
          <w:sz w:val="24"/>
          <w:szCs w:val="24"/>
        </w:rPr>
      </w:pPr>
      <w:r w:rsidRPr="00964F8C">
        <w:rPr>
          <w:rFonts w:ascii="Times New Roman" w:hAnsi="Times New Roman" w:cs="Times New Roman"/>
          <w:sz w:val="24"/>
          <w:szCs w:val="24"/>
        </w:rPr>
        <w:t>Renewable – Total Power Generation</w:t>
      </w:r>
    </w:p>
    <w:p w14:paraId="06749522" w14:textId="77777777" w:rsidR="00C90306" w:rsidRPr="00C90306" w:rsidRDefault="00C90306" w:rsidP="00964F8C">
      <w:pPr>
        <w:ind w:firstLine="720"/>
        <w:jc w:val="both"/>
        <w:rPr>
          <w:rFonts w:ascii="Times New Roman" w:hAnsi="Times New Roman" w:cs="Times New Roman"/>
          <w:sz w:val="24"/>
          <w:szCs w:val="24"/>
        </w:rPr>
      </w:pPr>
      <w:r w:rsidRPr="00C90306">
        <w:rPr>
          <w:rFonts w:ascii="Times New Roman" w:hAnsi="Times New Roman" w:cs="Times New Roman"/>
          <w:sz w:val="24"/>
          <w:szCs w:val="24"/>
        </w:rPr>
        <w:t>Columns in the dataset:</w:t>
      </w:r>
    </w:p>
    <w:p w14:paraId="4189E137" w14:textId="77777777" w:rsidR="00C90306" w:rsidRPr="00C90306" w:rsidRDefault="00C90306" w:rsidP="00C90306">
      <w:pPr>
        <w:numPr>
          <w:ilvl w:val="0"/>
          <w:numId w:val="15"/>
        </w:numPr>
        <w:jc w:val="both"/>
        <w:rPr>
          <w:rFonts w:ascii="Times New Roman" w:hAnsi="Times New Roman" w:cs="Times New Roman"/>
          <w:sz w:val="24"/>
          <w:szCs w:val="24"/>
        </w:rPr>
      </w:pPr>
      <w:r w:rsidRPr="00C90306">
        <w:rPr>
          <w:rFonts w:ascii="Times New Roman" w:hAnsi="Times New Roman" w:cs="Times New Roman"/>
          <w:sz w:val="24"/>
          <w:szCs w:val="24"/>
        </w:rPr>
        <w:t>Mode of Generation</w:t>
      </w:r>
    </w:p>
    <w:p w14:paraId="537667E8" w14:textId="77777777" w:rsidR="00964F8C" w:rsidRDefault="00C90306" w:rsidP="00964F8C">
      <w:pPr>
        <w:numPr>
          <w:ilvl w:val="0"/>
          <w:numId w:val="15"/>
        </w:numPr>
        <w:jc w:val="both"/>
        <w:rPr>
          <w:rFonts w:ascii="Times New Roman" w:hAnsi="Times New Roman" w:cs="Times New Roman"/>
          <w:sz w:val="24"/>
          <w:szCs w:val="24"/>
        </w:rPr>
      </w:pPr>
      <w:r w:rsidRPr="00C90306">
        <w:rPr>
          <w:rFonts w:ascii="Times New Roman" w:hAnsi="Times New Roman" w:cs="Times New Roman"/>
          <w:sz w:val="24"/>
          <w:szCs w:val="24"/>
        </w:rPr>
        <w:t>Contribution (TWH)</w:t>
      </w:r>
    </w:p>
    <w:p w14:paraId="026BEC51" w14:textId="5DB9A980" w:rsidR="00C90306" w:rsidRPr="00964F8C" w:rsidRDefault="00C90306" w:rsidP="00964F8C">
      <w:pPr>
        <w:pStyle w:val="ListParagraph"/>
        <w:numPr>
          <w:ilvl w:val="0"/>
          <w:numId w:val="8"/>
        </w:numPr>
        <w:jc w:val="both"/>
        <w:rPr>
          <w:rFonts w:ascii="Times New Roman" w:hAnsi="Times New Roman" w:cs="Times New Roman"/>
          <w:sz w:val="24"/>
          <w:szCs w:val="24"/>
        </w:rPr>
      </w:pPr>
      <w:r w:rsidRPr="00964F8C">
        <w:rPr>
          <w:rFonts w:ascii="Times New Roman" w:hAnsi="Times New Roman" w:cs="Times New Roman"/>
          <w:sz w:val="24"/>
          <w:szCs w:val="24"/>
        </w:rPr>
        <w:t>Renewable Power Generation 1997-2017</w:t>
      </w:r>
    </w:p>
    <w:p w14:paraId="01558D96" w14:textId="77777777" w:rsidR="00C90306" w:rsidRPr="00C90306" w:rsidRDefault="00C90306" w:rsidP="00964F8C">
      <w:pPr>
        <w:ind w:firstLine="720"/>
        <w:jc w:val="both"/>
        <w:rPr>
          <w:rFonts w:ascii="Times New Roman" w:hAnsi="Times New Roman" w:cs="Times New Roman"/>
          <w:sz w:val="24"/>
          <w:szCs w:val="24"/>
        </w:rPr>
      </w:pPr>
      <w:r w:rsidRPr="00C90306">
        <w:rPr>
          <w:rFonts w:ascii="Times New Roman" w:hAnsi="Times New Roman" w:cs="Times New Roman"/>
          <w:sz w:val="24"/>
          <w:szCs w:val="24"/>
        </w:rPr>
        <w:t>Columns in the dataset:</w:t>
      </w:r>
    </w:p>
    <w:p w14:paraId="4A2562C6" w14:textId="77777777" w:rsidR="00C90306" w:rsidRPr="00C90306" w:rsidRDefault="00C90306" w:rsidP="00C90306">
      <w:pPr>
        <w:numPr>
          <w:ilvl w:val="0"/>
          <w:numId w:val="17"/>
        </w:numPr>
        <w:jc w:val="both"/>
        <w:rPr>
          <w:rFonts w:ascii="Times New Roman" w:hAnsi="Times New Roman" w:cs="Times New Roman"/>
          <w:sz w:val="24"/>
          <w:szCs w:val="24"/>
        </w:rPr>
      </w:pPr>
      <w:r w:rsidRPr="00C90306">
        <w:rPr>
          <w:rFonts w:ascii="Times New Roman" w:hAnsi="Times New Roman" w:cs="Times New Roman"/>
          <w:sz w:val="24"/>
          <w:szCs w:val="24"/>
        </w:rPr>
        <w:t>Year</w:t>
      </w:r>
    </w:p>
    <w:p w14:paraId="174B2802" w14:textId="77777777" w:rsidR="00C90306" w:rsidRPr="00C90306" w:rsidRDefault="00C90306" w:rsidP="00C90306">
      <w:pPr>
        <w:numPr>
          <w:ilvl w:val="0"/>
          <w:numId w:val="17"/>
        </w:numPr>
        <w:jc w:val="both"/>
        <w:rPr>
          <w:rFonts w:ascii="Times New Roman" w:hAnsi="Times New Roman" w:cs="Times New Roman"/>
          <w:sz w:val="24"/>
          <w:szCs w:val="24"/>
        </w:rPr>
      </w:pPr>
      <w:r w:rsidRPr="00C90306">
        <w:rPr>
          <w:rFonts w:ascii="Times New Roman" w:hAnsi="Times New Roman" w:cs="Times New Roman"/>
          <w:sz w:val="24"/>
          <w:szCs w:val="24"/>
        </w:rPr>
        <w:t>Solar (TWH)</w:t>
      </w:r>
    </w:p>
    <w:p w14:paraId="394A928B" w14:textId="77777777" w:rsidR="00C90306" w:rsidRPr="00C90306" w:rsidRDefault="00C90306" w:rsidP="00C90306">
      <w:pPr>
        <w:numPr>
          <w:ilvl w:val="0"/>
          <w:numId w:val="17"/>
        </w:numPr>
        <w:jc w:val="both"/>
        <w:rPr>
          <w:rFonts w:ascii="Times New Roman" w:hAnsi="Times New Roman" w:cs="Times New Roman"/>
          <w:sz w:val="24"/>
          <w:szCs w:val="24"/>
        </w:rPr>
      </w:pPr>
      <w:r w:rsidRPr="00C90306">
        <w:rPr>
          <w:rFonts w:ascii="Times New Roman" w:hAnsi="Times New Roman" w:cs="Times New Roman"/>
          <w:sz w:val="24"/>
          <w:szCs w:val="24"/>
        </w:rPr>
        <w:lastRenderedPageBreak/>
        <w:t>Biofuel (TWH)</w:t>
      </w:r>
    </w:p>
    <w:p w14:paraId="7CE4B2B6" w14:textId="77777777" w:rsidR="00C90306" w:rsidRPr="00C90306" w:rsidRDefault="00C90306" w:rsidP="00C90306">
      <w:pPr>
        <w:numPr>
          <w:ilvl w:val="0"/>
          <w:numId w:val="17"/>
        </w:numPr>
        <w:jc w:val="both"/>
        <w:rPr>
          <w:rFonts w:ascii="Times New Roman" w:hAnsi="Times New Roman" w:cs="Times New Roman"/>
          <w:sz w:val="24"/>
          <w:szCs w:val="24"/>
        </w:rPr>
      </w:pPr>
      <w:r w:rsidRPr="00C90306">
        <w:rPr>
          <w:rFonts w:ascii="Times New Roman" w:hAnsi="Times New Roman" w:cs="Times New Roman"/>
          <w:sz w:val="24"/>
          <w:szCs w:val="24"/>
        </w:rPr>
        <w:t>Hydro (TWH)</w:t>
      </w:r>
    </w:p>
    <w:p w14:paraId="47746402" w14:textId="77777777" w:rsidR="00964F8C" w:rsidRDefault="00C90306" w:rsidP="00964F8C">
      <w:pPr>
        <w:numPr>
          <w:ilvl w:val="0"/>
          <w:numId w:val="17"/>
        </w:numPr>
        <w:jc w:val="both"/>
        <w:rPr>
          <w:rFonts w:ascii="Times New Roman" w:hAnsi="Times New Roman" w:cs="Times New Roman"/>
          <w:sz w:val="24"/>
          <w:szCs w:val="24"/>
        </w:rPr>
      </w:pPr>
      <w:r w:rsidRPr="00C90306">
        <w:rPr>
          <w:rFonts w:ascii="Times New Roman" w:hAnsi="Times New Roman" w:cs="Times New Roman"/>
          <w:sz w:val="24"/>
          <w:szCs w:val="24"/>
        </w:rPr>
        <w:t>Geothermal (TWH)</w:t>
      </w:r>
    </w:p>
    <w:p w14:paraId="2909C0AD" w14:textId="6CCB5524" w:rsidR="00C90306" w:rsidRPr="00964F8C" w:rsidRDefault="00C90306" w:rsidP="00964F8C">
      <w:pPr>
        <w:jc w:val="both"/>
        <w:rPr>
          <w:rFonts w:ascii="Times New Roman" w:hAnsi="Times New Roman" w:cs="Times New Roman"/>
          <w:sz w:val="24"/>
          <w:szCs w:val="24"/>
        </w:rPr>
      </w:pPr>
      <w:r w:rsidRPr="00964F8C">
        <w:rPr>
          <w:rFonts w:ascii="Times New Roman" w:hAnsi="Times New Roman" w:cs="Times New Roman"/>
          <w:sz w:val="24"/>
          <w:szCs w:val="24"/>
        </w:rPr>
        <w:t>Top 20 Countries Power Generation</w:t>
      </w:r>
    </w:p>
    <w:p w14:paraId="76316604"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            Columns in the dataset:</w:t>
      </w:r>
    </w:p>
    <w:p w14:paraId="602397FE" w14:textId="77777777" w:rsidR="00C90306" w:rsidRPr="00C90306" w:rsidRDefault="00C90306" w:rsidP="00C90306">
      <w:pPr>
        <w:numPr>
          <w:ilvl w:val="0"/>
          <w:numId w:val="18"/>
        </w:numPr>
        <w:jc w:val="both"/>
        <w:rPr>
          <w:rFonts w:ascii="Times New Roman" w:hAnsi="Times New Roman" w:cs="Times New Roman"/>
          <w:sz w:val="24"/>
          <w:szCs w:val="24"/>
        </w:rPr>
      </w:pPr>
      <w:r w:rsidRPr="00C90306">
        <w:rPr>
          <w:rFonts w:ascii="Times New Roman" w:hAnsi="Times New Roman" w:cs="Times New Roman"/>
          <w:sz w:val="24"/>
          <w:szCs w:val="24"/>
        </w:rPr>
        <w:t>Country</w:t>
      </w:r>
    </w:p>
    <w:p w14:paraId="508AE4E2" w14:textId="77777777" w:rsidR="00C90306" w:rsidRPr="00C90306" w:rsidRDefault="00C90306" w:rsidP="00C90306">
      <w:pPr>
        <w:numPr>
          <w:ilvl w:val="0"/>
          <w:numId w:val="18"/>
        </w:numPr>
        <w:jc w:val="both"/>
        <w:rPr>
          <w:rFonts w:ascii="Times New Roman" w:hAnsi="Times New Roman" w:cs="Times New Roman"/>
          <w:sz w:val="24"/>
          <w:szCs w:val="24"/>
        </w:rPr>
      </w:pPr>
      <w:r w:rsidRPr="00C90306">
        <w:rPr>
          <w:rFonts w:ascii="Times New Roman" w:hAnsi="Times New Roman" w:cs="Times New Roman"/>
          <w:sz w:val="24"/>
          <w:szCs w:val="24"/>
        </w:rPr>
        <w:t>Solar PV (TWH)</w:t>
      </w:r>
    </w:p>
    <w:p w14:paraId="7B7B845F" w14:textId="77777777" w:rsidR="00C90306" w:rsidRPr="00C90306" w:rsidRDefault="00C90306" w:rsidP="00C90306">
      <w:pPr>
        <w:numPr>
          <w:ilvl w:val="0"/>
          <w:numId w:val="18"/>
        </w:numPr>
        <w:jc w:val="both"/>
        <w:rPr>
          <w:rFonts w:ascii="Times New Roman" w:hAnsi="Times New Roman" w:cs="Times New Roman"/>
          <w:sz w:val="24"/>
          <w:szCs w:val="24"/>
        </w:rPr>
      </w:pPr>
      <w:r w:rsidRPr="00C90306">
        <w:rPr>
          <w:rFonts w:ascii="Times New Roman" w:hAnsi="Times New Roman" w:cs="Times New Roman"/>
          <w:sz w:val="24"/>
          <w:szCs w:val="24"/>
        </w:rPr>
        <w:t>Biofuel (TWH)</w:t>
      </w:r>
    </w:p>
    <w:p w14:paraId="4C921B49" w14:textId="77777777" w:rsidR="00C90306" w:rsidRPr="00C90306" w:rsidRDefault="00C90306" w:rsidP="00C90306">
      <w:pPr>
        <w:numPr>
          <w:ilvl w:val="0"/>
          <w:numId w:val="18"/>
        </w:numPr>
        <w:jc w:val="both"/>
        <w:rPr>
          <w:rFonts w:ascii="Times New Roman" w:hAnsi="Times New Roman" w:cs="Times New Roman"/>
          <w:sz w:val="24"/>
          <w:szCs w:val="24"/>
        </w:rPr>
      </w:pPr>
      <w:r w:rsidRPr="00C90306">
        <w:rPr>
          <w:rFonts w:ascii="Times New Roman" w:hAnsi="Times New Roman" w:cs="Times New Roman"/>
          <w:sz w:val="24"/>
          <w:szCs w:val="24"/>
        </w:rPr>
        <w:t>Hydro (TWH)</w:t>
      </w:r>
    </w:p>
    <w:p w14:paraId="1C2D9338" w14:textId="77777777" w:rsidR="00C90306" w:rsidRPr="00C90306" w:rsidRDefault="00C90306" w:rsidP="00C90306">
      <w:pPr>
        <w:numPr>
          <w:ilvl w:val="0"/>
          <w:numId w:val="18"/>
        </w:numPr>
        <w:jc w:val="both"/>
        <w:rPr>
          <w:rFonts w:ascii="Times New Roman" w:hAnsi="Times New Roman" w:cs="Times New Roman"/>
          <w:sz w:val="24"/>
          <w:szCs w:val="24"/>
        </w:rPr>
      </w:pPr>
      <w:r w:rsidRPr="00C90306">
        <w:rPr>
          <w:rFonts w:ascii="Times New Roman" w:hAnsi="Times New Roman" w:cs="Times New Roman"/>
          <w:sz w:val="24"/>
          <w:szCs w:val="24"/>
        </w:rPr>
        <w:t>Geothermal (TWH)</w:t>
      </w:r>
    </w:p>
    <w:p w14:paraId="15D2E1AA" w14:textId="77777777" w:rsidR="00964F8C" w:rsidRDefault="00C90306" w:rsidP="00964F8C">
      <w:pPr>
        <w:numPr>
          <w:ilvl w:val="0"/>
          <w:numId w:val="18"/>
        </w:numPr>
        <w:jc w:val="both"/>
        <w:rPr>
          <w:rFonts w:ascii="Times New Roman" w:hAnsi="Times New Roman" w:cs="Times New Roman"/>
          <w:sz w:val="24"/>
          <w:szCs w:val="24"/>
        </w:rPr>
      </w:pPr>
      <w:r w:rsidRPr="00C90306">
        <w:rPr>
          <w:rFonts w:ascii="Times New Roman" w:hAnsi="Times New Roman" w:cs="Times New Roman"/>
          <w:sz w:val="24"/>
          <w:szCs w:val="24"/>
        </w:rPr>
        <w:t>Total (TWH)</w:t>
      </w:r>
    </w:p>
    <w:p w14:paraId="20EE3A8A" w14:textId="3C75FF60" w:rsidR="00964F8C" w:rsidRPr="00964F8C" w:rsidRDefault="00964F8C" w:rsidP="00964F8C">
      <w:pPr>
        <w:jc w:val="both"/>
        <w:rPr>
          <w:rFonts w:ascii="Times New Roman" w:hAnsi="Times New Roman" w:cs="Times New Roman"/>
          <w:sz w:val="24"/>
          <w:szCs w:val="24"/>
        </w:rPr>
      </w:pPr>
      <w:r w:rsidRPr="00964F8C">
        <w:rPr>
          <w:rFonts w:ascii="Times New Roman" w:hAnsi="Times New Roman" w:cs="Times New Roman"/>
          <w:b/>
          <w:bCs/>
          <w:color w:val="000000"/>
          <w:sz w:val="24"/>
          <w:szCs w:val="24"/>
        </w:rPr>
        <w:t>Activity 2: Connect Data with Power BI</w:t>
      </w:r>
    </w:p>
    <w:p w14:paraId="6E487421" w14:textId="77777777" w:rsidR="00964F8C" w:rsidRPr="00964F8C" w:rsidRDefault="00964F8C" w:rsidP="00964F8C">
      <w:pPr>
        <w:pStyle w:val="NormalWeb"/>
        <w:spacing w:before="0" w:beforeAutospacing="0" w:after="160" w:afterAutospacing="0"/>
        <w:jc w:val="both"/>
      </w:pPr>
      <w:r>
        <w:rPr>
          <w:color w:val="0D0D0D"/>
          <w:sz w:val="22"/>
          <w:szCs w:val="22"/>
          <w:shd w:val="clear" w:color="auto" w:fill="FFFFFF"/>
        </w:rPr>
        <w:t xml:space="preserve">With Power BI, users can seamlessly connect to a wide range of data sources, including databases, cloud services, spreadsheets, and streaming data. This capability allows organizations to consolidate disparate data sources into a single, unified platform, breaking down data silos and enabling holistic </w:t>
      </w:r>
      <w:r w:rsidRPr="00964F8C">
        <w:rPr>
          <w:color w:val="0D0D0D"/>
          <w:shd w:val="clear" w:color="auto" w:fill="FFFFFF"/>
        </w:rPr>
        <w:t>analysis.</w:t>
      </w:r>
    </w:p>
    <w:p w14:paraId="363BCAE8" w14:textId="2ADA7B0B" w:rsidR="00964F8C" w:rsidRPr="00964F8C" w:rsidRDefault="00964F8C" w:rsidP="00964F8C">
      <w:pPr>
        <w:pStyle w:val="NormalWeb"/>
        <w:spacing w:before="0" w:beforeAutospacing="0" w:after="160" w:afterAutospacing="0"/>
        <w:jc w:val="both"/>
        <w:rPr>
          <w:color w:val="333333"/>
        </w:rPr>
      </w:pPr>
      <w:r w:rsidRPr="00964F8C">
        <w:rPr>
          <w:color w:val="333333"/>
        </w:rPr>
        <w:t>Explanation</w:t>
      </w:r>
      <w:r w:rsidR="00A0629B">
        <w:rPr>
          <w:color w:val="333333"/>
        </w:rPr>
        <w:t xml:space="preserve"> </w:t>
      </w:r>
      <w:r w:rsidRPr="00964F8C">
        <w:rPr>
          <w:color w:val="333333"/>
        </w:rPr>
        <w:t>video</w:t>
      </w:r>
      <w:r w:rsidR="00A0629B">
        <w:rPr>
          <w:color w:val="333333"/>
        </w:rPr>
        <w:t xml:space="preserve"> </w:t>
      </w:r>
      <w:r w:rsidRPr="00964F8C">
        <w:rPr>
          <w:color w:val="333333"/>
        </w:rPr>
        <w:t>link:</w:t>
      </w:r>
    </w:p>
    <w:p w14:paraId="3B6263AB" w14:textId="4278772D" w:rsidR="00964F8C" w:rsidRPr="00964F8C" w:rsidRDefault="00964F8C" w:rsidP="00964F8C">
      <w:pPr>
        <w:pStyle w:val="NormalWeb"/>
        <w:spacing w:before="0" w:beforeAutospacing="0" w:after="160" w:afterAutospacing="0"/>
        <w:jc w:val="both"/>
      </w:pPr>
      <w:hyperlink r:id="rId8" w:history="1">
        <w:r w:rsidRPr="00964F8C">
          <w:rPr>
            <w:rStyle w:val="Hyperlink"/>
            <w:rFonts w:eastAsiaTheme="majorEastAsia"/>
          </w:rPr>
          <w:t>https://drive.google.com/file/</w:t>
        </w:r>
        <w:r w:rsidRPr="00964F8C">
          <w:rPr>
            <w:rStyle w:val="Hyperlink"/>
            <w:rFonts w:eastAsiaTheme="majorEastAsia"/>
          </w:rPr>
          <w:t>d</w:t>
        </w:r>
        <w:r w:rsidRPr="00964F8C">
          <w:rPr>
            <w:rStyle w:val="Hyperlink"/>
            <w:rFonts w:eastAsiaTheme="majorEastAsia"/>
          </w:rPr>
          <w:t>/1X1k4KOtCHv00B0Z4IBUx-8ZKJBDlHHkA/view?usp=sharing</w:t>
        </w:r>
      </w:hyperlink>
    </w:p>
    <w:p w14:paraId="50DB18E3" w14:textId="77777777" w:rsidR="00964F8C" w:rsidRPr="00964F8C" w:rsidRDefault="00C90306" w:rsidP="00964F8C">
      <w:pPr>
        <w:jc w:val="both"/>
        <w:rPr>
          <w:rFonts w:ascii="Times New Roman" w:hAnsi="Times New Roman" w:cs="Times New Roman"/>
          <w:b/>
          <w:bCs/>
          <w:sz w:val="24"/>
          <w:szCs w:val="24"/>
        </w:rPr>
      </w:pPr>
      <w:r w:rsidRPr="00C90306">
        <w:rPr>
          <w:rFonts w:ascii="Times New Roman" w:hAnsi="Times New Roman" w:cs="Times New Roman"/>
          <w:sz w:val="24"/>
          <w:szCs w:val="24"/>
        </w:rPr>
        <w:br/>
      </w:r>
      <w:r w:rsidR="00964F8C" w:rsidRPr="00964F8C">
        <w:rPr>
          <w:rFonts w:ascii="Times New Roman" w:hAnsi="Times New Roman" w:cs="Times New Roman"/>
          <w:b/>
          <w:bCs/>
          <w:sz w:val="24"/>
          <w:szCs w:val="24"/>
          <w:u w:val="single"/>
        </w:rPr>
        <w:t>Milestone 2: Data Preparation</w:t>
      </w:r>
    </w:p>
    <w:p w14:paraId="781E7873" w14:textId="0056AF7C"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Preparing the data for visualization involves cleaning the data to remove irrelevant or</w:t>
      </w:r>
    </w:p>
    <w:p w14:paraId="43FFBAA7"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missing data, transforming the data into a format that can be easily visualized, exploring the data to identify patterns and trends, filtering the data to focus on specific subsets of data, preparing the data for visualization software, and ensuring that the data is accurate and complete.</w:t>
      </w:r>
    </w:p>
    <w:p w14:paraId="23A3CB24" w14:textId="27C0D732" w:rsidR="00C90306" w:rsidRPr="00C90306" w:rsidRDefault="00964F8C" w:rsidP="00C90306">
      <w:pPr>
        <w:jc w:val="both"/>
        <w:rPr>
          <w:rFonts w:ascii="Times New Roman" w:hAnsi="Times New Roman" w:cs="Times New Roman"/>
          <w:b/>
          <w:bCs/>
          <w:sz w:val="24"/>
          <w:szCs w:val="24"/>
        </w:rPr>
      </w:pPr>
      <w:r>
        <w:rPr>
          <w:rFonts w:ascii="Times New Roman" w:hAnsi="Times New Roman" w:cs="Times New Roman"/>
          <w:b/>
          <w:bCs/>
          <w:sz w:val="24"/>
          <w:szCs w:val="24"/>
        </w:rPr>
        <w:t xml:space="preserve">Activity 1: </w:t>
      </w:r>
      <w:r w:rsidR="00C90306" w:rsidRPr="00C90306">
        <w:rPr>
          <w:rFonts w:ascii="Times New Roman" w:hAnsi="Times New Roman" w:cs="Times New Roman"/>
          <w:b/>
          <w:bCs/>
          <w:sz w:val="24"/>
          <w:szCs w:val="24"/>
        </w:rPr>
        <w:t>Prepare the Data for Visualization</w:t>
      </w:r>
    </w:p>
    <w:p w14:paraId="5DB4E7A9"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This process helps to make data easily understandable and ready for creating visualizations to gain insights.</w:t>
      </w:r>
    </w:p>
    <w:p w14:paraId="00283875"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Video link:</w:t>
      </w:r>
    </w:p>
    <w:p w14:paraId="220A8FDC" w14:textId="66A04B92" w:rsidR="00C90306" w:rsidRPr="00C90306" w:rsidRDefault="00C90306" w:rsidP="00C90306">
      <w:pPr>
        <w:jc w:val="both"/>
        <w:rPr>
          <w:rFonts w:ascii="Times New Roman" w:hAnsi="Times New Roman" w:cs="Times New Roman"/>
          <w:sz w:val="24"/>
          <w:szCs w:val="24"/>
        </w:rPr>
      </w:pPr>
      <w:hyperlink r:id="rId9" w:tgtFrame="_blank" w:history="1">
        <w:r w:rsidRPr="00C90306">
          <w:rPr>
            <w:rStyle w:val="Hyperlink"/>
            <w:rFonts w:ascii="Times New Roman" w:hAnsi="Times New Roman" w:cs="Times New Roman"/>
            <w:sz w:val="24"/>
            <w:szCs w:val="24"/>
          </w:rPr>
          <w:t>Link</w:t>
        </w:r>
      </w:hyperlink>
      <w:r w:rsidRPr="00C90306">
        <w:rPr>
          <w:rFonts w:ascii="Times New Roman" w:hAnsi="Times New Roman" w:cs="Times New Roman"/>
          <w:sz w:val="24"/>
          <w:szCs w:val="24"/>
        </w:rPr>
        <w:t xml:space="preserve">: </w:t>
      </w:r>
      <w:hyperlink r:id="rId10" w:history="1">
        <w:r w:rsidRPr="00C90306">
          <w:rPr>
            <w:rStyle w:val="Hyperlink"/>
            <w:rFonts w:ascii="Times New Roman" w:hAnsi="Times New Roman" w:cs="Times New Roman"/>
            <w:sz w:val="24"/>
            <w:szCs w:val="24"/>
          </w:rPr>
          <w:t>https://drive.google.com/file/d/156ffF275TKDEnW</w:t>
        </w:r>
        <w:r w:rsidRPr="00C90306">
          <w:rPr>
            <w:rStyle w:val="Hyperlink"/>
            <w:rFonts w:ascii="Times New Roman" w:hAnsi="Times New Roman" w:cs="Times New Roman"/>
            <w:sz w:val="24"/>
            <w:szCs w:val="24"/>
          </w:rPr>
          <w:t>-</w:t>
        </w:r>
        <w:r w:rsidRPr="00C90306">
          <w:rPr>
            <w:rStyle w:val="Hyperlink"/>
            <w:rFonts w:ascii="Times New Roman" w:hAnsi="Times New Roman" w:cs="Times New Roman"/>
            <w:sz w:val="24"/>
            <w:szCs w:val="24"/>
          </w:rPr>
          <w:t>k3jEdQQmn4OJ0APMf/view</w:t>
        </w:r>
      </w:hyperlink>
    </w:p>
    <w:p w14:paraId="45D98CA7" w14:textId="77777777" w:rsidR="00C90306" w:rsidRPr="00C90306" w:rsidRDefault="00C90306" w:rsidP="00C90306">
      <w:pPr>
        <w:jc w:val="both"/>
        <w:rPr>
          <w:rFonts w:ascii="Times New Roman" w:hAnsi="Times New Roman" w:cs="Times New Roman"/>
          <w:b/>
          <w:bCs/>
          <w:sz w:val="24"/>
          <w:szCs w:val="24"/>
        </w:rPr>
      </w:pPr>
      <w:r w:rsidRPr="00C90306">
        <w:rPr>
          <w:rFonts w:ascii="Times New Roman" w:hAnsi="Times New Roman" w:cs="Times New Roman"/>
          <w:b/>
          <w:bCs/>
          <w:sz w:val="24"/>
          <w:szCs w:val="24"/>
        </w:rPr>
        <w:t>Data Transformation</w:t>
      </w:r>
    </w:p>
    <w:p w14:paraId="45F5CB7E"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Link for the video:</w:t>
      </w:r>
    </w:p>
    <w:p w14:paraId="677D9ACE" w14:textId="1CA910D6" w:rsidR="00C90306" w:rsidRDefault="00C90306" w:rsidP="00C90306">
      <w:pPr>
        <w:jc w:val="both"/>
        <w:rPr>
          <w:rFonts w:ascii="Times New Roman" w:hAnsi="Times New Roman" w:cs="Times New Roman"/>
          <w:sz w:val="24"/>
          <w:szCs w:val="24"/>
        </w:rPr>
      </w:pPr>
      <w:hyperlink r:id="rId11" w:tgtFrame="_blank" w:history="1">
        <w:r w:rsidRPr="00C90306">
          <w:rPr>
            <w:rStyle w:val="Hyperlink"/>
            <w:rFonts w:ascii="Times New Roman" w:hAnsi="Times New Roman" w:cs="Times New Roman"/>
            <w:sz w:val="24"/>
            <w:szCs w:val="24"/>
          </w:rPr>
          <w:t>Link</w:t>
        </w:r>
      </w:hyperlink>
      <w:r w:rsidRPr="00C90306">
        <w:rPr>
          <w:rFonts w:ascii="Times New Roman" w:hAnsi="Times New Roman" w:cs="Times New Roman"/>
          <w:sz w:val="24"/>
          <w:szCs w:val="24"/>
        </w:rPr>
        <w:t xml:space="preserve">: </w:t>
      </w:r>
      <w:hyperlink r:id="rId12" w:history="1">
        <w:r w:rsidRPr="00A0629B">
          <w:rPr>
            <w:rStyle w:val="Hyperlink"/>
            <w:rFonts w:ascii="Times New Roman" w:hAnsi="Times New Roman" w:cs="Times New Roman"/>
            <w:sz w:val="24"/>
            <w:szCs w:val="24"/>
          </w:rPr>
          <w:t>https://d</w:t>
        </w:r>
        <w:r w:rsidRPr="00A0629B">
          <w:rPr>
            <w:rStyle w:val="Hyperlink"/>
            <w:rFonts w:ascii="Times New Roman" w:hAnsi="Times New Roman" w:cs="Times New Roman"/>
            <w:sz w:val="24"/>
            <w:szCs w:val="24"/>
          </w:rPr>
          <w:t>r</w:t>
        </w:r>
        <w:r w:rsidRPr="00A0629B">
          <w:rPr>
            <w:rStyle w:val="Hyperlink"/>
            <w:rFonts w:ascii="Times New Roman" w:hAnsi="Times New Roman" w:cs="Times New Roman"/>
            <w:sz w:val="24"/>
            <w:szCs w:val="24"/>
          </w:rPr>
          <w:t>ive.google.com/file/d/177bYqailideZk-P9phsVJui3_37127Xv/view</w:t>
        </w:r>
      </w:hyperlink>
    </w:p>
    <w:p w14:paraId="0FAD4D8E" w14:textId="77777777" w:rsidR="00A0629B" w:rsidRPr="00A0629B" w:rsidRDefault="00A0629B" w:rsidP="00A0629B">
      <w:pPr>
        <w:shd w:val="clear" w:color="auto" w:fill="FFFFFF"/>
        <w:spacing w:before="300" w:after="150" w:line="570" w:lineRule="atLeast"/>
        <w:outlineLvl w:val="2"/>
        <w:rPr>
          <w:rFonts w:ascii="Times New Roman" w:eastAsia="Times New Roman" w:hAnsi="Times New Roman" w:cs="Times New Roman"/>
          <w:b/>
          <w:bCs/>
          <w:color w:val="2D2828"/>
          <w:kern w:val="0"/>
          <w:sz w:val="24"/>
          <w:szCs w:val="24"/>
          <w:u w:val="single"/>
          <w:lang w:eastAsia="en-IN"/>
          <w14:ligatures w14:val="none"/>
        </w:rPr>
      </w:pPr>
      <w:r w:rsidRPr="00A0629B">
        <w:rPr>
          <w:rFonts w:ascii="Times New Roman" w:eastAsia="Times New Roman" w:hAnsi="Times New Roman" w:cs="Times New Roman"/>
          <w:b/>
          <w:bCs/>
          <w:color w:val="2D2828"/>
          <w:kern w:val="0"/>
          <w:sz w:val="24"/>
          <w:szCs w:val="24"/>
          <w:u w:val="single"/>
          <w:lang w:eastAsia="en-IN"/>
          <w14:ligatures w14:val="none"/>
        </w:rPr>
        <w:lastRenderedPageBreak/>
        <w:t>Milestone 3: Data Visualization</w:t>
      </w:r>
    </w:p>
    <w:p w14:paraId="0685012E" w14:textId="77777777" w:rsidR="00A0629B" w:rsidRDefault="00A0629B" w:rsidP="00A0629B">
      <w:pPr>
        <w:shd w:val="clear" w:color="auto" w:fill="FFFFFF"/>
        <w:spacing w:before="300" w:after="150" w:line="360" w:lineRule="auto"/>
        <w:outlineLvl w:val="2"/>
        <w:rPr>
          <w:rFonts w:ascii="Times New Roman" w:eastAsia="Times New Roman" w:hAnsi="Times New Roman" w:cs="Times New Roman"/>
          <w:color w:val="2D2828"/>
          <w:kern w:val="0"/>
          <w:sz w:val="24"/>
          <w:szCs w:val="24"/>
          <w:lang w:eastAsia="en-IN"/>
          <w14:ligatures w14:val="none"/>
        </w:rPr>
      </w:pPr>
      <w:r w:rsidRPr="0001469D">
        <w:rPr>
          <w:rFonts w:ascii="Times New Roman" w:eastAsia="Times New Roman" w:hAnsi="Times New Roman" w:cs="Times New Roman"/>
          <w:color w:val="2D2828"/>
          <w:kern w:val="0"/>
          <w:sz w:val="24"/>
          <w:szCs w:val="24"/>
          <w:lang w:eastAsia="en-IN"/>
          <w14:ligatures w14:val="none"/>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4B3AF7B2" w14:textId="22B949F1" w:rsidR="00A0629B" w:rsidRDefault="00A0629B" w:rsidP="00A0629B">
      <w:pPr>
        <w:shd w:val="clear" w:color="auto" w:fill="FFFFFF"/>
        <w:spacing w:before="300" w:after="150" w:line="360" w:lineRule="auto"/>
        <w:outlineLvl w:val="2"/>
        <w:rPr>
          <w:rFonts w:ascii="Times New Roman" w:eastAsia="Times New Roman" w:hAnsi="Times New Roman" w:cs="Times New Roman"/>
          <w:b/>
          <w:bCs/>
          <w:color w:val="2D2828"/>
          <w:kern w:val="0"/>
          <w:sz w:val="24"/>
          <w:szCs w:val="24"/>
          <w:lang w:eastAsia="en-IN"/>
          <w14:ligatures w14:val="none"/>
        </w:rPr>
      </w:pPr>
      <w:r w:rsidRPr="0001469D">
        <w:rPr>
          <w:rFonts w:ascii="Times New Roman" w:eastAsia="Times New Roman" w:hAnsi="Times New Roman" w:cs="Times New Roman"/>
          <w:b/>
          <w:bCs/>
          <w:color w:val="2D2828"/>
          <w:kern w:val="0"/>
          <w:sz w:val="24"/>
          <w:szCs w:val="24"/>
          <w:lang w:eastAsia="en-IN"/>
          <w14:ligatures w14:val="none"/>
        </w:rPr>
        <w:t xml:space="preserve">Global </w:t>
      </w:r>
      <w:r>
        <w:rPr>
          <w:rFonts w:ascii="Times New Roman" w:eastAsia="Times New Roman" w:hAnsi="Times New Roman" w:cs="Times New Roman"/>
          <w:b/>
          <w:bCs/>
          <w:color w:val="2D2828"/>
          <w:kern w:val="0"/>
          <w:sz w:val="24"/>
          <w:szCs w:val="24"/>
          <w:lang w:eastAsia="en-IN"/>
          <w14:ligatures w14:val="none"/>
        </w:rPr>
        <w:t>Energy</w:t>
      </w:r>
      <w:r w:rsidRPr="0001469D">
        <w:rPr>
          <w:rFonts w:ascii="Times New Roman" w:eastAsia="Times New Roman" w:hAnsi="Times New Roman" w:cs="Times New Roman"/>
          <w:b/>
          <w:bCs/>
          <w:color w:val="2D2828"/>
          <w:kern w:val="0"/>
          <w:sz w:val="24"/>
          <w:szCs w:val="24"/>
          <w:lang w:eastAsia="en-IN"/>
          <w14:ligatures w14:val="none"/>
        </w:rPr>
        <w:t xml:space="preserve"> Trends</w:t>
      </w:r>
      <w:r>
        <w:rPr>
          <w:rFonts w:ascii="Times New Roman" w:eastAsia="Times New Roman" w:hAnsi="Times New Roman" w:cs="Times New Roman"/>
          <w:b/>
          <w:bCs/>
          <w:color w:val="2D2828"/>
          <w:kern w:val="0"/>
          <w:sz w:val="24"/>
          <w:szCs w:val="24"/>
          <w:lang w:eastAsia="en-IN"/>
          <w14:ligatures w14:val="none"/>
        </w:rPr>
        <w:t>(1990-2020)</w:t>
      </w:r>
    </w:p>
    <w:p w14:paraId="44C9A731" w14:textId="769F45DB" w:rsidR="00A0629B" w:rsidRDefault="00A0629B"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r w:rsidRPr="00A0629B">
        <w:rPr>
          <w:rFonts w:ascii="Times New Roman" w:eastAsia="Times New Roman" w:hAnsi="Times New Roman" w:cs="Times New Roman"/>
          <w:color w:val="2D2828"/>
          <w:kern w:val="0"/>
          <w:sz w:val="24"/>
          <w:szCs w:val="24"/>
          <w:lang w:eastAsia="en-IN"/>
          <w14:ligatures w14:val="none"/>
        </w:rPr>
        <w:t>Activity</w:t>
      </w:r>
      <w:r>
        <w:rPr>
          <w:rFonts w:ascii="Times New Roman" w:eastAsia="Times New Roman" w:hAnsi="Times New Roman" w:cs="Times New Roman"/>
          <w:color w:val="2D2828"/>
          <w:kern w:val="0"/>
          <w:sz w:val="24"/>
          <w:szCs w:val="24"/>
          <w:lang w:eastAsia="en-IN"/>
          <w14:ligatures w14:val="none"/>
        </w:rPr>
        <w:t xml:space="preserve"> 1.1: </w:t>
      </w:r>
      <w:r w:rsidR="00FA0F63">
        <w:rPr>
          <w:rFonts w:ascii="Times New Roman" w:eastAsia="Times New Roman" w:hAnsi="Times New Roman" w:cs="Times New Roman"/>
          <w:color w:val="2D2828"/>
          <w:kern w:val="0"/>
          <w:sz w:val="24"/>
          <w:szCs w:val="24"/>
          <w:lang w:eastAsia="en-IN"/>
          <w14:ligatures w14:val="none"/>
        </w:rPr>
        <w:t>Slicer Of Year</w:t>
      </w:r>
    </w:p>
    <w:p w14:paraId="7ACAB07B" w14:textId="60DA2917" w:rsidR="00FA0F63" w:rsidRDefault="00FA0F63"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r w:rsidRPr="00FA0F63">
        <w:rPr>
          <w:rFonts w:ascii="Times New Roman" w:eastAsia="Times New Roman" w:hAnsi="Times New Roman" w:cs="Times New Roman"/>
          <w:color w:val="2D2828"/>
          <w:kern w:val="0"/>
          <w:sz w:val="24"/>
          <w:szCs w:val="24"/>
          <w:lang w:eastAsia="en-IN"/>
          <w14:ligatures w14:val="none"/>
        </w:rPr>
        <w:drawing>
          <wp:inline distT="0" distB="0" distL="0" distR="0" wp14:anchorId="2C673D09" wp14:editId="0F9D4868">
            <wp:extent cx="2606266" cy="922100"/>
            <wp:effectExtent l="0" t="0" r="3810" b="0"/>
            <wp:docPr id="29893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32482" name=""/>
                    <pic:cNvPicPr/>
                  </pic:nvPicPr>
                  <pic:blipFill>
                    <a:blip r:embed="rId13"/>
                    <a:stretch>
                      <a:fillRect/>
                    </a:stretch>
                  </pic:blipFill>
                  <pic:spPr>
                    <a:xfrm>
                      <a:off x="0" y="0"/>
                      <a:ext cx="2606266" cy="922100"/>
                    </a:xfrm>
                    <a:prstGeom prst="rect">
                      <a:avLst/>
                    </a:prstGeom>
                  </pic:spPr>
                </pic:pic>
              </a:graphicData>
            </a:graphic>
          </wp:inline>
        </w:drawing>
      </w:r>
    </w:p>
    <w:p w14:paraId="3FEFC19D" w14:textId="05394069" w:rsidR="00FA0F63" w:rsidRDefault="00FA0F63"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r>
        <w:rPr>
          <w:rFonts w:ascii="Times New Roman" w:eastAsia="Times New Roman" w:hAnsi="Times New Roman" w:cs="Times New Roman"/>
          <w:color w:val="2D2828"/>
          <w:kern w:val="0"/>
          <w:sz w:val="24"/>
          <w:szCs w:val="24"/>
          <w:lang w:eastAsia="en-IN"/>
          <w14:ligatures w14:val="none"/>
        </w:rPr>
        <w:t>Activity 1.2: Average of Country</w:t>
      </w:r>
    </w:p>
    <w:p w14:paraId="4C2EAC89" w14:textId="662516B4" w:rsidR="00FA0F63" w:rsidRDefault="00FA0F63"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r w:rsidRPr="00FA0F63">
        <w:rPr>
          <w:rFonts w:ascii="Times New Roman" w:eastAsia="Times New Roman" w:hAnsi="Times New Roman" w:cs="Times New Roman"/>
          <w:color w:val="2D2828"/>
          <w:kern w:val="0"/>
          <w:sz w:val="24"/>
          <w:szCs w:val="24"/>
          <w:lang w:eastAsia="en-IN"/>
          <w14:ligatures w14:val="none"/>
        </w:rPr>
        <w:drawing>
          <wp:inline distT="0" distB="0" distL="0" distR="0" wp14:anchorId="37E4EDDA" wp14:editId="6485A4B3">
            <wp:extent cx="2606266" cy="1005927"/>
            <wp:effectExtent l="0" t="0" r="3810" b="3810"/>
            <wp:docPr id="204139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91576" name=""/>
                    <pic:cNvPicPr/>
                  </pic:nvPicPr>
                  <pic:blipFill>
                    <a:blip r:embed="rId14"/>
                    <a:stretch>
                      <a:fillRect/>
                    </a:stretch>
                  </pic:blipFill>
                  <pic:spPr>
                    <a:xfrm>
                      <a:off x="0" y="0"/>
                      <a:ext cx="2606266" cy="1005927"/>
                    </a:xfrm>
                    <a:prstGeom prst="rect">
                      <a:avLst/>
                    </a:prstGeom>
                  </pic:spPr>
                </pic:pic>
              </a:graphicData>
            </a:graphic>
          </wp:inline>
        </w:drawing>
      </w:r>
    </w:p>
    <w:p w14:paraId="549C1735" w14:textId="289C2D82" w:rsidR="00FA0F63" w:rsidRDefault="00FA0F63"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r>
        <w:rPr>
          <w:rFonts w:ascii="Times New Roman" w:eastAsia="Times New Roman" w:hAnsi="Times New Roman" w:cs="Times New Roman"/>
          <w:color w:val="2D2828"/>
          <w:kern w:val="0"/>
          <w:sz w:val="24"/>
          <w:szCs w:val="24"/>
          <w:lang w:eastAsia="en-IN"/>
          <w14:ligatures w14:val="none"/>
        </w:rPr>
        <w:t>Activity 1.3: Average of Continent</w:t>
      </w:r>
    </w:p>
    <w:p w14:paraId="035909F7" w14:textId="0B2525E3" w:rsidR="00FA0F63" w:rsidRDefault="00FA0F63"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r w:rsidRPr="00FA0F63">
        <w:rPr>
          <w:rFonts w:ascii="Times New Roman" w:eastAsia="Times New Roman" w:hAnsi="Times New Roman" w:cs="Times New Roman"/>
          <w:color w:val="2D2828"/>
          <w:kern w:val="0"/>
          <w:sz w:val="24"/>
          <w:szCs w:val="24"/>
          <w:lang w:eastAsia="en-IN"/>
          <w14:ligatures w14:val="none"/>
        </w:rPr>
        <w:drawing>
          <wp:inline distT="0" distB="0" distL="0" distR="0" wp14:anchorId="2B2B3621" wp14:editId="33C86076">
            <wp:extent cx="2339543" cy="777307"/>
            <wp:effectExtent l="0" t="0" r="3810" b="3810"/>
            <wp:docPr id="43210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01430" name=""/>
                    <pic:cNvPicPr/>
                  </pic:nvPicPr>
                  <pic:blipFill>
                    <a:blip r:embed="rId15"/>
                    <a:stretch>
                      <a:fillRect/>
                    </a:stretch>
                  </pic:blipFill>
                  <pic:spPr>
                    <a:xfrm>
                      <a:off x="0" y="0"/>
                      <a:ext cx="2339543" cy="777307"/>
                    </a:xfrm>
                    <a:prstGeom prst="rect">
                      <a:avLst/>
                    </a:prstGeom>
                  </pic:spPr>
                </pic:pic>
              </a:graphicData>
            </a:graphic>
          </wp:inline>
        </w:drawing>
      </w:r>
    </w:p>
    <w:p w14:paraId="351B73FF" w14:textId="518DDE98" w:rsidR="00FA0F63" w:rsidRDefault="00FA0F63"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r>
        <w:rPr>
          <w:rFonts w:ascii="Times New Roman" w:eastAsia="Times New Roman" w:hAnsi="Times New Roman" w:cs="Times New Roman"/>
          <w:color w:val="2D2828"/>
          <w:kern w:val="0"/>
          <w:sz w:val="24"/>
          <w:szCs w:val="24"/>
          <w:lang w:eastAsia="en-IN"/>
          <w14:ligatures w14:val="none"/>
        </w:rPr>
        <w:t>Activity 1.4: Sum of TWh by Year and Country</w:t>
      </w:r>
    </w:p>
    <w:p w14:paraId="2B54B7E9" w14:textId="3C189ED9" w:rsidR="00FA0F63" w:rsidRDefault="00FA0F63"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r w:rsidRPr="00FA0F63">
        <w:rPr>
          <w:rFonts w:ascii="Times New Roman" w:eastAsia="Times New Roman" w:hAnsi="Times New Roman" w:cs="Times New Roman"/>
          <w:color w:val="2D2828"/>
          <w:kern w:val="0"/>
          <w:sz w:val="24"/>
          <w:szCs w:val="24"/>
          <w:lang w:eastAsia="en-IN"/>
          <w14:ligatures w14:val="none"/>
        </w:rPr>
        <w:drawing>
          <wp:inline distT="0" distB="0" distL="0" distR="0" wp14:anchorId="1792CCD7" wp14:editId="01A9A8D4">
            <wp:extent cx="5731510" cy="1564005"/>
            <wp:effectExtent l="0" t="0" r="2540" b="0"/>
            <wp:docPr id="10759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4386" name=""/>
                    <pic:cNvPicPr/>
                  </pic:nvPicPr>
                  <pic:blipFill>
                    <a:blip r:embed="rId16"/>
                    <a:stretch>
                      <a:fillRect/>
                    </a:stretch>
                  </pic:blipFill>
                  <pic:spPr>
                    <a:xfrm>
                      <a:off x="0" y="0"/>
                      <a:ext cx="5731510" cy="1564005"/>
                    </a:xfrm>
                    <a:prstGeom prst="rect">
                      <a:avLst/>
                    </a:prstGeom>
                  </pic:spPr>
                </pic:pic>
              </a:graphicData>
            </a:graphic>
          </wp:inline>
        </w:drawing>
      </w:r>
    </w:p>
    <w:p w14:paraId="0EC76638" w14:textId="7EFBA1A0" w:rsidR="00FA0F63" w:rsidRDefault="00FA0F63"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r>
        <w:rPr>
          <w:rFonts w:ascii="Times New Roman" w:eastAsia="Times New Roman" w:hAnsi="Times New Roman" w:cs="Times New Roman"/>
          <w:color w:val="2D2828"/>
          <w:kern w:val="0"/>
          <w:sz w:val="24"/>
          <w:szCs w:val="24"/>
          <w:lang w:eastAsia="en-IN"/>
          <w14:ligatures w14:val="none"/>
        </w:rPr>
        <w:lastRenderedPageBreak/>
        <w:t>Activity 1.5: Sum of Value by Year and Attribute</w:t>
      </w:r>
    </w:p>
    <w:p w14:paraId="0DFE58A9" w14:textId="32F0076D" w:rsidR="00FA0F63" w:rsidRDefault="00FA0F63"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r w:rsidRPr="00FA0F63">
        <w:rPr>
          <w:rFonts w:ascii="Times New Roman" w:eastAsia="Times New Roman" w:hAnsi="Times New Roman" w:cs="Times New Roman"/>
          <w:color w:val="2D2828"/>
          <w:kern w:val="0"/>
          <w:sz w:val="24"/>
          <w:szCs w:val="24"/>
          <w:lang w:eastAsia="en-IN"/>
          <w14:ligatures w14:val="none"/>
        </w:rPr>
        <w:drawing>
          <wp:inline distT="0" distB="0" distL="0" distR="0" wp14:anchorId="3D59A083" wp14:editId="5C4720CE">
            <wp:extent cx="5731510" cy="1650365"/>
            <wp:effectExtent l="0" t="0" r="2540" b="6985"/>
            <wp:docPr id="62396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67545" name=""/>
                    <pic:cNvPicPr/>
                  </pic:nvPicPr>
                  <pic:blipFill>
                    <a:blip r:embed="rId17"/>
                    <a:stretch>
                      <a:fillRect/>
                    </a:stretch>
                  </pic:blipFill>
                  <pic:spPr>
                    <a:xfrm>
                      <a:off x="0" y="0"/>
                      <a:ext cx="5731510" cy="1650365"/>
                    </a:xfrm>
                    <a:prstGeom prst="rect">
                      <a:avLst/>
                    </a:prstGeom>
                  </pic:spPr>
                </pic:pic>
              </a:graphicData>
            </a:graphic>
          </wp:inline>
        </w:drawing>
      </w:r>
    </w:p>
    <w:p w14:paraId="4E3DF19B" w14:textId="160E72D1" w:rsidR="00FA0F63" w:rsidRDefault="00FA0F63"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r>
        <w:rPr>
          <w:rFonts w:ascii="Times New Roman" w:eastAsia="Times New Roman" w:hAnsi="Times New Roman" w:cs="Times New Roman"/>
          <w:color w:val="2D2828"/>
          <w:kern w:val="0"/>
          <w:sz w:val="24"/>
          <w:szCs w:val="24"/>
          <w:lang w:eastAsia="en-IN"/>
          <w14:ligatures w14:val="none"/>
        </w:rPr>
        <w:t xml:space="preserve">Activity 1.6: </w:t>
      </w:r>
      <w:r w:rsidR="008F11CD">
        <w:rPr>
          <w:rFonts w:ascii="Times New Roman" w:eastAsia="Times New Roman" w:hAnsi="Times New Roman" w:cs="Times New Roman"/>
          <w:color w:val="2D2828"/>
          <w:kern w:val="0"/>
          <w:sz w:val="24"/>
          <w:szCs w:val="24"/>
          <w:lang w:eastAsia="en-IN"/>
          <w14:ligatures w14:val="none"/>
        </w:rPr>
        <w:t>Sum of Contribution (TWh) by Mode of Generation</w:t>
      </w:r>
    </w:p>
    <w:p w14:paraId="0BEC5902" w14:textId="5204E5C5" w:rsidR="008F11CD" w:rsidRDefault="008F11CD"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r w:rsidRPr="008F11CD">
        <w:rPr>
          <w:rFonts w:ascii="Times New Roman" w:eastAsia="Times New Roman" w:hAnsi="Times New Roman" w:cs="Times New Roman"/>
          <w:color w:val="2D2828"/>
          <w:kern w:val="0"/>
          <w:sz w:val="24"/>
          <w:szCs w:val="24"/>
          <w:lang w:eastAsia="en-IN"/>
          <w14:ligatures w14:val="none"/>
        </w:rPr>
        <w:drawing>
          <wp:inline distT="0" distB="0" distL="0" distR="0" wp14:anchorId="6D0747A4" wp14:editId="7264053C">
            <wp:extent cx="2710140" cy="2471057"/>
            <wp:effectExtent l="0" t="0" r="0" b="5715"/>
            <wp:docPr id="1719102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02365" name=""/>
                    <pic:cNvPicPr/>
                  </pic:nvPicPr>
                  <pic:blipFill>
                    <a:blip r:embed="rId18"/>
                    <a:stretch>
                      <a:fillRect/>
                    </a:stretch>
                  </pic:blipFill>
                  <pic:spPr>
                    <a:xfrm>
                      <a:off x="0" y="0"/>
                      <a:ext cx="2721960" cy="2481834"/>
                    </a:xfrm>
                    <a:prstGeom prst="rect">
                      <a:avLst/>
                    </a:prstGeom>
                  </pic:spPr>
                </pic:pic>
              </a:graphicData>
            </a:graphic>
          </wp:inline>
        </w:drawing>
      </w:r>
      <w:r w:rsidRPr="008F11CD">
        <w:rPr>
          <w:noProof/>
        </w:rPr>
        <w:t xml:space="preserve"> </w:t>
      </w:r>
      <w:r>
        <w:rPr>
          <w:noProof/>
        </w:rPr>
        <w:t xml:space="preserve">   </w:t>
      </w:r>
      <w:r w:rsidRPr="008F11CD">
        <w:rPr>
          <w:rFonts w:ascii="Times New Roman" w:eastAsia="Times New Roman" w:hAnsi="Times New Roman" w:cs="Times New Roman"/>
          <w:color w:val="2D2828"/>
          <w:kern w:val="0"/>
          <w:sz w:val="24"/>
          <w:szCs w:val="24"/>
          <w:lang w:eastAsia="en-IN"/>
          <w14:ligatures w14:val="none"/>
        </w:rPr>
        <w:drawing>
          <wp:inline distT="0" distB="0" distL="0" distR="0" wp14:anchorId="61E280EC" wp14:editId="4978C669">
            <wp:extent cx="2575783" cy="2453853"/>
            <wp:effectExtent l="0" t="0" r="0" b="3810"/>
            <wp:docPr id="29128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85235" name=""/>
                    <pic:cNvPicPr/>
                  </pic:nvPicPr>
                  <pic:blipFill>
                    <a:blip r:embed="rId19"/>
                    <a:stretch>
                      <a:fillRect/>
                    </a:stretch>
                  </pic:blipFill>
                  <pic:spPr>
                    <a:xfrm>
                      <a:off x="0" y="0"/>
                      <a:ext cx="2575783" cy="2453853"/>
                    </a:xfrm>
                    <a:prstGeom prst="rect">
                      <a:avLst/>
                    </a:prstGeom>
                  </pic:spPr>
                </pic:pic>
              </a:graphicData>
            </a:graphic>
          </wp:inline>
        </w:drawing>
      </w:r>
    </w:p>
    <w:p w14:paraId="1465194F" w14:textId="381CD8E2" w:rsidR="008F11CD" w:rsidRDefault="008F11CD"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r>
        <w:rPr>
          <w:rFonts w:ascii="Times New Roman" w:eastAsia="Times New Roman" w:hAnsi="Times New Roman" w:cs="Times New Roman"/>
          <w:color w:val="2D2828"/>
          <w:kern w:val="0"/>
          <w:sz w:val="24"/>
          <w:szCs w:val="24"/>
          <w:lang w:eastAsia="en-IN"/>
          <w14:ligatures w14:val="none"/>
        </w:rPr>
        <w:t>Activity 1.7: Renewable Power Generation:1997-2017</w:t>
      </w:r>
    </w:p>
    <w:p w14:paraId="68E78AF5" w14:textId="3EFA4B9E" w:rsidR="008F11CD" w:rsidRDefault="008F11CD"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r w:rsidRPr="008F11CD">
        <w:rPr>
          <w:rFonts w:ascii="Times New Roman" w:eastAsia="Times New Roman" w:hAnsi="Times New Roman" w:cs="Times New Roman"/>
          <w:color w:val="2D2828"/>
          <w:kern w:val="0"/>
          <w:sz w:val="24"/>
          <w:szCs w:val="24"/>
          <w:lang w:eastAsia="en-IN"/>
          <w14:ligatures w14:val="none"/>
        </w:rPr>
        <w:drawing>
          <wp:inline distT="0" distB="0" distL="0" distR="0" wp14:anchorId="2333BDC6" wp14:editId="13041273">
            <wp:extent cx="3139712" cy="2423370"/>
            <wp:effectExtent l="0" t="0" r="3810" b="0"/>
            <wp:docPr id="42594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40218" name=""/>
                    <pic:cNvPicPr/>
                  </pic:nvPicPr>
                  <pic:blipFill>
                    <a:blip r:embed="rId20"/>
                    <a:stretch>
                      <a:fillRect/>
                    </a:stretch>
                  </pic:blipFill>
                  <pic:spPr>
                    <a:xfrm>
                      <a:off x="0" y="0"/>
                      <a:ext cx="3139712" cy="2423370"/>
                    </a:xfrm>
                    <a:prstGeom prst="rect">
                      <a:avLst/>
                    </a:prstGeom>
                  </pic:spPr>
                </pic:pic>
              </a:graphicData>
            </a:graphic>
          </wp:inline>
        </w:drawing>
      </w:r>
    </w:p>
    <w:p w14:paraId="7B65F658" w14:textId="77777777" w:rsidR="008F11CD" w:rsidRPr="0001469D" w:rsidRDefault="008F11CD" w:rsidP="008F11CD">
      <w:pPr>
        <w:shd w:val="clear" w:color="auto" w:fill="FFFFFF"/>
        <w:spacing w:before="300" w:after="150" w:line="570" w:lineRule="atLeast"/>
        <w:outlineLvl w:val="2"/>
        <w:rPr>
          <w:rFonts w:ascii="Times New Roman" w:eastAsia="Times New Roman" w:hAnsi="Times New Roman" w:cs="Times New Roman"/>
          <w:b/>
          <w:bCs/>
          <w:color w:val="2D2828"/>
          <w:kern w:val="0"/>
          <w:sz w:val="24"/>
          <w:szCs w:val="24"/>
          <w:lang w:eastAsia="en-IN"/>
          <w14:ligatures w14:val="none"/>
        </w:rPr>
      </w:pPr>
      <w:r w:rsidRPr="0001469D">
        <w:rPr>
          <w:rFonts w:ascii="Times New Roman" w:eastAsia="Times New Roman" w:hAnsi="Times New Roman" w:cs="Times New Roman"/>
          <w:b/>
          <w:bCs/>
          <w:color w:val="2D2828"/>
          <w:kern w:val="0"/>
          <w:sz w:val="24"/>
          <w:szCs w:val="24"/>
          <w:lang w:eastAsia="en-IN"/>
          <w14:ligatures w14:val="none"/>
        </w:rPr>
        <w:t>Milestone 4: Dashboard</w:t>
      </w:r>
    </w:p>
    <w:p w14:paraId="11A8796B" w14:textId="77777777" w:rsidR="008F11CD" w:rsidRPr="0001469D" w:rsidRDefault="008F11CD" w:rsidP="008F11CD">
      <w:pPr>
        <w:shd w:val="clear" w:color="auto" w:fill="FFFFFF"/>
        <w:spacing w:before="300" w:after="150" w:line="360" w:lineRule="auto"/>
        <w:outlineLvl w:val="2"/>
        <w:rPr>
          <w:rFonts w:ascii="Times New Roman" w:eastAsia="Times New Roman" w:hAnsi="Times New Roman" w:cs="Times New Roman"/>
          <w:color w:val="2D2828"/>
          <w:kern w:val="0"/>
          <w:sz w:val="24"/>
          <w:szCs w:val="24"/>
          <w:lang w:eastAsia="en-IN"/>
          <w14:ligatures w14:val="none"/>
        </w:rPr>
      </w:pPr>
      <w:r w:rsidRPr="0001469D">
        <w:rPr>
          <w:rFonts w:ascii="Times New Roman" w:eastAsia="Times New Roman" w:hAnsi="Times New Roman" w:cs="Times New Roman"/>
          <w:color w:val="2D2828"/>
          <w:kern w:val="0"/>
          <w:sz w:val="24"/>
          <w:szCs w:val="24"/>
          <w:lang w:eastAsia="en-IN"/>
          <w14:ligatures w14:val="none"/>
        </w:rPr>
        <w:lastRenderedPageBreak/>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39ACB254" w14:textId="77777777" w:rsidR="008F11CD" w:rsidRPr="008F11CD" w:rsidRDefault="008F11CD" w:rsidP="008F11CD">
      <w:pPr>
        <w:shd w:val="clear" w:color="auto" w:fill="FFFFFF"/>
        <w:spacing w:before="300" w:after="150" w:line="570" w:lineRule="atLeast"/>
        <w:outlineLvl w:val="2"/>
        <w:rPr>
          <w:rFonts w:ascii="Times New Roman" w:eastAsia="Times New Roman" w:hAnsi="Times New Roman" w:cs="Times New Roman"/>
          <w:b/>
          <w:bCs/>
          <w:color w:val="2D2828"/>
          <w:kern w:val="0"/>
          <w:sz w:val="28"/>
          <w:szCs w:val="28"/>
          <w:lang w:eastAsia="en-IN"/>
          <w14:ligatures w14:val="none"/>
        </w:rPr>
      </w:pPr>
      <w:r w:rsidRPr="008F11CD">
        <w:rPr>
          <w:rFonts w:ascii="Times New Roman" w:eastAsia="Times New Roman" w:hAnsi="Times New Roman" w:cs="Times New Roman"/>
          <w:b/>
          <w:bCs/>
          <w:color w:val="2D2828"/>
          <w:kern w:val="0"/>
          <w:sz w:val="28"/>
          <w:szCs w:val="28"/>
          <w:lang w:eastAsia="en-IN"/>
          <w14:ligatures w14:val="none"/>
        </w:rPr>
        <w:t>Activity 1- Responsive and Design of Dashboard</w:t>
      </w:r>
    </w:p>
    <w:p w14:paraId="43A06596" w14:textId="3C8C4527" w:rsidR="008F11CD" w:rsidRDefault="008F11CD"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r w:rsidRPr="008F11CD">
        <w:rPr>
          <w:rFonts w:ascii="Times New Roman" w:eastAsia="Times New Roman" w:hAnsi="Times New Roman" w:cs="Times New Roman"/>
          <w:color w:val="2D2828"/>
          <w:kern w:val="0"/>
          <w:sz w:val="24"/>
          <w:szCs w:val="24"/>
          <w:lang w:eastAsia="en-IN"/>
          <w14:ligatures w14:val="none"/>
        </w:rPr>
        <w:drawing>
          <wp:inline distT="0" distB="0" distL="0" distR="0" wp14:anchorId="6C45B85D" wp14:editId="07C15BE5">
            <wp:extent cx="5731510" cy="3156857"/>
            <wp:effectExtent l="0" t="0" r="2540" b="5715"/>
            <wp:docPr id="33234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41291" name=""/>
                    <pic:cNvPicPr/>
                  </pic:nvPicPr>
                  <pic:blipFill>
                    <a:blip r:embed="rId21"/>
                    <a:stretch>
                      <a:fillRect/>
                    </a:stretch>
                  </pic:blipFill>
                  <pic:spPr>
                    <a:xfrm>
                      <a:off x="0" y="0"/>
                      <a:ext cx="5734442" cy="3158472"/>
                    </a:xfrm>
                    <a:prstGeom prst="rect">
                      <a:avLst/>
                    </a:prstGeom>
                  </pic:spPr>
                </pic:pic>
              </a:graphicData>
            </a:graphic>
          </wp:inline>
        </w:drawing>
      </w:r>
    </w:p>
    <w:p w14:paraId="772E18DE" w14:textId="77777777" w:rsidR="008F11CD" w:rsidRDefault="008F11CD" w:rsidP="00FA0F63">
      <w:pPr>
        <w:shd w:val="clear" w:color="auto" w:fill="FFFFFF"/>
        <w:spacing w:before="300" w:after="150" w:line="240" w:lineRule="auto"/>
        <w:outlineLvl w:val="2"/>
        <w:rPr>
          <w:noProof/>
        </w:rPr>
      </w:pPr>
      <w:r w:rsidRPr="008F11CD">
        <w:rPr>
          <w:rFonts w:ascii="Times New Roman" w:eastAsia="Times New Roman" w:hAnsi="Times New Roman" w:cs="Times New Roman"/>
          <w:color w:val="2D2828"/>
          <w:kern w:val="0"/>
          <w:sz w:val="24"/>
          <w:szCs w:val="24"/>
          <w:lang w:eastAsia="en-IN"/>
          <w14:ligatures w14:val="none"/>
        </w:rPr>
        <w:drawing>
          <wp:inline distT="0" distB="0" distL="0" distR="0" wp14:anchorId="02FA288C" wp14:editId="26B64505">
            <wp:extent cx="5731510" cy="3037114"/>
            <wp:effectExtent l="0" t="0" r="2540" b="0"/>
            <wp:docPr id="22361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12778" name=""/>
                    <pic:cNvPicPr/>
                  </pic:nvPicPr>
                  <pic:blipFill>
                    <a:blip r:embed="rId22"/>
                    <a:stretch>
                      <a:fillRect/>
                    </a:stretch>
                  </pic:blipFill>
                  <pic:spPr>
                    <a:xfrm>
                      <a:off x="0" y="0"/>
                      <a:ext cx="5732701" cy="3037745"/>
                    </a:xfrm>
                    <a:prstGeom prst="rect">
                      <a:avLst/>
                    </a:prstGeom>
                  </pic:spPr>
                </pic:pic>
              </a:graphicData>
            </a:graphic>
          </wp:inline>
        </w:drawing>
      </w:r>
      <w:r w:rsidRPr="008F11CD">
        <w:rPr>
          <w:noProof/>
        </w:rPr>
        <w:t xml:space="preserve"> </w:t>
      </w:r>
    </w:p>
    <w:p w14:paraId="7B452377" w14:textId="77777777" w:rsidR="008F11CD" w:rsidRDefault="008F11CD"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p>
    <w:p w14:paraId="40AC0153" w14:textId="77777777" w:rsidR="007377CF" w:rsidRDefault="008F11CD" w:rsidP="008F11CD">
      <w:pPr>
        <w:shd w:val="clear" w:color="auto" w:fill="FFFFFF"/>
        <w:spacing w:before="300" w:after="150" w:line="570" w:lineRule="atLeast"/>
        <w:outlineLvl w:val="2"/>
        <w:rPr>
          <w:rFonts w:ascii="Times New Roman" w:eastAsia="Times New Roman" w:hAnsi="Times New Roman" w:cs="Times New Roman"/>
          <w:b/>
          <w:bCs/>
          <w:color w:val="2D2828"/>
          <w:kern w:val="0"/>
          <w:sz w:val="24"/>
          <w:szCs w:val="24"/>
          <w:lang w:eastAsia="en-IN"/>
          <w14:ligatures w14:val="none"/>
        </w:rPr>
      </w:pPr>
      <w:r w:rsidRPr="008F11CD">
        <w:rPr>
          <w:rFonts w:ascii="Times New Roman" w:eastAsia="Times New Roman" w:hAnsi="Times New Roman" w:cs="Times New Roman"/>
          <w:color w:val="2D2828"/>
          <w:kern w:val="0"/>
          <w:sz w:val="24"/>
          <w:szCs w:val="24"/>
          <w:lang w:eastAsia="en-IN"/>
          <w14:ligatures w14:val="none"/>
        </w:rPr>
        <w:drawing>
          <wp:inline distT="0" distB="0" distL="0" distR="0" wp14:anchorId="33B25856" wp14:editId="657310F8">
            <wp:extent cx="5731510" cy="3265805"/>
            <wp:effectExtent l="0" t="0" r="2540" b="0"/>
            <wp:docPr id="114513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31289" name=""/>
                    <pic:cNvPicPr/>
                  </pic:nvPicPr>
                  <pic:blipFill>
                    <a:blip r:embed="rId23"/>
                    <a:stretch>
                      <a:fillRect/>
                    </a:stretch>
                  </pic:blipFill>
                  <pic:spPr>
                    <a:xfrm>
                      <a:off x="0" y="0"/>
                      <a:ext cx="5731510" cy="3265805"/>
                    </a:xfrm>
                    <a:prstGeom prst="rect">
                      <a:avLst/>
                    </a:prstGeom>
                  </pic:spPr>
                </pic:pic>
              </a:graphicData>
            </a:graphic>
          </wp:inline>
        </w:drawing>
      </w:r>
      <w:r w:rsidRPr="008F11CD">
        <w:rPr>
          <w:rFonts w:ascii="Times New Roman" w:eastAsia="Times New Roman" w:hAnsi="Times New Roman" w:cs="Times New Roman"/>
          <w:b/>
          <w:bCs/>
          <w:color w:val="2D2828"/>
          <w:kern w:val="0"/>
          <w:sz w:val="24"/>
          <w:szCs w:val="24"/>
          <w:lang w:eastAsia="en-IN"/>
          <w14:ligatures w14:val="none"/>
        </w:rPr>
        <w:t xml:space="preserve"> </w:t>
      </w:r>
    </w:p>
    <w:p w14:paraId="52A3AAE8" w14:textId="1817BCE7" w:rsidR="007377CF" w:rsidRPr="007377CF" w:rsidRDefault="007377CF" w:rsidP="008F11CD">
      <w:pPr>
        <w:shd w:val="clear" w:color="auto" w:fill="FFFFFF"/>
        <w:spacing w:before="300" w:after="150" w:line="570" w:lineRule="atLeast"/>
        <w:outlineLvl w:val="2"/>
        <w:rPr>
          <w:rFonts w:ascii="Times New Roman" w:eastAsia="Times New Roman" w:hAnsi="Times New Roman" w:cs="Times New Roman"/>
          <w:color w:val="2D2828"/>
          <w:kern w:val="0"/>
          <w:sz w:val="24"/>
          <w:szCs w:val="24"/>
          <w:lang w:eastAsia="en-IN"/>
          <w14:ligatures w14:val="none"/>
        </w:rPr>
      </w:pPr>
      <w:r w:rsidRPr="007377CF">
        <w:rPr>
          <w:rFonts w:ascii="Times New Roman" w:eastAsia="Times New Roman" w:hAnsi="Times New Roman" w:cs="Times New Roman"/>
          <w:color w:val="2D2828"/>
          <w:kern w:val="0"/>
          <w:sz w:val="24"/>
          <w:szCs w:val="24"/>
          <w:lang w:eastAsia="en-IN"/>
          <w14:ligatures w14:val="none"/>
        </w:rPr>
        <w:t>Link</w:t>
      </w:r>
      <w:hyperlink r:id="rId24" w:history="1">
        <w:r w:rsidRPr="007377CF">
          <w:rPr>
            <w:rStyle w:val="Hyperlink"/>
            <w:rFonts w:ascii="Times New Roman" w:eastAsia="Times New Roman" w:hAnsi="Times New Roman" w:cs="Times New Roman"/>
            <w:kern w:val="0"/>
            <w:sz w:val="24"/>
            <w:szCs w:val="24"/>
            <w:lang w:eastAsia="en-IN"/>
            <w14:ligatures w14:val="none"/>
          </w:rPr>
          <w:t>:</w:t>
        </w:r>
        <w:r w:rsidRPr="007377CF">
          <w:rPr>
            <w:rStyle w:val="Hyperlink"/>
          </w:rPr>
          <w:t xml:space="preserve"> </w:t>
        </w:r>
        <w:r w:rsidRPr="007377CF">
          <w:rPr>
            <w:rStyle w:val="Hyperlink"/>
            <w:rFonts w:ascii="Times New Roman" w:eastAsia="Times New Roman" w:hAnsi="Times New Roman" w:cs="Times New Roman"/>
            <w:kern w:val="0"/>
            <w:sz w:val="24"/>
            <w:szCs w:val="24"/>
            <w:lang w:eastAsia="en-IN"/>
            <w14:ligatures w14:val="none"/>
          </w:rPr>
          <w:t>https://drive.google.com/drive/u/0/folders/1R0j60K_4lfpOnJx41G2e3Wx67J55LLuu</w:t>
        </w:r>
      </w:hyperlink>
    </w:p>
    <w:p w14:paraId="4F83328A" w14:textId="0B1C2AD4" w:rsidR="008F11CD" w:rsidRPr="008F11CD" w:rsidRDefault="008F11CD" w:rsidP="008F11CD">
      <w:pPr>
        <w:shd w:val="clear" w:color="auto" w:fill="FFFFFF"/>
        <w:spacing w:before="300" w:after="150" w:line="570" w:lineRule="atLeast"/>
        <w:outlineLvl w:val="2"/>
        <w:rPr>
          <w:rFonts w:ascii="Times New Roman" w:eastAsia="Times New Roman" w:hAnsi="Times New Roman" w:cs="Times New Roman"/>
          <w:b/>
          <w:bCs/>
          <w:color w:val="2D2828"/>
          <w:kern w:val="0"/>
          <w:sz w:val="28"/>
          <w:szCs w:val="28"/>
          <w:u w:val="single"/>
          <w:lang w:eastAsia="en-IN"/>
          <w14:ligatures w14:val="none"/>
        </w:rPr>
      </w:pPr>
      <w:r w:rsidRPr="008F11CD">
        <w:rPr>
          <w:rFonts w:ascii="Times New Roman" w:eastAsia="Times New Roman" w:hAnsi="Times New Roman" w:cs="Times New Roman"/>
          <w:b/>
          <w:bCs/>
          <w:color w:val="2D2828"/>
          <w:kern w:val="0"/>
          <w:sz w:val="28"/>
          <w:szCs w:val="28"/>
          <w:u w:val="single"/>
          <w:lang w:eastAsia="en-IN"/>
          <w14:ligatures w14:val="none"/>
        </w:rPr>
        <w:t>Milestone 5: Report</w:t>
      </w:r>
    </w:p>
    <w:p w14:paraId="7736A7B4" w14:textId="77777777" w:rsidR="008F11CD" w:rsidRPr="008F11CD" w:rsidRDefault="008F11CD" w:rsidP="007377CF">
      <w:pPr>
        <w:shd w:val="clear" w:color="auto" w:fill="FFFFFF"/>
        <w:spacing w:before="300" w:after="150" w:line="276" w:lineRule="auto"/>
        <w:outlineLvl w:val="2"/>
        <w:rPr>
          <w:rFonts w:ascii="Times New Roman" w:eastAsia="Times New Roman" w:hAnsi="Times New Roman" w:cs="Times New Roman"/>
          <w:color w:val="2D2828"/>
          <w:kern w:val="0"/>
          <w:sz w:val="28"/>
          <w:szCs w:val="28"/>
          <w:lang w:eastAsia="en-IN"/>
          <w14:ligatures w14:val="none"/>
        </w:rPr>
      </w:pPr>
      <w:r w:rsidRPr="008F11CD">
        <w:rPr>
          <w:rFonts w:ascii="Times New Roman" w:eastAsia="Times New Roman" w:hAnsi="Times New Roman" w:cs="Times New Roman"/>
          <w:color w:val="2D2828"/>
          <w:kern w:val="0"/>
          <w:sz w:val="28"/>
          <w:szCs w:val="28"/>
          <w:lang w:eastAsia="en-IN"/>
          <w14:ligatures w14:val="none"/>
        </w:rPr>
        <w:t>A report is a comprehensive document that provides a detailed and structured account of data analysis, findings, and insights. It is typically used for in-depth analysis, documentation, and communication of results. Reports are suitable for a diverse audience, including decision-makers, analysts, and stakeholders who need a comprehensive understanding of the data. </w:t>
      </w:r>
    </w:p>
    <w:p w14:paraId="06CCA0DA" w14:textId="77777777" w:rsidR="008F11CD" w:rsidRPr="008F11CD" w:rsidRDefault="008F11CD" w:rsidP="008F11CD">
      <w:pPr>
        <w:shd w:val="clear" w:color="auto" w:fill="FFFFFF"/>
        <w:spacing w:before="300" w:after="150" w:line="570" w:lineRule="atLeast"/>
        <w:outlineLvl w:val="2"/>
        <w:rPr>
          <w:rFonts w:ascii="Times New Roman" w:eastAsia="Times New Roman" w:hAnsi="Times New Roman" w:cs="Times New Roman"/>
          <w:b/>
          <w:bCs/>
          <w:color w:val="2D2828"/>
          <w:kern w:val="0"/>
          <w:sz w:val="28"/>
          <w:szCs w:val="28"/>
          <w:lang w:eastAsia="en-IN"/>
          <w14:ligatures w14:val="none"/>
        </w:rPr>
      </w:pPr>
      <w:r w:rsidRPr="008F11CD">
        <w:rPr>
          <w:rFonts w:ascii="Times New Roman" w:eastAsia="Times New Roman" w:hAnsi="Times New Roman" w:cs="Times New Roman"/>
          <w:b/>
          <w:bCs/>
          <w:color w:val="2D2828"/>
          <w:kern w:val="0"/>
          <w:sz w:val="28"/>
          <w:szCs w:val="28"/>
          <w:lang w:eastAsia="en-IN"/>
          <w14:ligatures w14:val="none"/>
        </w:rPr>
        <w:t>Design of Report</w:t>
      </w:r>
    </w:p>
    <w:p w14:paraId="616E2940" w14:textId="6B5DFE9F" w:rsidR="008F11CD" w:rsidRPr="008F11CD" w:rsidRDefault="008F11CD" w:rsidP="007377CF">
      <w:pPr>
        <w:shd w:val="clear" w:color="auto" w:fill="FFFFFF"/>
        <w:spacing w:before="300" w:after="150" w:line="276" w:lineRule="auto"/>
        <w:outlineLvl w:val="2"/>
        <w:rPr>
          <w:rFonts w:ascii="Times New Roman" w:eastAsia="Times New Roman" w:hAnsi="Times New Roman" w:cs="Times New Roman"/>
          <w:color w:val="2D2828"/>
          <w:kern w:val="0"/>
          <w:sz w:val="28"/>
          <w:szCs w:val="28"/>
          <w:lang w:eastAsia="en-IN"/>
          <w14:ligatures w14:val="none"/>
        </w:rPr>
      </w:pPr>
      <w:bookmarkStart w:id="0" w:name="_Hlk191981790"/>
      <w:r w:rsidRPr="008F11CD">
        <w:rPr>
          <w:rFonts w:ascii="Times New Roman" w:eastAsia="Times New Roman" w:hAnsi="Times New Roman" w:cs="Times New Roman"/>
          <w:color w:val="2D2828"/>
          <w:kern w:val="0"/>
          <w:sz w:val="28"/>
          <w:szCs w:val="28"/>
          <w:lang w:eastAsia="en-IN"/>
          <w14:ligatures w14:val="none"/>
        </w:rPr>
        <w:t>Designing a report in Power BI involves connecting to data sources, creating visualizations like charts and graphs, customizing their appearance and interactivity, organizing them logically on the canvas, formatting elements for consistency and clarity, and optionally creating dashboards for a summarized view. Throughout the process, it's essential to consider the audience's needs and ensure the report effectively communicates insights from the data. Finally, iterate based on feedback to continually improve the report's design and usefulness.</w:t>
      </w:r>
      <w:bookmarkEnd w:id="0"/>
    </w:p>
    <w:p w14:paraId="691F8107" w14:textId="41F5C7C3" w:rsidR="008F11CD" w:rsidRDefault="0011597B" w:rsidP="008F11CD">
      <w:pPr>
        <w:shd w:val="clear" w:color="auto" w:fill="FFFFFF"/>
        <w:spacing w:before="300" w:after="150" w:line="360" w:lineRule="auto"/>
        <w:outlineLvl w:val="2"/>
        <w:rPr>
          <w:rFonts w:ascii="Times New Roman" w:eastAsia="Times New Roman" w:hAnsi="Times New Roman" w:cs="Times New Roman"/>
          <w:color w:val="2D2828"/>
          <w:kern w:val="0"/>
          <w:sz w:val="24"/>
          <w:szCs w:val="24"/>
          <w:lang w:eastAsia="en-IN"/>
          <w14:ligatures w14:val="none"/>
        </w:rPr>
      </w:pPr>
      <w:r w:rsidRPr="0011597B">
        <w:rPr>
          <w:rFonts w:ascii="Times New Roman" w:eastAsia="Times New Roman" w:hAnsi="Times New Roman" w:cs="Times New Roman"/>
          <w:color w:val="2D2828"/>
          <w:kern w:val="0"/>
          <w:sz w:val="24"/>
          <w:szCs w:val="24"/>
          <w:lang w:eastAsia="en-IN"/>
          <w14:ligatures w14:val="none"/>
        </w:rPr>
        <w:lastRenderedPageBreak/>
        <w:drawing>
          <wp:inline distT="0" distB="0" distL="0" distR="0" wp14:anchorId="0CFD4897" wp14:editId="1D7EE323">
            <wp:extent cx="5731510" cy="3242310"/>
            <wp:effectExtent l="0" t="0" r="2540" b="0"/>
            <wp:docPr id="180793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31414" name=""/>
                    <pic:cNvPicPr/>
                  </pic:nvPicPr>
                  <pic:blipFill>
                    <a:blip r:embed="rId25"/>
                    <a:stretch>
                      <a:fillRect/>
                    </a:stretch>
                  </pic:blipFill>
                  <pic:spPr>
                    <a:xfrm>
                      <a:off x="0" y="0"/>
                      <a:ext cx="5731510" cy="3242310"/>
                    </a:xfrm>
                    <a:prstGeom prst="rect">
                      <a:avLst/>
                    </a:prstGeom>
                  </pic:spPr>
                </pic:pic>
              </a:graphicData>
            </a:graphic>
          </wp:inline>
        </w:drawing>
      </w:r>
    </w:p>
    <w:p w14:paraId="315A2F55" w14:textId="77777777" w:rsidR="0011597B" w:rsidRPr="0011597B" w:rsidRDefault="0011597B" w:rsidP="0011597B">
      <w:pPr>
        <w:shd w:val="clear" w:color="auto" w:fill="FFFFFF"/>
        <w:spacing w:before="300" w:after="150" w:line="570" w:lineRule="atLeast"/>
        <w:outlineLvl w:val="2"/>
        <w:rPr>
          <w:rFonts w:ascii="Times New Roman" w:eastAsia="Times New Roman" w:hAnsi="Times New Roman" w:cs="Times New Roman"/>
          <w:b/>
          <w:bCs/>
          <w:color w:val="2D2828"/>
          <w:kern w:val="0"/>
          <w:sz w:val="28"/>
          <w:szCs w:val="28"/>
          <w:u w:val="single"/>
          <w:lang w:eastAsia="en-IN"/>
          <w14:ligatures w14:val="none"/>
        </w:rPr>
      </w:pPr>
      <w:r w:rsidRPr="0011597B">
        <w:rPr>
          <w:rFonts w:ascii="Times New Roman" w:eastAsia="Times New Roman" w:hAnsi="Times New Roman" w:cs="Times New Roman"/>
          <w:b/>
          <w:bCs/>
          <w:color w:val="2D2828"/>
          <w:kern w:val="0"/>
          <w:sz w:val="28"/>
          <w:szCs w:val="28"/>
          <w:u w:val="single"/>
          <w:lang w:eastAsia="en-IN"/>
          <w14:ligatures w14:val="none"/>
        </w:rPr>
        <w:t>Milestone 6: Performance Testing</w:t>
      </w:r>
    </w:p>
    <w:p w14:paraId="6BD694D0" w14:textId="77777777" w:rsidR="0011597B" w:rsidRPr="0011597B" w:rsidRDefault="0011597B" w:rsidP="0011597B">
      <w:pPr>
        <w:shd w:val="clear" w:color="auto" w:fill="FFFFFF"/>
        <w:spacing w:before="300" w:after="150" w:line="276" w:lineRule="auto"/>
        <w:outlineLvl w:val="2"/>
        <w:rPr>
          <w:rFonts w:ascii="Times New Roman" w:eastAsia="Times New Roman" w:hAnsi="Times New Roman" w:cs="Times New Roman"/>
          <w:b/>
          <w:bCs/>
          <w:color w:val="2D2828"/>
          <w:kern w:val="0"/>
          <w:sz w:val="28"/>
          <w:szCs w:val="28"/>
          <w:lang w:eastAsia="en-IN"/>
          <w14:ligatures w14:val="none"/>
        </w:rPr>
      </w:pPr>
      <w:r w:rsidRPr="0011597B">
        <w:rPr>
          <w:rFonts w:ascii="Times New Roman" w:eastAsia="Times New Roman" w:hAnsi="Times New Roman" w:cs="Times New Roman"/>
          <w:b/>
          <w:bCs/>
          <w:color w:val="2D2828"/>
          <w:kern w:val="0"/>
          <w:sz w:val="28"/>
          <w:szCs w:val="28"/>
          <w:lang w:eastAsia="en-IN"/>
          <w14:ligatures w14:val="none"/>
        </w:rPr>
        <w:t>Amount of Data Loaded</w:t>
      </w:r>
    </w:p>
    <w:p w14:paraId="2217CD9A" w14:textId="77777777" w:rsidR="0011597B" w:rsidRPr="0011597B" w:rsidRDefault="0011597B" w:rsidP="0011597B">
      <w:pPr>
        <w:shd w:val="clear" w:color="auto" w:fill="FFFFFF"/>
        <w:spacing w:before="300" w:after="150" w:line="276" w:lineRule="auto"/>
        <w:outlineLvl w:val="2"/>
        <w:rPr>
          <w:rFonts w:ascii="Times New Roman" w:eastAsia="Times New Roman" w:hAnsi="Times New Roman" w:cs="Times New Roman"/>
          <w:color w:val="2D2828"/>
          <w:kern w:val="0"/>
          <w:sz w:val="28"/>
          <w:szCs w:val="28"/>
          <w:lang w:eastAsia="en-IN"/>
          <w14:ligatures w14:val="none"/>
        </w:rPr>
      </w:pPr>
      <w:r w:rsidRPr="0011597B">
        <w:rPr>
          <w:rFonts w:ascii="Times New Roman" w:eastAsia="Times New Roman" w:hAnsi="Times New Roman" w:cs="Times New Roman"/>
          <w:color w:val="2D2828"/>
          <w:kern w:val="0"/>
          <w:sz w:val="28"/>
          <w:szCs w:val="28"/>
          <w:lang w:eastAsia="en-IN"/>
          <w14:ligatures w14:val="none"/>
        </w:rPr>
        <w:t>"Amount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p>
    <w:p w14:paraId="439DA6A3" w14:textId="77777777" w:rsidR="0011597B" w:rsidRDefault="0011597B" w:rsidP="0011597B">
      <w:pPr>
        <w:shd w:val="clear" w:color="auto" w:fill="FFFFFF"/>
        <w:spacing w:before="300" w:after="150" w:line="570" w:lineRule="atLeast"/>
        <w:outlineLvl w:val="2"/>
        <w:rPr>
          <w:rFonts w:ascii="Times New Roman" w:eastAsia="Times New Roman" w:hAnsi="Times New Roman" w:cs="Times New Roman"/>
          <w:b/>
          <w:bCs/>
          <w:color w:val="2D2828"/>
          <w:kern w:val="0"/>
          <w:sz w:val="24"/>
          <w:szCs w:val="24"/>
          <w:lang w:eastAsia="en-IN"/>
          <w14:ligatures w14:val="none"/>
        </w:rPr>
      </w:pPr>
      <w:r w:rsidRPr="0011597B">
        <w:rPr>
          <w:rFonts w:ascii="Times New Roman" w:hAnsi="Times New Roman" w:cs="Times New Roman"/>
          <w:sz w:val="24"/>
          <w:szCs w:val="24"/>
        </w:rPr>
        <w:drawing>
          <wp:inline distT="0" distB="0" distL="0" distR="0" wp14:anchorId="40B51AEE" wp14:editId="5BDEC00F">
            <wp:extent cx="5728019" cy="2852057"/>
            <wp:effectExtent l="0" t="0" r="6350" b="5715"/>
            <wp:docPr id="157564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48225" name=""/>
                    <pic:cNvPicPr/>
                  </pic:nvPicPr>
                  <pic:blipFill>
                    <a:blip r:embed="rId26"/>
                    <a:stretch>
                      <a:fillRect/>
                    </a:stretch>
                  </pic:blipFill>
                  <pic:spPr>
                    <a:xfrm>
                      <a:off x="0" y="0"/>
                      <a:ext cx="5778511" cy="2877197"/>
                    </a:xfrm>
                    <a:prstGeom prst="rect">
                      <a:avLst/>
                    </a:prstGeom>
                  </pic:spPr>
                </pic:pic>
              </a:graphicData>
            </a:graphic>
          </wp:inline>
        </w:drawing>
      </w:r>
      <w:r w:rsidRPr="0011597B">
        <w:rPr>
          <w:rFonts w:ascii="Times New Roman" w:eastAsia="Times New Roman" w:hAnsi="Times New Roman" w:cs="Times New Roman"/>
          <w:b/>
          <w:bCs/>
          <w:color w:val="2D2828"/>
          <w:kern w:val="0"/>
          <w:sz w:val="24"/>
          <w:szCs w:val="24"/>
          <w:lang w:eastAsia="en-IN"/>
          <w14:ligatures w14:val="none"/>
        </w:rPr>
        <w:t xml:space="preserve"> </w:t>
      </w:r>
    </w:p>
    <w:p w14:paraId="5F74B70E" w14:textId="671FA22E" w:rsidR="0011597B" w:rsidRPr="0011597B" w:rsidRDefault="0011597B" w:rsidP="0011597B">
      <w:pPr>
        <w:shd w:val="clear" w:color="auto" w:fill="FFFFFF"/>
        <w:spacing w:before="300" w:after="150" w:line="360" w:lineRule="auto"/>
        <w:outlineLvl w:val="2"/>
        <w:rPr>
          <w:rFonts w:ascii="Times New Roman" w:eastAsia="Times New Roman" w:hAnsi="Times New Roman" w:cs="Times New Roman"/>
          <w:b/>
          <w:bCs/>
          <w:color w:val="2D2828"/>
          <w:kern w:val="0"/>
          <w:sz w:val="28"/>
          <w:szCs w:val="28"/>
          <w:u w:val="single"/>
          <w:lang w:eastAsia="en-IN"/>
          <w14:ligatures w14:val="none"/>
        </w:rPr>
      </w:pPr>
      <w:r w:rsidRPr="0011597B">
        <w:rPr>
          <w:rFonts w:ascii="Times New Roman" w:eastAsia="Times New Roman" w:hAnsi="Times New Roman" w:cs="Times New Roman"/>
          <w:b/>
          <w:bCs/>
          <w:color w:val="2D2828"/>
          <w:kern w:val="0"/>
          <w:sz w:val="28"/>
          <w:szCs w:val="28"/>
          <w:u w:val="single"/>
          <w:lang w:eastAsia="en-IN"/>
          <w14:ligatures w14:val="none"/>
        </w:rPr>
        <w:lastRenderedPageBreak/>
        <w:t>Utilization of Filters</w:t>
      </w:r>
    </w:p>
    <w:p w14:paraId="1B9F6E61" w14:textId="77777777" w:rsidR="0011597B" w:rsidRPr="0011597B" w:rsidRDefault="0011597B" w:rsidP="0011597B">
      <w:pPr>
        <w:shd w:val="clear" w:color="auto" w:fill="FFFFFF"/>
        <w:spacing w:before="300" w:after="150" w:line="360" w:lineRule="auto"/>
        <w:outlineLvl w:val="2"/>
        <w:rPr>
          <w:rFonts w:ascii="Times New Roman" w:eastAsia="Times New Roman" w:hAnsi="Times New Roman" w:cs="Times New Roman"/>
          <w:color w:val="2D2828"/>
          <w:kern w:val="0"/>
          <w:sz w:val="28"/>
          <w:szCs w:val="28"/>
          <w:lang w:eastAsia="en-IN"/>
          <w14:ligatures w14:val="none"/>
        </w:rPr>
      </w:pPr>
      <w:r w:rsidRPr="0011597B">
        <w:rPr>
          <w:rFonts w:ascii="Times New Roman" w:eastAsia="Times New Roman" w:hAnsi="Times New Roman" w:cs="Times New Roman"/>
          <w:color w:val="2D2828"/>
          <w:kern w:val="0"/>
          <w:sz w:val="28"/>
          <w:szCs w:val="28"/>
          <w:lang w:eastAsia="en-IN"/>
          <w14:ligatures w14:val="none"/>
        </w:rPr>
        <w:t xml:space="preserve">"Utilization of Filters" refers to the application or use of filters within a system, software application, or data processing pipeline to selectively extract, manipulate, or </w:t>
      </w:r>
      <w:proofErr w:type="spellStart"/>
      <w:r w:rsidRPr="0011597B">
        <w:rPr>
          <w:rFonts w:ascii="Times New Roman" w:eastAsia="Times New Roman" w:hAnsi="Times New Roman" w:cs="Times New Roman"/>
          <w:color w:val="2D2828"/>
          <w:kern w:val="0"/>
          <w:sz w:val="28"/>
          <w:szCs w:val="28"/>
          <w:lang w:eastAsia="en-IN"/>
          <w14:ligatures w14:val="none"/>
        </w:rPr>
        <w:t>analyze</w:t>
      </w:r>
      <w:proofErr w:type="spellEnd"/>
      <w:r w:rsidRPr="0011597B">
        <w:rPr>
          <w:rFonts w:ascii="Times New Roman" w:eastAsia="Times New Roman" w:hAnsi="Times New Roman" w:cs="Times New Roman"/>
          <w:color w:val="2D2828"/>
          <w:kern w:val="0"/>
          <w:sz w:val="28"/>
          <w:szCs w:val="28"/>
          <w:lang w:eastAsia="en-IN"/>
          <w14:ligatures w14:val="none"/>
        </w:rPr>
        <w:t xml:space="preserve"> data based on specified criteria or conditions.</w:t>
      </w:r>
    </w:p>
    <w:p w14:paraId="4E5A2DFE" w14:textId="77777777" w:rsidR="0011597B" w:rsidRPr="0011597B" w:rsidRDefault="0011597B" w:rsidP="0011597B">
      <w:pPr>
        <w:shd w:val="clear" w:color="auto" w:fill="FFFFFF"/>
        <w:spacing w:before="300" w:after="150" w:line="360" w:lineRule="auto"/>
        <w:outlineLvl w:val="2"/>
        <w:rPr>
          <w:rFonts w:ascii="Times New Roman" w:eastAsia="Times New Roman" w:hAnsi="Times New Roman" w:cs="Times New Roman"/>
          <w:color w:val="2D2828"/>
          <w:kern w:val="0"/>
          <w:sz w:val="28"/>
          <w:szCs w:val="28"/>
          <w:lang w:eastAsia="en-IN"/>
          <w14:ligatures w14:val="none"/>
        </w:rPr>
      </w:pPr>
      <w:r w:rsidRPr="0011597B">
        <w:rPr>
          <w:rFonts w:ascii="Times New Roman" w:eastAsia="Times New Roman" w:hAnsi="Times New Roman" w:cs="Times New Roman"/>
          <w:color w:val="2D2828"/>
          <w:kern w:val="0"/>
          <w:sz w:val="28"/>
          <w:szCs w:val="28"/>
          <w:lang w:eastAsia="en-IN"/>
          <w14:ligatures w14:val="none"/>
        </w:rPr>
        <w:t>Activity 2.1: Selected “Country” as a Filter</w:t>
      </w:r>
    </w:p>
    <w:p w14:paraId="74A3504C" w14:textId="77777777" w:rsidR="0011597B" w:rsidRPr="0011597B" w:rsidRDefault="0011597B" w:rsidP="0011597B">
      <w:pPr>
        <w:shd w:val="clear" w:color="auto" w:fill="FFFFFF"/>
        <w:spacing w:before="300" w:after="150" w:line="360" w:lineRule="auto"/>
        <w:outlineLvl w:val="2"/>
        <w:rPr>
          <w:rFonts w:ascii="Times New Roman" w:eastAsia="Times New Roman" w:hAnsi="Times New Roman" w:cs="Times New Roman"/>
          <w:color w:val="2D2828"/>
          <w:kern w:val="0"/>
          <w:sz w:val="28"/>
          <w:szCs w:val="28"/>
          <w:lang w:eastAsia="en-IN"/>
          <w14:ligatures w14:val="none"/>
        </w:rPr>
      </w:pPr>
      <w:r w:rsidRPr="0011597B">
        <w:rPr>
          <w:rFonts w:ascii="Times New Roman" w:eastAsia="Times New Roman" w:hAnsi="Times New Roman" w:cs="Times New Roman"/>
          <w:noProof/>
          <w:color w:val="2D2828"/>
          <w:kern w:val="0"/>
          <w:sz w:val="28"/>
          <w:szCs w:val="28"/>
          <w:lang w:eastAsia="en-IN"/>
          <w14:ligatures w14:val="none"/>
        </w:rPr>
        <w:drawing>
          <wp:inline distT="0" distB="0" distL="0" distR="0" wp14:anchorId="1B301699" wp14:editId="1EDFA91A">
            <wp:extent cx="1147415" cy="1859280"/>
            <wp:effectExtent l="0" t="0" r="0" b="7620"/>
            <wp:docPr id="12800141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1212" cy="1865433"/>
                    </a:xfrm>
                    <a:prstGeom prst="rect">
                      <a:avLst/>
                    </a:prstGeom>
                    <a:noFill/>
                    <a:ln>
                      <a:noFill/>
                    </a:ln>
                  </pic:spPr>
                </pic:pic>
              </a:graphicData>
            </a:graphic>
          </wp:inline>
        </w:drawing>
      </w:r>
    </w:p>
    <w:p w14:paraId="384C6A72" w14:textId="77777777" w:rsidR="0011597B" w:rsidRDefault="0011597B" w:rsidP="0011597B">
      <w:pPr>
        <w:shd w:val="clear" w:color="auto" w:fill="FFFFFF"/>
        <w:spacing w:before="300" w:after="150" w:line="360" w:lineRule="auto"/>
        <w:outlineLvl w:val="2"/>
        <w:rPr>
          <w:rFonts w:ascii="Times New Roman" w:eastAsia="Times New Roman" w:hAnsi="Times New Roman" w:cs="Times New Roman"/>
          <w:b/>
          <w:bCs/>
          <w:color w:val="2D2828"/>
          <w:kern w:val="0"/>
          <w:sz w:val="28"/>
          <w:szCs w:val="28"/>
          <w:lang w:eastAsia="en-IN"/>
          <w14:ligatures w14:val="none"/>
        </w:rPr>
      </w:pPr>
      <w:r w:rsidRPr="0011597B">
        <w:rPr>
          <w:rFonts w:ascii="Times New Roman" w:eastAsia="Times New Roman" w:hAnsi="Times New Roman" w:cs="Times New Roman"/>
          <w:b/>
          <w:bCs/>
          <w:color w:val="2D2828"/>
          <w:kern w:val="0"/>
          <w:sz w:val="28"/>
          <w:szCs w:val="28"/>
          <w:lang w:eastAsia="en-IN"/>
          <w14:ligatures w14:val="none"/>
        </w:rPr>
        <w:t>No of Visualizations/ Graphs</w:t>
      </w:r>
    </w:p>
    <w:p w14:paraId="3460DBAD" w14:textId="307683BE" w:rsidR="0011597B" w:rsidRPr="0011597B" w:rsidRDefault="0011597B" w:rsidP="0011597B">
      <w:pPr>
        <w:pStyle w:val="ListParagraph"/>
        <w:numPr>
          <w:ilvl w:val="0"/>
          <w:numId w:val="19"/>
        </w:numPr>
        <w:shd w:val="clear" w:color="auto" w:fill="FFFFFF"/>
        <w:spacing w:before="300" w:after="150" w:line="360" w:lineRule="auto"/>
        <w:outlineLvl w:val="2"/>
        <w:rPr>
          <w:rFonts w:ascii="Times New Roman" w:eastAsia="Times New Roman" w:hAnsi="Times New Roman" w:cs="Times New Roman"/>
          <w:color w:val="2D2828"/>
          <w:kern w:val="0"/>
          <w:sz w:val="28"/>
          <w:szCs w:val="28"/>
          <w:lang w:eastAsia="en-IN"/>
          <w14:ligatures w14:val="none"/>
        </w:rPr>
      </w:pPr>
      <w:r w:rsidRPr="0011597B">
        <w:rPr>
          <w:rFonts w:ascii="Times New Roman" w:eastAsia="Times New Roman" w:hAnsi="Times New Roman" w:cs="Times New Roman"/>
          <w:color w:val="2D2828"/>
          <w:kern w:val="0"/>
          <w:sz w:val="28"/>
          <w:szCs w:val="28"/>
          <w:lang w:eastAsia="en-IN"/>
          <w14:ligatures w14:val="none"/>
        </w:rPr>
        <w:t>Country-wise energy consumption</w:t>
      </w:r>
    </w:p>
    <w:p w14:paraId="02D85B16" w14:textId="200DABD5" w:rsidR="0011597B" w:rsidRPr="0011597B" w:rsidRDefault="0011597B" w:rsidP="0011597B">
      <w:pPr>
        <w:pStyle w:val="ListParagraph"/>
        <w:numPr>
          <w:ilvl w:val="0"/>
          <w:numId w:val="19"/>
        </w:numPr>
        <w:shd w:val="clear" w:color="auto" w:fill="FFFFFF"/>
        <w:spacing w:before="300" w:after="150" w:line="360" w:lineRule="auto"/>
        <w:outlineLvl w:val="2"/>
        <w:rPr>
          <w:rFonts w:ascii="Times New Roman" w:eastAsia="Times New Roman" w:hAnsi="Times New Roman" w:cs="Times New Roman"/>
          <w:color w:val="2D2828"/>
          <w:kern w:val="0"/>
          <w:sz w:val="28"/>
          <w:szCs w:val="28"/>
          <w:lang w:eastAsia="en-IN"/>
          <w14:ligatures w14:val="none"/>
        </w:rPr>
      </w:pPr>
      <w:r w:rsidRPr="0011597B">
        <w:rPr>
          <w:rFonts w:ascii="Times New Roman" w:eastAsia="Times New Roman" w:hAnsi="Times New Roman" w:cs="Times New Roman"/>
          <w:color w:val="2D2828"/>
          <w:kern w:val="0"/>
          <w:sz w:val="28"/>
          <w:szCs w:val="28"/>
          <w:lang w:eastAsia="en-IN"/>
          <w14:ligatures w14:val="none"/>
        </w:rPr>
        <w:t>Continent Energy Consumption</w:t>
      </w:r>
    </w:p>
    <w:p w14:paraId="412B094C" w14:textId="30DFD2A8" w:rsidR="0011597B" w:rsidRPr="0011597B" w:rsidRDefault="0011597B" w:rsidP="0011597B">
      <w:pPr>
        <w:pStyle w:val="ListParagraph"/>
        <w:numPr>
          <w:ilvl w:val="0"/>
          <w:numId w:val="19"/>
        </w:numPr>
        <w:shd w:val="clear" w:color="auto" w:fill="FFFFFF"/>
        <w:spacing w:before="300" w:after="150" w:line="360" w:lineRule="auto"/>
        <w:outlineLvl w:val="2"/>
        <w:rPr>
          <w:rFonts w:ascii="Times New Roman" w:eastAsia="Times New Roman" w:hAnsi="Times New Roman" w:cs="Times New Roman"/>
          <w:color w:val="2D2828"/>
          <w:kern w:val="0"/>
          <w:sz w:val="28"/>
          <w:szCs w:val="28"/>
          <w:lang w:eastAsia="en-IN"/>
          <w14:ligatures w14:val="none"/>
        </w:rPr>
      </w:pPr>
      <w:r w:rsidRPr="0011597B">
        <w:rPr>
          <w:rFonts w:ascii="Times New Roman" w:eastAsia="Times New Roman" w:hAnsi="Times New Roman" w:cs="Times New Roman"/>
          <w:color w:val="2D2828"/>
          <w:kern w:val="0"/>
          <w:sz w:val="28"/>
          <w:szCs w:val="28"/>
          <w:lang w:eastAsia="en-IN"/>
          <w14:ligatures w14:val="none"/>
        </w:rPr>
        <w:t>Continent Average(TWh)</w:t>
      </w:r>
    </w:p>
    <w:p w14:paraId="2B108C31" w14:textId="4D46A030" w:rsidR="0011597B" w:rsidRPr="0011597B" w:rsidRDefault="0011597B" w:rsidP="0011597B">
      <w:pPr>
        <w:pStyle w:val="ListParagraph"/>
        <w:numPr>
          <w:ilvl w:val="0"/>
          <w:numId w:val="19"/>
        </w:numPr>
        <w:shd w:val="clear" w:color="auto" w:fill="FFFFFF"/>
        <w:spacing w:before="300" w:after="150" w:line="360" w:lineRule="auto"/>
        <w:outlineLvl w:val="2"/>
        <w:rPr>
          <w:rFonts w:ascii="Times New Roman" w:eastAsia="Times New Roman" w:hAnsi="Times New Roman" w:cs="Times New Roman"/>
          <w:color w:val="2D2828"/>
          <w:kern w:val="0"/>
          <w:sz w:val="28"/>
          <w:szCs w:val="28"/>
          <w:lang w:eastAsia="en-IN"/>
          <w14:ligatures w14:val="none"/>
        </w:rPr>
      </w:pPr>
      <w:r w:rsidRPr="0011597B">
        <w:rPr>
          <w:rFonts w:ascii="Times New Roman" w:eastAsia="Times New Roman" w:hAnsi="Times New Roman" w:cs="Times New Roman"/>
          <w:color w:val="2D2828"/>
          <w:kern w:val="0"/>
          <w:sz w:val="28"/>
          <w:szCs w:val="28"/>
          <w:lang w:eastAsia="en-IN"/>
          <w14:ligatures w14:val="none"/>
        </w:rPr>
        <w:t>Country Average(TWh)</w:t>
      </w:r>
    </w:p>
    <w:p w14:paraId="34DF0DA4" w14:textId="48F9DD2C" w:rsidR="0011597B" w:rsidRPr="0011597B" w:rsidRDefault="0011597B" w:rsidP="0011597B">
      <w:pPr>
        <w:pStyle w:val="ListParagraph"/>
        <w:numPr>
          <w:ilvl w:val="0"/>
          <w:numId w:val="19"/>
        </w:numPr>
        <w:shd w:val="clear" w:color="auto" w:fill="FFFFFF"/>
        <w:spacing w:before="300" w:after="150" w:line="360" w:lineRule="auto"/>
        <w:outlineLvl w:val="2"/>
        <w:rPr>
          <w:rFonts w:ascii="Times New Roman" w:eastAsia="Times New Roman" w:hAnsi="Times New Roman" w:cs="Times New Roman"/>
          <w:color w:val="2D2828"/>
          <w:kern w:val="0"/>
          <w:sz w:val="28"/>
          <w:szCs w:val="28"/>
          <w:lang w:eastAsia="en-IN"/>
          <w14:ligatures w14:val="none"/>
        </w:rPr>
      </w:pPr>
      <w:r w:rsidRPr="0011597B">
        <w:rPr>
          <w:rFonts w:ascii="Times New Roman" w:eastAsia="Times New Roman" w:hAnsi="Times New Roman" w:cs="Times New Roman"/>
          <w:color w:val="2D2828"/>
          <w:kern w:val="0"/>
          <w:sz w:val="28"/>
          <w:szCs w:val="28"/>
          <w:lang w:eastAsia="en-IN"/>
          <w14:ligatures w14:val="none"/>
        </w:rPr>
        <w:t>Non-renewable sources of Energy </w:t>
      </w:r>
    </w:p>
    <w:p w14:paraId="6C1B1E3F" w14:textId="30A79D9B" w:rsidR="0011597B" w:rsidRPr="0011597B" w:rsidRDefault="0011597B" w:rsidP="0011597B">
      <w:pPr>
        <w:pStyle w:val="ListParagraph"/>
        <w:numPr>
          <w:ilvl w:val="0"/>
          <w:numId w:val="19"/>
        </w:numPr>
        <w:shd w:val="clear" w:color="auto" w:fill="FFFFFF"/>
        <w:spacing w:before="300" w:after="150" w:line="360" w:lineRule="auto"/>
        <w:outlineLvl w:val="2"/>
        <w:rPr>
          <w:rFonts w:ascii="Times New Roman" w:eastAsia="Times New Roman" w:hAnsi="Times New Roman" w:cs="Times New Roman"/>
          <w:color w:val="2D2828"/>
          <w:kern w:val="0"/>
          <w:sz w:val="28"/>
          <w:szCs w:val="28"/>
          <w:lang w:eastAsia="en-IN"/>
          <w14:ligatures w14:val="none"/>
        </w:rPr>
      </w:pPr>
      <w:r w:rsidRPr="0011597B">
        <w:rPr>
          <w:rFonts w:ascii="Times New Roman" w:eastAsia="Times New Roman" w:hAnsi="Times New Roman" w:cs="Times New Roman"/>
          <w:color w:val="2D2828"/>
          <w:kern w:val="0"/>
          <w:sz w:val="28"/>
          <w:szCs w:val="28"/>
          <w:lang w:eastAsia="en-IN"/>
          <w14:ligatures w14:val="none"/>
        </w:rPr>
        <w:t>Renewable Generation 1997-2017 (TWh)</w:t>
      </w:r>
    </w:p>
    <w:p w14:paraId="676456A3" w14:textId="7B9BADCD" w:rsidR="0011597B" w:rsidRPr="0011597B" w:rsidRDefault="0011597B" w:rsidP="0011597B">
      <w:pPr>
        <w:pStyle w:val="ListParagraph"/>
        <w:numPr>
          <w:ilvl w:val="0"/>
          <w:numId w:val="19"/>
        </w:numPr>
        <w:shd w:val="clear" w:color="auto" w:fill="FFFFFF"/>
        <w:spacing w:before="300" w:after="150" w:line="360" w:lineRule="auto"/>
        <w:outlineLvl w:val="2"/>
        <w:rPr>
          <w:rFonts w:ascii="Times New Roman" w:eastAsia="Times New Roman" w:hAnsi="Times New Roman" w:cs="Times New Roman"/>
          <w:color w:val="2D2828"/>
          <w:kern w:val="0"/>
          <w:sz w:val="28"/>
          <w:szCs w:val="28"/>
          <w:lang w:eastAsia="en-IN"/>
          <w14:ligatures w14:val="none"/>
        </w:rPr>
      </w:pPr>
      <w:r w:rsidRPr="0011597B">
        <w:rPr>
          <w:rFonts w:ascii="Times New Roman" w:eastAsia="Times New Roman" w:hAnsi="Times New Roman" w:cs="Times New Roman"/>
          <w:color w:val="2D2828"/>
          <w:kern w:val="0"/>
          <w:sz w:val="28"/>
          <w:szCs w:val="28"/>
          <w:lang w:eastAsia="en-IN"/>
          <w14:ligatures w14:val="none"/>
        </w:rPr>
        <w:t>Cards - Sum, Median, Standard Deviation and Variance of Contribution(TWh)</w:t>
      </w:r>
    </w:p>
    <w:p w14:paraId="0F5C9FE2" w14:textId="0ADB8062" w:rsidR="0011597B" w:rsidRPr="0011597B" w:rsidRDefault="0011597B" w:rsidP="0011597B">
      <w:pPr>
        <w:pStyle w:val="ListParagraph"/>
        <w:numPr>
          <w:ilvl w:val="0"/>
          <w:numId w:val="19"/>
        </w:numPr>
        <w:shd w:val="clear" w:color="auto" w:fill="FFFFFF"/>
        <w:spacing w:before="300" w:after="150" w:line="360" w:lineRule="auto"/>
        <w:outlineLvl w:val="2"/>
        <w:rPr>
          <w:rFonts w:ascii="Times New Roman" w:eastAsia="Times New Roman" w:hAnsi="Times New Roman" w:cs="Times New Roman"/>
          <w:color w:val="2D2828"/>
          <w:kern w:val="0"/>
          <w:sz w:val="28"/>
          <w:szCs w:val="28"/>
          <w:lang w:eastAsia="en-IN"/>
          <w14:ligatures w14:val="none"/>
        </w:rPr>
      </w:pPr>
      <w:r w:rsidRPr="0011597B">
        <w:rPr>
          <w:rFonts w:ascii="Times New Roman" w:eastAsia="Times New Roman" w:hAnsi="Times New Roman" w:cs="Times New Roman"/>
          <w:color w:val="2D2828"/>
          <w:kern w:val="0"/>
          <w:sz w:val="28"/>
          <w:szCs w:val="28"/>
          <w:lang w:eastAsia="en-IN"/>
          <w14:ligatures w14:val="none"/>
        </w:rPr>
        <w:t>Renewable Sources of Energy</w:t>
      </w:r>
    </w:p>
    <w:p w14:paraId="6F6E4D75" w14:textId="114E5966" w:rsidR="0011597B" w:rsidRPr="0011597B" w:rsidRDefault="0011597B" w:rsidP="0011597B">
      <w:pPr>
        <w:pStyle w:val="ListParagraph"/>
        <w:numPr>
          <w:ilvl w:val="0"/>
          <w:numId w:val="19"/>
        </w:numPr>
        <w:shd w:val="clear" w:color="auto" w:fill="FFFFFF"/>
        <w:spacing w:before="300" w:after="150" w:line="360" w:lineRule="auto"/>
        <w:outlineLvl w:val="2"/>
        <w:rPr>
          <w:rFonts w:ascii="Times New Roman" w:eastAsia="Times New Roman" w:hAnsi="Times New Roman" w:cs="Times New Roman"/>
          <w:color w:val="2D2828"/>
          <w:kern w:val="0"/>
          <w:sz w:val="28"/>
          <w:szCs w:val="28"/>
          <w:lang w:eastAsia="en-IN"/>
          <w14:ligatures w14:val="none"/>
        </w:rPr>
      </w:pPr>
      <w:r w:rsidRPr="0011597B">
        <w:rPr>
          <w:rFonts w:ascii="Times New Roman" w:eastAsia="Times New Roman" w:hAnsi="Times New Roman" w:cs="Times New Roman"/>
          <w:color w:val="2D2828"/>
          <w:kern w:val="0"/>
          <w:sz w:val="28"/>
          <w:szCs w:val="28"/>
          <w:lang w:eastAsia="en-IN"/>
          <w14:ligatures w14:val="none"/>
        </w:rPr>
        <w:t>Cards - Geothermal, Biofuel, Hydro and Solar PV</w:t>
      </w:r>
    </w:p>
    <w:p w14:paraId="759E6FB8" w14:textId="038674BB" w:rsidR="0011597B" w:rsidRPr="0011597B" w:rsidRDefault="0011597B" w:rsidP="0011597B">
      <w:pPr>
        <w:pStyle w:val="ListParagraph"/>
        <w:numPr>
          <w:ilvl w:val="0"/>
          <w:numId w:val="19"/>
        </w:numPr>
        <w:shd w:val="clear" w:color="auto" w:fill="FFFFFF"/>
        <w:spacing w:before="300" w:after="150" w:line="360" w:lineRule="auto"/>
        <w:outlineLvl w:val="2"/>
        <w:rPr>
          <w:rFonts w:ascii="Times New Roman" w:eastAsia="Times New Roman" w:hAnsi="Times New Roman" w:cs="Times New Roman"/>
          <w:color w:val="2D2828"/>
          <w:kern w:val="0"/>
          <w:sz w:val="28"/>
          <w:szCs w:val="28"/>
          <w:lang w:eastAsia="en-IN"/>
          <w14:ligatures w14:val="none"/>
        </w:rPr>
      </w:pPr>
      <w:r w:rsidRPr="0011597B">
        <w:rPr>
          <w:rFonts w:ascii="Times New Roman" w:eastAsia="Times New Roman" w:hAnsi="Times New Roman" w:cs="Times New Roman"/>
          <w:color w:val="2D2828"/>
          <w:kern w:val="0"/>
          <w:sz w:val="28"/>
          <w:szCs w:val="28"/>
          <w:lang w:eastAsia="en-IN"/>
          <w14:ligatures w14:val="none"/>
        </w:rPr>
        <w:t>BRICS, OECD, and CIS Comparison</w:t>
      </w:r>
    </w:p>
    <w:p w14:paraId="5A30ED8A" w14:textId="12FFCC41" w:rsidR="0011597B" w:rsidRPr="0011597B" w:rsidRDefault="0011597B" w:rsidP="0011597B">
      <w:pPr>
        <w:pStyle w:val="ListParagraph"/>
        <w:numPr>
          <w:ilvl w:val="0"/>
          <w:numId w:val="19"/>
        </w:numPr>
        <w:shd w:val="clear" w:color="auto" w:fill="FFFFFF"/>
        <w:spacing w:before="300" w:after="150" w:line="360" w:lineRule="auto"/>
        <w:outlineLvl w:val="2"/>
        <w:rPr>
          <w:rFonts w:ascii="Times New Roman" w:eastAsia="Times New Roman" w:hAnsi="Times New Roman" w:cs="Times New Roman"/>
          <w:color w:val="2D2828"/>
          <w:kern w:val="0"/>
          <w:sz w:val="28"/>
          <w:szCs w:val="28"/>
          <w:lang w:eastAsia="en-IN"/>
          <w14:ligatures w14:val="none"/>
        </w:rPr>
      </w:pPr>
      <w:r w:rsidRPr="0011597B">
        <w:rPr>
          <w:rFonts w:ascii="Times New Roman" w:eastAsia="Times New Roman" w:hAnsi="Times New Roman" w:cs="Times New Roman"/>
          <w:color w:val="2D2828"/>
          <w:kern w:val="0"/>
          <w:sz w:val="28"/>
          <w:szCs w:val="28"/>
          <w:lang w:eastAsia="en-IN"/>
          <w14:ligatures w14:val="none"/>
        </w:rPr>
        <w:t>Report Narrative</w:t>
      </w:r>
    </w:p>
    <w:p w14:paraId="58F0244C" w14:textId="0B0C5780" w:rsidR="00A0629B" w:rsidRPr="0011597B" w:rsidRDefault="0011597B" w:rsidP="0011597B">
      <w:pPr>
        <w:pStyle w:val="ListParagraph"/>
        <w:numPr>
          <w:ilvl w:val="0"/>
          <w:numId w:val="19"/>
        </w:numPr>
        <w:shd w:val="clear" w:color="auto" w:fill="FFFFFF"/>
        <w:spacing w:before="300" w:after="150" w:line="240" w:lineRule="auto"/>
        <w:outlineLvl w:val="2"/>
        <w:rPr>
          <w:rFonts w:ascii="Times New Roman" w:hAnsi="Times New Roman" w:cs="Times New Roman"/>
          <w:sz w:val="24"/>
          <w:szCs w:val="24"/>
        </w:rPr>
      </w:pPr>
      <w:r w:rsidRPr="0011597B">
        <w:rPr>
          <w:rFonts w:ascii="Times New Roman" w:eastAsia="Times New Roman" w:hAnsi="Times New Roman" w:cs="Times New Roman"/>
          <w:color w:val="2D2828"/>
          <w:kern w:val="0"/>
          <w:sz w:val="28"/>
          <w:szCs w:val="28"/>
          <w:lang w:eastAsia="en-IN"/>
          <w14:ligatures w14:val="none"/>
        </w:rPr>
        <w:t>Energy Consumption in African countries</w:t>
      </w:r>
    </w:p>
    <w:sectPr w:rsidR="00A0629B" w:rsidRPr="001159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1A4729"/>
    <w:multiLevelType w:val="multilevel"/>
    <w:tmpl w:val="6D1089A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1BFA71C1"/>
    <w:multiLevelType w:val="multilevel"/>
    <w:tmpl w:val="B5423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D82706"/>
    <w:multiLevelType w:val="multilevel"/>
    <w:tmpl w:val="AD0659F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25E219CC"/>
    <w:multiLevelType w:val="multilevel"/>
    <w:tmpl w:val="B1D01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F32456"/>
    <w:multiLevelType w:val="multilevel"/>
    <w:tmpl w:val="7CD2F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1707FB"/>
    <w:multiLevelType w:val="hybridMultilevel"/>
    <w:tmpl w:val="9D509F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D70DC5"/>
    <w:multiLevelType w:val="multilevel"/>
    <w:tmpl w:val="E5462B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9E1FA2"/>
    <w:multiLevelType w:val="multilevel"/>
    <w:tmpl w:val="5FC0B13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357A516C"/>
    <w:multiLevelType w:val="multilevel"/>
    <w:tmpl w:val="D8C8E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B34FBD"/>
    <w:multiLevelType w:val="multilevel"/>
    <w:tmpl w:val="A874D6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613053"/>
    <w:multiLevelType w:val="multilevel"/>
    <w:tmpl w:val="415A71C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3988578E"/>
    <w:multiLevelType w:val="multilevel"/>
    <w:tmpl w:val="52CAA64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3E1D1B67"/>
    <w:multiLevelType w:val="multilevel"/>
    <w:tmpl w:val="DC6A7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3C4354"/>
    <w:multiLevelType w:val="multilevel"/>
    <w:tmpl w:val="43F69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870D33"/>
    <w:multiLevelType w:val="multilevel"/>
    <w:tmpl w:val="26A051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BF66F4"/>
    <w:multiLevelType w:val="multilevel"/>
    <w:tmpl w:val="FA66E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6953FC"/>
    <w:multiLevelType w:val="multilevel"/>
    <w:tmpl w:val="51F0F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D36E3B"/>
    <w:multiLevelType w:val="multilevel"/>
    <w:tmpl w:val="1690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210FC5"/>
    <w:multiLevelType w:val="multilevel"/>
    <w:tmpl w:val="68DACCC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494997640">
    <w:abstractNumId w:val="13"/>
  </w:num>
  <w:num w:numId="2" w16cid:durableId="1882135180">
    <w:abstractNumId w:val="16"/>
  </w:num>
  <w:num w:numId="3" w16cid:durableId="889997427">
    <w:abstractNumId w:val="4"/>
  </w:num>
  <w:num w:numId="4" w16cid:durableId="1007564031">
    <w:abstractNumId w:val="3"/>
  </w:num>
  <w:num w:numId="5" w16cid:durableId="871259583">
    <w:abstractNumId w:val="17"/>
  </w:num>
  <w:num w:numId="6" w16cid:durableId="821577824">
    <w:abstractNumId w:val="12"/>
  </w:num>
  <w:num w:numId="7" w16cid:durableId="952397754">
    <w:abstractNumId w:val="15"/>
  </w:num>
  <w:num w:numId="8" w16cid:durableId="963730558">
    <w:abstractNumId w:val="1"/>
  </w:num>
  <w:num w:numId="9" w16cid:durableId="876354298">
    <w:abstractNumId w:val="0"/>
  </w:num>
  <w:num w:numId="10" w16cid:durableId="1357269692">
    <w:abstractNumId w:val="6"/>
    <w:lvlOverride w:ilvl="0">
      <w:lvl w:ilvl="0">
        <w:numFmt w:val="decimal"/>
        <w:lvlText w:val="%1."/>
        <w:lvlJc w:val="left"/>
      </w:lvl>
    </w:lvlOverride>
  </w:num>
  <w:num w:numId="11" w16cid:durableId="1688293249">
    <w:abstractNumId w:val="2"/>
  </w:num>
  <w:num w:numId="12" w16cid:durableId="1219972263">
    <w:abstractNumId w:val="14"/>
    <w:lvlOverride w:ilvl="0">
      <w:lvl w:ilvl="0">
        <w:numFmt w:val="decimal"/>
        <w:lvlText w:val="%1."/>
        <w:lvlJc w:val="left"/>
      </w:lvl>
    </w:lvlOverride>
  </w:num>
  <w:num w:numId="13" w16cid:durableId="917635626">
    <w:abstractNumId w:val="7"/>
  </w:num>
  <w:num w:numId="14" w16cid:durableId="964772283">
    <w:abstractNumId w:val="9"/>
    <w:lvlOverride w:ilvl="0">
      <w:lvl w:ilvl="0">
        <w:numFmt w:val="decimal"/>
        <w:lvlText w:val="%1."/>
        <w:lvlJc w:val="left"/>
      </w:lvl>
    </w:lvlOverride>
  </w:num>
  <w:num w:numId="15" w16cid:durableId="1064644738">
    <w:abstractNumId w:val="18"/>
  </w:num>
  <w:num w:numId="16" w16cid:durableId="748846043">
    <w:abstractNumId w:val="8"/>
    <w:lvlOverride w:ilvl="0">
      <w:lvl w:ilvl="0">
        <w:numFmt w:val="decimal"/>
        <w:lvlText w:val="%1."/>
        <w:lvlJc w:val="left"/>
      </w:lvl>
    </w:lvlOverride>
  </w:num>
  <w:num w:numId="17" w16cid:durableId="1113867112">
    <w:abstractNumId w:val="11"/>
  </w:num>
  <w:num w:numId="18" w16cid:durableId="606276162">
    <w:abstractNumId w:val="10"/>
  </w:num>
  <w:num w:numId="19" w16cid:durableId="13058917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4D4"/>
    <w:rsid w:val="0011597B"/>
    <w:rsid w:val="00160ED6"/>
    <w:rsid w:val="00354328"/>
    <w:rsid w:val="00451A3E"/>
    <w:rsid w:val="005314D4"/>
    <w:rsid w:val="007377CF"/>
    <w:rsid w:val="008F11CD"/>
    <w:rsid w:val="00964F8C"/>
    <w:rsid w:val="009D554F"/>
    <w:rsid w:val="00A0629B"/>
    <w:rsid w:val="00C90306"/>
    <w:rsid w:val="00CB53C6"/>
    <w:rsid w:val="00CD27EE"/>
    <w:rsid w:val="00D43FB3"/>
    <w:rsid w:val="00E66FE1"/>
    <w:rsid w:val="00FA0F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1F5DB"/>
  <w15:chartTrackingRefBased/>
  <w15:docId w15:val="{62A7CE2A-F3B2-4A18-BE9A-6B3BD83C0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4D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314D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314D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314D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14D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14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4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4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4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4D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314D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314D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314D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14D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14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4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4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4D4"/>
    <w:rPr>
      <w:rFonts w:eastAsiaTheme="majorEastAsia" w:cstheme="majorBidi"/>
      <w:color w:val="272727" w:themeColor="text1" w:themeTint="D8"/>
    </w:rPr>
  </w:style>
  <w:style w:type="paragraph" w:styleId="Title">
    <w:name w:val="Title"/>
    <w:basedOn w:val="Normal"/>
    <w:next w:val="Normal"/>
    <w:link w:val="TitleChar"/>
    <w:uiPriority w:val="10"/>
    <w:qFormat/>
    <w:rsid w:val="005314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4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4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4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4D4"/>
    <w:pPr>
      <w:spacing w:before="160"/>
      <w:jc w:val="center"/>
    </w:pPr>
    <w:rPr>
      <w:i/>
      <w:iCs/>
      <w:color w:val="404040" w:themeColor="text1" w:themeTint="BF"/>
    </w:rPr>
  </w:style>
  <w:style w:type="character" w:customStyle="1" w:styleId="QuoteChar">
    <w:name w:val="Quote Char"/>
    <w:basedOn w:val="DefaultParagraphFont"/>
    <w:link w:val="Quote"/>
    <w:uiPriority w:val="29"/>
    <w:rsid w:val="005314D4"/>
    <w:rPr>
      <w:i/>
      <w:iCs/>
      <w:color w:val="404040" w:themeColor="text1" w:themeTint="BF"/>
    </w:rPr>
  </w:style>
  <w:style w:type="paragraph" w:styleId="ListParagraph">
    <w:name w:val="List Paragraph"/>
    <w:basedOn w:val="Normal"/>
    <w:uiPriority w:val="34"/>
    <w:qFormat/>
    <w:rsid w:val="005314D4"/>
    <w:pPr>
      <w:ind w:left="720"/>
      <w:contextualSpacing/>
    </w:pPr>
  </w:style>
  <w:style w:type="character" w:styleId="IntenseEmphasis">
    <w:name w:val="Intense Emphasis"/>
    <w:basedOn w:val="DefaultParagraphFont"/>
    <w:uiPriority w:val="21"/>
    <w:qFormat/>
    <w:rsid w:val="005314D4"/>
    <w:rPr>
      <w:i/>
      <w:iCs/>
      <w:color w:val="2F5496" w:themeColor="accent1" w:themeShade="BF"/>
    </w:rPr>
  </w:style>
  <w:style w:type="paragraph" w:styleId="IntenseQuote">
    <w:name w:val="Intense Quote"/>
    <w:basedOn w:val="Normal"/>
    <w:next w:val="Normal"/>
    <w:link w:val="IntenseQuoteChar"/>
    <w:uiPriority w:val="30"/>
    <w:qFormat/>
    <w:rsid w:val="005314D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14D4"/>
    <w:rPr>
      <w:i/>
      <w:iCs/>
      <w:color w:val="2F5496" w:themeColor="accent1" w:themeShade="BF"/>
    </w:rPr>
  </w:style>
  <w:style w:type="character" w:styleId="IntenseReference">
    <w:name w:val="Intense Reference"/>
    <w:basedOn w:val="DefaultParagraphFont"/>
    <w:uiPriority w:val="32"/>
    <w:qFormat/>
    <w:rsid w:val="005314D4"/>
    <w:rPr>
      <w:b/>
      <w:bCs/>
      <w:smallCaps/>
      <w:color w:val="2F5496" w:themeColor="accent1" w:themeShade="BF"/>
      <w:spacing w:val="5"/>
    </w:rPr>
  </w:style>
  <w:style w:type="character" w:styleId="Hyperlink">
    <w:name w:val="Hyperlink"/>
    <w:basedOn w:val="DefaultParagraphFont"/>
    <w:uiPriority w:val="99"/>
    <w:unhideWhenUsed/>
    <w:rsid w:val="00C90306"/>
    <w:rPr>
      <w:color w:val="0563C1" w:themeColor="hyperlink"/>
      <w:u w:val="single"/>
    </w:rPr>
  </w:style>
  <w:style w:type="character" w:styleId="UnresolvedMention">
    <w:name w:val="Unresolved Mention"/>
    <w:basedOn w:val="DefaultParagraphFont"/>
    <w:uiPriority w:val="99"/>
    <w:semiHidden/>
    <w:unhideWhenUsed/>
    <w:rsid w:val="00C90306"/>
    <w:rPr>
      <w:color w:val="605E5C"/>
      <w:shd w:val="clear" w:color="auto" w:fill="E1DFDD"/>
    </w:rPr>
  </w:style>
  <w:style w:type="paragraph" w:styleId="NormalWeb">
    <w:name w:val="Normal (Web)"/>
    <w:basedOn w:val="Normal"/>
    <w:uiPriority w:val="99"/>
    <w:semiHidden/>
    <w:unhideWhenUsed/>
    <w:rsid w:val="00964F8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A062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78753">
      <w:bodyDiv w:val="1"/>
      <w:marLeft w:val="0"/>
      <w:marRight w:val="0"/>
      <w:marTop w:val="0"/>
      <w:marBottom w:val="0"/>
      <w:divBdr>
        <w:top w:val="none" w:sz="0" w:space="0" w:color="auto"/>
        <w:left w:val="none" w:sz="0" w:space="0" w:color="auto"/>
        <w:bottom w:val="none" w:sz="0" w:space="0" w:color="auto"/>
        <w:right w:val="none" w:sz="0" w:space="0" w:color="auto"/>
      </w:divBdr>
      <w:divsChild>
        <w:div w:id="1254321856">
          <w:marLeft w:val="0"/>
          <w:marRight w:val="0"/>
          <w:marTop w:val="0"/>
          <w:marBottom w:val="0"/>
          <w:divBdr>
            <w:top w:val="none" w:sz="0" w:space="0" w:color="auto"/>
            <w:left w:val="none" w:sz="0" w:space="0" w:color="auto"/>
            <w:bottom w:val="none" w:sz="0" w:space="0" w:color="auto"/>
            <w:right w:val="none" w:sz="0" w:space="0" w:color="auto"/>
          </w:divBdr>
        </w:div>
        <w:div w:id="1955285074">
          <w:marLeft w:val="0"/>
          <w:marRight w:val="0"/>
          <w:marTop w:val="0"/>
          <w:marBottom w:val="0"/>
          <w:divBdr>
            <w:top w:val="none" w:sz="0" w:space="0" w:color="auto"/>
            <w:left w:val="none" w:sz="0" w:space="0" w:color="auto"/>
            <w:bottom w:val="none" w:sz="0" w:space="0" w:color="auto"/>
            <w:right w:val="none" w:sz="0" w:space="0" w:color="auto"/>
          </w:divBdr>
          <w:divsChild>
            <w:div w:id="149562870">
              <w:marLeft w:val="0"/>
              <w:marRight w:val="0"/>
              <w:marTop w:val="0"/>
              <w:marBottom w:val="0"/>
              <w:divBdr>
                <w:top w:val="none" w:sz="0" w:space="0" w:color="auto"/>
                <w:left w:val="none" w:sz="0" w:space="0" w:color="auto"/>
                <w:bottom w:val="none" w:sz="0" w:space="0" w:color="auto"/>
                <w:right w:val="none" w:sz="0" w:space="0" w:color="auto"/>
              </w:divBdr>
              <w:divsChild>
                <w:div w:id="1666661304">
                  <w:marLeft w:val="0"/>
                  <w:marRight w:val="0"/>
                  <w:marTop w:val="0"/>
                  <w:marBottom w:val="0"/>
                  <w:divBdr>
                    <w:top w:val="none" w:sz="0" w:space="0" w:color="auto"/>
                    <w:left w:val="none" w:sz="0" w:space="0" w:color="auto"/>
                    <w:bottom w:val="none" w:sz="0" w:space="0" w:color="auto"/>
                    <w:right w:val="none" w:sz="0" w:space="0" w:color="auto"/>
                  </w:divBdr>
                </w:div>
                <w:div w:id="6299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87829">
      <w:bodyDiv w:val="1"/>
      <w:marLeft w:val="0"/>
      <w:marRight w:val="0"/>
      <w:marTop w:val="0"/>
      <w:marBottom w:val="0"/>
      <w:divBdr>
        <w:top w:val="none" w:sz="0" w:space="0" w:color="auto"/>
        <w:left w:val="none" w:sz="0" w:space="0" w:color="auto"/>
        <w:bottom w:val="none" w:sz="0" w:space="0" w:color="auto"/>
        <w:right w:val="none" w:sz="0" w:space="0" w:color="auto"/>
      </w:divBdr>
    </w:div>
    <w:div w:id="222452229">
      <w:bodyDiv w:val="1"/>
      <w:marLeft w:val="0"/>
      <w:marRight w:val="0"/>
      <w:marTop w:val="0"/>
      <w:marBottom w:val="0"/>
      <w:divBdr>
        <w:top w:val="none" w:sz="0" w:space="0" w:color="auto"/>
        <w:left w:val="none" w:sz="0" w:space="0" w:color="auto"/>
        <w:bottom w:val="none" w:sz="0" w:space="0" w:color="auto"/>
        <w:right w:val="none" w:sz="0" w:space="0" w:color="auto"/>
      </w:divBdr>
    </w:div>
    <w:div w:id="550386244">
      <w:bodyDiv w:val="1"/>
      <w:marLeft w:val="0"/>
      <w:marRight w:val="0"/>
      <w:marTop w:val="0"/>
      <w:marBottom w:val="0"/>
      <w:divBdr>
        <w:top w:val="none" w:sz="0" w:space="0" w:color="auto"/>
        <w:left w:val="none" w:sz="0" w:space="0" w:color="auto"/>
        <w:bottom w:val="none" w:sz="0" w:space="0" w:color="auto"/>
        <w:right w:val="none" w:sz="0" w:space="0" w:color="auto"/>
      </w:divBdr>
    </w:div>
    <w:div w:id="568080603">
      <w:bodyDiv w:val="1"/>
      <w:marLeft w:val="0"/>
      <w:marRight w:val="0"/>
      <w:marTop w:val="0"/>
      <w:marBottom w:val="0"/>
      <w:divBdr>
        <w:top w:val="none" w:sz="0" w:space="0" w:color="auto"/>
        <w:left w:val="none" w:sz="0" w:space="0" w:color="auto"/>
        <w:bottom w:val="none" w:sz="0" w:space="0" w:color="auto"/>
        <w:right w:val="none" w:sz="0" w:space="0" w:color="auto"/>
      </w:divBdr>
      <w:divsChild>
        <w:div w:id="1881284224">
          <w:marLeft w:val="0"/>
          <w:marRight w:val="0"/>
          <w:marTop w:val="0"/>
          <w:marBottom w:val="0"/>
          <w:divBdr>
            <w:top w:val="none" w:sz="0" w:space="0" w:color="auto"/>
            <w:left w:val="none" w:sz="0" w:space="0" w:color="auto"/>
            <w:bottom w:val="none" w:sz="0" w:space="0" w:color="auto"/>
            <w:right w:val="none" w:sz="0" w:space="0" w:color="auto"/>
          </w:divBdr>
          <w:divsChild>
            <w:div w:id="9180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1671">
      <w:bodyDiv w:val="1"/>
      <w:marLeft w:val="0"/>
      <w:marRight w:val="0"/>
      <w:marTop w:val="0"/>
      <w:marBottom w:val="0"/>
      <w:divBdr>
        <w:top w:val="none" w:sz="0" w:space="0" w:color="auto"/>
        <w:left w:val="none" w:sz="0" w:space="0" w:color="auto"/>
        <w:bottom w:val="none" w:sz="0" w:space="0" w:color="auto"/>
        <w:right w:val="none" w:sz="0" w:space="0" w:color="auto"/>
      </w:divBdr>
      <w:divsChild>
        <w:div w:id="1034769398">
          <w:marLeft w:val="0"/>
          <w:marRight w:val="0"/>
          <w:marTop w:val="0"/>
          <w:marBottom w:val="0"/>
          <w:divBdr>
            <w:top w:val="none" w:sz="0" w:space="0" w:color="auto"/>
            <w:left w:val="none" w:sz="0" w:space="0" w:color="auto"/>
            <w:bottom w:val="none" w:sz="0" w:space="0" w:color="auto"/>
            <w:right w:val="none" w:sz="0" w:space="0" w:color="auto"/>
          </w:divBdr>
        </w:div>
      </w:divsChild>
    </w:div>
    <w:div w:id="698164896">
      <w:bodyDiv w:val="1"/>
      <w:marLeft w:val="0"/>
      <w:marRight w:val="0"/>
      <w:marTop w:val="0"/>
      <w:marBottom w:val="0"/>
      <w:divBdr>
        <w:top w:val="none" w:sz="0" w:space="0" w:color="auto"/>
        <w:left w:val="none" w:sz="0" w:space="0" w:color="auto"/>
        <w:bottom w:val="none" w:sz="0" w:space="0" w:color="auto"/>
        <w:right w:val="none" w:sz="0" w:space="0" w:color="auto"/>
      </w:divBdr>
      <w:divsChild>
        <w:div w:id="110439058">
          <w:marLeft w:val="0"/>
          <w:marRight w:val="0"/>
          <w:marTop w:val="0"/>
          <w:marBottom w:val="0"/>
          <w:divBdr>
            <w:top w:val="none" w:sz="0" w:space="0" w:color="auto"/>
            <w:left w:val="none" w:sz="0" w:space="0" w:color="auto"/>
            <w:bottom w:val="none" w:sz="0" w:space="0" w:color="auto"/>
            <w:right w:val="none" w:sz="0" w:space="0" w:color="auto"/>
          </w:divBdr>
        </w:div>
      </w:divsChild>
    </w:div>
    <w:div w:id="737632369">
      <w:bodyDiv w:val="1"/>
      <w:marLeft w:val="0"/>
      <w:marRight w:val="0"/>
      <w:marTop w:val="0"/>
      <w:marBottom w:val="0"/>
      <w:divBdr>
        <w:top w:val="none" w:sz="0" w:space="0" w:color="auto"/>
        <w:left w:val="none" w:sz="0" w:space="0" w:color="auto"/>
        <w:bottom w:val="none" w:sz="0" w:space="0" w:color="auto"/>
        <w:right w:val="none" w:sz="0" w:space="0" w:color="auto"/>
      </w:divBdr>
    </w:div>
    <w:div w:id="752967158">
      <w:bodyDiv w:val="1"/>
      <w:marLeft w:val="0"/>
      <w:marRight w:val="0"/>
      <w:marTop w:val="0"/>
      <w:marBottom w:val="0"/>
      <w:divBdr>
        <w:top w:val="none" w:sz="0" w:space="0" w:color="auto"/>
        <w:left w:val="none" w:sz="0" w:space="0" w:color="auto"/>
        <w:bottom w:val="none" w:sz="0" w:space="0" w:color="auto"/>
        <w:right w:val="none" w:sz="0" w:space="0" w:color="auto"/>
      </w:divBdr>
      <w:divsChild>
        <w:div w:id="1897934906">
          <w:marLeft w:val="0"/>
          <w:marRight w:val="0"/>
          <w:marTop w:val="0"/>
          <w:marBottom w:val="0"/>
          <w:divBdr>
            <w:top w:val="none" w:sz="0" w:space="0" w:color="auto"/>
            <w:left w:val="none" w:sz="0" w:space="0" w:color="auto"/>
            <w:bottom w:val="none" w:sz="0" w:space="0" w:color="auto"/>
            <w:right w:val="none" w:sz="0" w:space="0" w:color="auto"/>
          </w:divBdr>
        </w:div>
      </w:divsChild>
    </w:div>
    <w:div w:id="837039574">
      <w:bodyDiv w:val="1"/>
      <w:marLeft w:val="0"/>
      <w:marRight w:val="0"/>
      <w:marTop w:val="0"/>
      <w:marBottom w:val="0"/>
      <w:divBdr>
        <w:top w:val="none" w:sz="0" w:space="0" w:color="auto"/>
        <w:left w:val="none" w:sz="0" w:space="0" w:color="auto"/>
        <w:bottom w:val="none" w:sz="0" w:space="0" w:color="auto"/>
        <w:right w:val="none" w:sz="0" w:space="0" w:color="auto"/>
      </w:divBdr>
    </w:div>
    <w:div w:id="903301312">
      <w:bodyDiv w:val="1"/>
      <w:marLeft w:val="0"/>
      <w:marRight w:val="0"/>
      <w:marTop w:val="0"/>
      <w:marBottom w:val="0"/>
      <w:divBdr>
        <w:top w:val="none" w:sz="0" w:space="0" w:color="auto"/>
        <w:left w:val="none" w:sz="0" w:space="0" w:color="auto"/>
        <w:bottom w:val="none" w:sz="0" w:space="0" w:color="auto"/>
        <w:right w:val="none" w:sz="0" w:space="0" w:color="auto"/>
      </w:divBdr>
      <w:divsChild>
        <w:div w:id="1786845064">
          <w:marLeft w:val="0"/>
          <w:marRight w:val="0"/>
          <w:marTop w:val="0"/>
          <w:marBottom w:val="0"/>
          <w:divBdr>
            <w:top w:val="none" w:sz="0" w:space="0" w:color="auto"/>
            <w:left w:val="none" w:sz="0" w:space="0" w:color="auto"/>
            <w:bottom w:val="none" w:sz="0" w:space="0" w:color="auto"/>
            <w:right w:val="none" w:sz="0" w:space="0" w:color="auto"/>
          </w:divBdr>
        </w:div>
        <w:div w:id="1856266598">
          <w:marLeft w:val="0"/>
          <w:marRight w:val="0"/>
          <w:marTop w:val="0"/>
          <w:marBottom w:val="0"/>
          <w:divBdr>
            <w:top w:val="none" w:sz="0" w:space="0" w:color="auto"/>
            <w:left w:val="none" w:sz="0" w:space="0" w:color="auto"/>
            <w:bottom w:val="none" w:sz="0" w:space="0" w:color="auto"/>
            <w:right w:val="none" w:sz="0" w:space="0" w:color="auto"/>
          </w:divBdr>
          <w:divsChild>
            <w:div w:id="1537886860">
              <w:marLeft w:val="0"/>
              <w:marRight w:val="0"/>
              <w:marTop w:val="0"/>
              <w:marBottom w:val="0"/>
              <w:divBdr>
                <w:top w:val="none" w:sz="0" w:space="0" w:color="auto"/>
                <w:left w:val="none" w:sz="0" w:space="0" w:color="auto"/>
                <w:bottom w:val="none" w:sz="0" w:space="0" w:color="auto"/>
                <w:right w:val="none" w:sz="0" w:space="0" w:color="auto"/>
              </w:divBdr>
              <w:divsChild>
                <w:div w:id="1446927228">
                  <w:marLeft w:val="0"/>
                  <w:marRight w:val="0"/>
                  <w:marTop w:val="0"/>
                  <w:marBottom w:val="0"/>
                  <w:divBdr>
                    <w:top w:val="none" w:sz="0" w:space="0" w:color="auto"/>
                    <w:left w:val="none" w:sz="0" w:space="0" w:color="auto"/>
                    <w:bottom w:val="none" w:sz="0" w:space="0" w:color="auto"/>
                    <w:right w:val="none" w:sz="0" w:space="0" w:color="auto"/>
                  </w:divBdr>
                </w:div>
                <w:div w:id="114350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879248">
      <w:bodyDiv w:val="1"/>
      <w:marLeft w:val="0"/>
      <w:marRight w:val="0"/>
      <w:marTop w:val="0"/>
      <w:marBottom w:val="0"/>
      <w:divBdr>
        <w:top w:val="none" w:sz="0" w:space="0" w:color="auto"/>
        <w:left w:val="none" w:sz="0" w:space="0" w:color="auto"/>
        <w:bottom w:val="none" w:sz="0" w:space="0" w:color="auto"/>
        <w:right w:val="none" w:sz="0" w:space="0" w:color="auto"/>
      </w:divBdr>
      <w:divsChild>
        <w:div w:id="2046059412">
          <w:marLeft w:val="0"/>
          <w:marRight w:val="0"/>
          <w:marTop w:val="0"/>
          <w:marBottom w:val="0"/>
          <w:divBdr>
            <w:top w:val="none" w:sz="0" w:space="0" w:color="auto"/>
            <w:left w:val="none" w:sz="0" w:space="0" w:color="auto"/>
            <w:bottom w:val="none" w:sz="0" w:space="0" w:color="auto"/>
            <w:right w:val="none" w:sz="0" w:space="0" w:color="auto"/>
          </w:divBdr>
          <w:divsChild>
            <w:div w:id="65595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38740">
      <w:bodyDiv w:val="1"/>
      <w:marLeft w:val="0"/>
      <w:marRight w:val="0"/>
      <w:marTop w:val="0"/>
      <w:marBottom w:val="0"/>
      <w:divBdr>
        <w:top w:val="none" w:sz="0" w:space="0" w:color="auto"/>
        <w:left w:val="none" w:sz="0" w:space="0" w:color="auto"/>
        <w:bottom w:val="none" w:sz="0" w:space="0" w:color="auto"/>
        <w:right w:val="none" w:sz="0" w:space="0" w:color="auto"/>
      </w:divBdr>
      <w:divsChild>
        <w:div w:id="748619231">
          <w:marLeft w:val="0"/>
          <w:marRight w:val="0"/>
          <w:marTop w:val="0"/>
          <w:marBottom w:val="0"/>
          <w:divBdr>
            <w:top w:val="none" w:sz="0" w:space="0" w:color="auto"/>
            <w:left w:val="none" w:sz="0" w:space="0" w:color="auto"/>
            <w:bottom w:val="none" w:sz="0" w:space="0" w:color="auto"/>
            <w:right w:val="none" w:sz="0" w:space="0" w:color="auto"/>
          </w:divBdr>
          <w:divsChild>
            <w:div w:id="20788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0226">
      <w:bodyDiv w:val="1"/>
      <w:marLeft w:val="0"/>
      <w:marRight w:val="0"/>
      <w:marTop w:val="0"/>
      <w:marBottom w:val="0"/>
      <w:divBdr>
        <w:top w:val="none" w:sz="0" w:space="0" w:color="auto"/>
        <w:left w:val="none" w:sz="0" w:space="0" w:color="auto"/>
        <w:bottom w:val="none" w:sz="0" w:space="0" w:color="auto"/>
        <w:right w:val="none" w:sz="0" w:space="0" w:color="auto"/>
      </w:divBdr>
    </w:div>
    <w:div w:id="1117215033">
      <w:bodyDiv w:val="1"/>
      <w:marLeft w:val="0"/>
      <w:marRight w:val="0"/>
      <w:marTop w:val="0"/>
      <w:marBottom w:val="0"/>
      <w:divBdr>
        <w:top w:val="none" w:sz="0" w:space="0" w:color="auto"/>
        <w:left w:val="none" w:sz="0" w:space="0" w:color="auto"/>
        <w:bottom w:val="none" w:sz="0" w:space="0" w:color="auto"/>
        <w:right w:val="none" w:sz="0" w:space="0" w:color="auto"/>
      </w:divBdr>
      <w:divsChild>
        <w:div w:id="2058118386">
          <w:marLeft w:val="0"/>
          <w:marRight w:val="0"/>
          <w:marTop w:val="0"/>
          <w:marBottom w:val="0"/>
          <w:divBdr>
            <w:top w:val="none" w:sz="0" w:space="0" w:color="auto"/>
            <w:left w:val="none" w:sz="0" w:space="0" w:color="auto"/>
            <w:bottom w:val="none" w:sz="0" w:space="0" w:color="auto"/>
            <w:right w:val="none" w:sz="0" w:space="0" w:color="auto"/>
          </w:divBdr>
          <w:divsChild>
            <w:div w:id="164981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02044">
      <w:bodyDiv w:val="1"/>
      <w:marLeft w:val="0"/>
      <w:marRight w:val="0"/>
      <w:marTop w:val="0"/>
      <w:marBottom w:val="0"/>
      <w:divBdr>
        <w:top w:val="none" w:sz="0" w:space="0" w:color="auto"/>
        <w:left w:val="none" w:sz="0" w:space="0" w:color="auto"/>
        <w:bottom w:val="none" w:sz="0" w:space="0" w:color="auto"/>
        <w:right w:val="none" w:sz="0" w:space="0" w:color="auto"/>
      </w:divBdr>
      <w:divsChild>
        <w:div w:id="1999383487">
          <w:marLeft w:val="0"/>
          <w:marRight w:val="0"/>
          <w:marTop w:val="0"/>
          <w:marBottom w:val="0"/>
          <w:divBdr>
            <w:top w:val="none" w:sz="0" w:space="0" w:color="auto"/>
            <w:left w:val="none" w:sz="0" w:space="0" w:color="auto"/>
            <w:bottom w:val="none" w:sz="0" w:space="0" w:color="auto"/>
            <w:right w:val="none" w:sz="0" w:space="0" w:color="auto"/>
          </w:divBdr>
        </w:div>
      </w:divsChild>
    </w:div>
    <w:div w:id="1219510316">
      <w:bodyDiv w:val="1"/>
      <w:marLeft w:val="0"/>
      <w:marRight w:val="0"/>
      <w:marTop w:val="0"/>
      <w:marBottom w:val="0"/>
      <w:divBdr>
        <w:top w:val="none" w:sz="0" w:space="0" w:color="auto"/>
        <w:left w:val="none" w:sz="0" w:space="0" w:color="auto"/>
        <w:bottom w:val="none" w:sz="0" w:space="0" w:color="auto"/>
        <w:right w:val="none" w:sz="0" w:space="0" w:color="auto"/>
      </w:divBdr>
      <w:divsChild>
        <w:div w:id="1532524020">
          <w:marLeft w:val="0"/>
          <w:marRight w:val="0"/>
          <w:marTop w:val="0"/>
          <w:marBottom w:val="0"/>
          <w:divBdr>
            <w:top w:val="none" w:sz="0" w:space="0" w:color="auto"/>
            <w:left w:val="none" w:sz="0" w:space="0" w:color="auto"/>
            <w:bottom w:val="none" w:sz="0" w:space="0" w:color="auto"/>
            <w:right w:val="none" w:sz="0" w:space="0" w:color="auto"/>
          </w:divBdr>
        </w:div>
      </w:divsChild>
    </w:div>
    <w:div w:id="1339885979">
      <w:bodyDiv w:val="1"/>
      <w:marLeft w:val="0"/>
      <w:marRight w:val="0"/>
      <w:marTop w:val="0"/>
      <w:marBottom w:val="0"/>
      <w:divBdr>
        <w:top w:val="none" w:sz="0" w:space="0" w:color="auto"/>
        <w:left w:val="none" w:sz="0" w:space="0" w:color="auto"/>
        <w:bottom w:val="none" w:sz="0" w:space="0" w:color="auto"/>
        <w:right w:val="none" w:sz="0" w:space="0" w:color="auto"/>
      </w:divBdr>
    </w:div>
    <w:div w:id="1344669043">
      <w:bodyDiv w:val="1"/>
      <w:marLeft w:val="0"/>
      <w:marRight w:val="0"/>
      <w:marTop w:val="0"/>
      <w:marBottom w:val="0"/>
      <w:divBdr>
        <w:top w:val="none" w:sz="0" w:space="0" w:color="auto"/>
        <w:left w:val="none" w:sz="0" w:space="0" w:color="auto"/>
        <w:bottom w:val="none" w:sz="0" w:space="0" w:color="auto"/>
        <w:right w:val="none" w:sz="0" w:space="0" w:color="auto"/>
      </w:divBdr>
      <w:divsChild>
        <w:div w:id="1477258155">
          <w:marLeft w:val="0"/>
          <w:marRight w:val="0"/>
          <w:marTop w:val="0"/>
          <w:marBottom w:val="0"/>
          <w:divBdr>
            <w:top w:val="none" w:sz="0" w:space="0" w:color="auto"/>
            <w:left w:val="none" w:sz="0" w:space="0" w:color="auto"/>
            <w:bottom w:val="none" w:sz="0" w:space="0" w:color="auto"/>
            <w:right w:val="none" w:sz="0" w:space="0" w:color="auto"/>
          </w:divBdr>
        </w:div>
      </w:divsChild>
    </w:div>
    <w:div w:id="1496460447">
      <w:bodyDiv w:val="1"/>
      <w:marLeft w:val="0"/>
      <w:marRight w:val="0"/>
      <w:marTop w:val="0"/>
      <w:marBottom w:val="0"/>
      <w:divBdr>
        <w:top w:val="none" w:sz="0" w:space="0" w:color="auto"/>
        <w:left w:val="none" w:sz="0" w:space="0" w:color="auto"/>
        <w:bottom w:val="none" w:sz="0" w:space="0" w:color="auto"/>
        <w:right w:val="none" w:sz="0" w:space="0" w:color="auto"/>
      </w:divBdr>
      <w:divsChild>
        <w:div w:id="1637368689">
          <w:marLeft w:val="0"/>
          <w:marRight w:val="0"/>
          <w:marTop w:val="0"/>
          <w:marBottom w:val="0"/>
          <w:divBdr>
            <w:top w:val="none" w:sz="0" w:space="0" w:color="auto"/>
            <w:left w:val="none" w:sz="0" w:space="0" w:color="auto"/>
            <w:bottom w:val="none" w:sz="0" w:space="0" w:color="auto"/>
            <w:right w:val="none" w:sz="0" w:space="0" w:color="auto"/>
          </w:divBdr>
        </w:div>
      </w:divsChild>
    </w:div>
    <w:div w:id="1870407054">
      <w:bodyDiv w:val="1"/>
      <w:marLeft w:val="0"/>
      <w:marRight w:val="0"/>
      <w:marTop w:val="0"/>
      <w:marBottom w:val="0"/>
      <w:divBdr>
        <w:top w:val="none" w:sz="0" w:space="0" w:color="auto"/>
        <w:left w:val="none" w:sz="0" w:space="0" w:color="auto"/>
        <w:bottom w:val="none" w:sz="0" w:space="0" w:color="auto"/>
        <w:right w:val="none" w:sz="0" w:space="0" w:color="auto"/>
      </w:divBdr>
    </w:div>
    <w:div w:id="1879465653">
      <w:bodyDiv w:val="1"/>
      <w:marLeft w:val="0"/>
      <w:marRight w:val="0"/>
      <w:marTop w:val="0"/>
      <w:marBottom w:val="0"/>
      <w:divBdr>
        <w:top w:val="none" w:sz="0" w:space="0" w:color="auto"/>
        <w:left w:val="none" w:sz="0" w:space="0" w:color="auto"/>
        <w:bottom w:val="none" w:sz="0" w:space="0" w:color="auto"/>
        <w:right w:val="none" w:sz="0" w:space="0" w:color="auto"/>
      </w:divBdr>
      <w:divsChild>
        <w:div w:id="1428039185">
          <w:marLeft w:val="0"/>
          <w:marRight w:val="0"/>
          <w:marTop w:val="0"/>
          <w:marBottom w:val="0"/>
          <w:divBdr>
            <w:top w:val="none" w:sz="0" w:space="0" w:color="auto"/>
            <w:left w:val="none" w:sz="0" w:space="0" w:color="auto"/>
            <w:bottom w:val="none" w:sz="0" w:space="0" w:color="auto"/>
            <w:right w:val="none" w:sz="0" w:space="0" w:color="auto"/>
          </w:divBdr>
        </w:div>
      </w:divsChild>
    </w:div>
    <w:div w:id="1993944646">
      <w:bodyDiv w:val="1"/>
      <w:marLeft w:val="0"/>
      <w:marRight w:val="0"/>
      <w:marTop w:val="0"/>
      <w:marBottom w:val="0"/>
      <w:divBdr>
        <w:top w:val="none" w:sz="0" w:space="0" w:color="auto"/>
        <w:left w:val="none" w:sz="0" w:space="0" w:color="auto"/>
        <w:bottom w:val="none" w:sz="0" w:space="0" w:color="auto"/>
        <w:right w:val="none" w:sz="0" w:space="0" w:color="auto"/>
      </w:divBdr>
      <w:divsChild>
        <w:div w:id="985083747">
          <w:marLeft w:val="0"/>
          <w:marRight w:val="0"/>
          <w:marTop w:val="0"/>
          <w:marBottom w:val="0"/>
          <w:divBdr>
            <w:top w:val="none" w:sz="0" w:space="0" w:color="auto"/>
            <w:left w:val="none" w:sz="0" w:space="0" w:color="auto"/>
            <w:bottom w:val="none" w:sz="0" w:space="0" w:color="auto"/>
            <w:right w:val="none" w:sz="0" w:space="0" w:color="auto"/>
          </w:divBdr>
        </w:div>
      </w:divsChild>
    </w:div>
    <w:div w:id="2005739366">
      <w:bodyDiv w:val="1"/>
      <w:marLeft w:val="0"/>
      <w:marRight w:val="0"/>
      <w:marTop w:val="0"/>
      <w:marBottom w:val="0"/>
      <w:divBdr>
        <w:top w:val="none" w:sz="0" w:space="0" w:color="auto"/>
        <w:left w:val="none" w:sz="0" w:space="0" w:color="auto"/>
        <w:bottom w:val="none" w:sz="0" w:space="0" w:color="auto"/>
        <w:right w:val="none" w:sz="0" w:space="0" w:color="auto"/>
      </w:divBdr>
    </w:div>
    <w:div w:id="2104715733">
      <w:bodyDiv w:val="1"/>
      <w:marLeft w:val="0"/>
      <w:marRight w:val="0"/>
      <w:marTop w:val="0"/>
      <w:marBottom w:val="0"/>
      <w:divBdr>
        <w:top w:val="none" w:sz="0" w:space="0" w:color="auto"/>
        <w:left w:val="none" w:sz="0" w:space="0" w:color="auto"/>
        <w:bottom w:val="none" w:sz="0" w:space="0" w:color="auto"/>
        <w:right w:val="none" w:sz="0" w:space="0" w:color="auto"/>
      </w:divBdr>
      <w:divsChild>
        <w:div w:id="5499276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X1k4KOtCHv00B0Z4IBUx-8ZKJBDlHHkA/view?usp=sharing"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www.kaggle.com/datasets/jamesvandenberg/renewable-power-generation" TargetMode="External"/><Relationship Id="rId12" Type="http://schemas.openxmlformats.org/officeDocument/2006/relationships/hyperlink" Target="https://drive.google.com/file/d/177bYqailideZk-P9phsVJui3_37127Xv/view" TargetMode="Externa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rive.google.com/file/d/177bYqailideZk-P9phsVJui3_37127Xv/view?usp=drive_link" TargetMode="External"/><Relationship Id="rId24" Type="http://schemas.openxmlformats.org/officeDocument/2006/relationships/hyperlink" Target=":%20https:/drive.google.com/drive/u/0/folders/1R0j60K_4lfpOnJx41G2e3Wx67J55LLuu"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drive.google.com/file/d/156ffF275TKDEnW-k3jEdQQmn4OJ0APMf/view"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drive.google.com/file/d/156ffF275TKDEnW-k3jEdQQmn4OJ0APMf/view?usp=sharin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E6163-F4E1-44DE-824B-6DEB0CA21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12</Pages>
  <Words>1732</Words>
  <Characters>9877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21481A0537BONTHU ANITHA</dc:creator>
  <cp:keywords/>
  <dc:description/>
  <cp:lastModifiedBy>21481A0551CHIRUVOLULANKA MOHITH NANCHARAIAH</cp:lastModifiedBy>
  <cp:revision>5</cp:revision>
  <dcterms:created xsi:type="dcterms:W3CDTF">2025-03-03T07:06:00Z</dcterms:created>
  <dcterms:modified xsi:type="dcterms:W3CDTF">2025-03-04T06:41:00Z</dcterms:modified>
</cp:coreProperties>
</file>