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F43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D4AC7C3" w14:textId="77777777" w:rsidR="000E22B2" w:rsidRPr="0037002C" w:rsidRDefault="000E22B2" w:rsidP="000E22B2">
      <w:pPr>
        <w:spacing w:after="0"/>
        <w:rPr>
          <w:b/>
          <w:bCs/>
        </w:rPr>
      </w:pPr>
    </w:p>
    <w:p w14:paraId="68DE6A7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A837E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B760B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3D8D6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667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484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09958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6E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90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01A36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C3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EE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9299A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AA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EB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82791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02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57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DD5A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5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62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B1D7E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AA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D3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5F566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02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76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21EF5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F0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22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ACBD5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EC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06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93524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BF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BF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B11E1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91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AB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F8F05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F3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E3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F18AA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88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2C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B8E15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E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16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368E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99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78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5C5AB53" w14:textId="77777777" w:rsidR="009F69C3" w:rsidRDefault="009F69C3" w:rsidP="000E22B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64F5D389" w14:textId="61A8C2F2" w:rsidR="009F69C3" w:rsidRPr="009F69C3" w:rsidRDefault="009F69C3" w:rsidP="009F69C3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Ans) </w:t>
      </w:r>
      <w:r w:rsidRPr="009F69C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Mean                           =     33.27</w:t>
      </w:r>
    </w:p>
    <w:p w14:paraId="45C12262" w14:textId="77777777" w:rsidR="009F69C3" w:rsidRPr="009F69C3" w:rsidRDefault="009F69C3" w:rsidP="009F6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0EDDC" w14:textId="49ECAE91" w:rsidR="009F69C3" w:rsidRPr="009F69C3" w:rsidRDefault="009F69C3" w:rsidP="009F6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9C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      Standard Deviation   =     16.95</w:t>
      </w:r>
    </w:p>
    <w:p w14:paraId="44C1C5BF" w14:textId="77777777" w:rsidR="009F69C3" w:rsidRPr="009F69C3" w:rsidRDefault="009F69C3" w:rsidP="009F6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C0C66" w14:textId="1BD60BDB" w:rsidR="009F69C3" w:rsidRPr="009F69C3" w:rsidRDefault="009F69C3" w:rsidP="009F6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</w:t>
      </w:r>
      <w:r w:rsidRPr="009F69C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Variance                      =      287.14</w:t>
      </w:r>
    </w:p>
    <w:p w14:paraId="270480FE" w14:textId="77777777" w:rsidR="009F69C3" w:rsidRPr="009F69C3" w:rsidRDefault="009F69C3" w:rsidP="009F6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89B60" w14:textId="77777777" w:rsidR="009F69C3" w:rsidRDefault="009F69C3" w:rsidP="009F69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72D5653D" w14:textId="7C1E8CB3" w:rsidR="009F69C3" w:rsidRPr="009F69C3" w:rsidRDefault="009F69C3" w:rsidP="009F6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9C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Morgan Stanley got a Measure x of 91.36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%. T</w:t>
      </w:r>
      <w:r w:rsidRPr="009F69C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his is an outlier as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one data point</w:t>
      </w:r>
      <w:r w:rsidRPr="009F69C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it falls away from the actual data points. </w:t>
      </w:r>
    </w:p>
    <w:p w14:paraId="5BE314C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A144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CAE8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4788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4EF0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687A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3342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8089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2148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EE6B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9974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162D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E82E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5079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55D0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2CAA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8C14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FBFF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90E1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2960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6106E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53838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3EA56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53A0B2" wp14:editId="4D48913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F488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F8F60A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A7BC44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924C682" w14:textId="774CC4A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7216E0C" w14:textId="68EB2754" w:rsidR="009F69C3" w:rsidRDefault="009F69C3" w:rsidP="009F69C3">
      <w:pPr>
        <w:autoSpaceDE w:val="0"/>
        <w:autoSpaceDN w:val="0"/>
        <w:adjustRightInd w:val="0"/>
        <w:spacing w:after="0"/>
      </w:pPr>
    </w:p>
    <w:p w14:paraId="2050AD7D" w14:textId="16133F3F" w:rsidR="009F69C3" w:rsidRDefault="009F69C3" w:rsidP="009F69C3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7F475B">
        <w:rPr>
          <w:b/>
          <w:bCs/>
          <w:sz w:val="28"/>
          <w:szCs w:val="28"/>
        </w:rPr>
        <w:t xml:space="preserve">) </w:t>
      </w:r>
      <w:r w:rsidR="00956CA4">
        <w:rPr>
          <w:b/>
          <w:bCs/>
          <w:sz w:val="28"/>
          <w:szCs w:val="28"/>
        </w:rPr>
        <w:t>i</w:t>
      </w:r>
      <w:r w:rsidR="00636B55">
        <w:rPr>
          <w:b/>
          <w:bCs/>
          <w:sz w:val="28"/>
          <w:szCs w:val="28"/>
        </w:rPr>
        <w:t xml:space="preserve">) </w:t>
      </w:r>
      <w:r w:rsidR="00956CA4">
        <w:rPr>
          <w:b/>
          <w:bCs/>
          <w:sz w:val="28"/>
          <w:szCs w:val="28"/>
        </w:rPr>
        <w:t>The inter-quartile range of this dataset is 12-5 = 7</w:t>
      </w:r>
    </w:p>
    <w:p w14:paraId="68A25815" w14:textId="541F4DE6" w:rsidR="00956CA4" w:rsidRDefault="00956CA4" w:rsidP="009F69C3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IQR = 7 (approximately).</w:t>
      </w:r>
    </w:p>
    <w:p w14:paraId="4FFC5FAC" w14:textId="0D73F4F0" w:rsidR="00956CA4" w:rsidRDefault="00956CA4" w:rsidP="009F69C3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It implies that the range between the 25</w:t>
      </w:r>
      <w:r w:rsidRPr="00956CA4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and 75</w:t>
      </w:r>
      <w:r w:rsidRPr="00956CA4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percentile is 7.</w:t>
      </w:r>
    </w:p>
    <w:p w14:paraId="34884FF0" w14:textId="77777777" w:rsidR="00956CA4" w:rsidRPr="009F69C3" w:rsidRDefault="00956CA4" w:rsidP="009F69C3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2645CFDE" w14:textId="025F81A0" w:rsidR="009F69C3" w:rsidRDefault="00956CA4" w:rsidP="009F69C3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F475B">
        <w:rPr>
          <w:b/>
          <w:bCs/>
          <w:sz w:val="28"/>
          <w:szCs w:val="28"/>
        </w:rPr>
        <w:t xml:space="preserve">       </w:t>
      </w:r>
      <w:r w:rsidR="00E737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ii)</w:t>
      </w:r>
      <w:r w:rsidR="007F475B">
        <w:rPr>
          <w:b/>
          <w:bCs/>
          <w:sz w:val="28"/>
          <w:szCs w:val="28"/>
        </w:rPr>
        <w:t xml:space="preserve"> T</w:t>
      </w:r>
      <w:r w:rsidR="007F475B" w:rsidRPr="007F475B">
        <w:rPr>
          <w:b/>
          <w:bCs/>
          <w:sz w:val="28"/>
          <w:szCs w:val="28"/>
        </w:rPr>
        <w:t>he median is closer to the bottom of the box</w:t>
      </w:r>
      <w:r w:rsidR="007F475B">
        <w:rPr>
          <w:b/>
          <w:bCs/>
          <w:sz w:val="28"/>
          <w:szCs w:val="28"/>
        </w:rPr>
        <w:t xml:space="preserve"> i.e.</w:t>
      </w:r>
      <w:r w:rsidR="007F475B" w:rsidRPr="007F475B">
        <w:rPr>
          <w:b/>
          <w:bCs/>
          <w:sz w:val="28"/>
          <w:szCs w:val="28"/>
        </w:rPr>
        <w:t>,</w:t>
      </w:r>
      <w:r w:rsidR="007F475B">
        <w:rPr>
          <w:b/>
          <w:bCs/>
          <w:sz w:val="28"/>
          <w:szCs w:val="28"/>
        </w:rPr>
        <w:t xml:space="preserve"> mostly to the left side of the boxplot </w:t>
      </w:r>
      <w:r w:rsidR="007F475B" w:rsidRPr="007F475B">
        <w:rPr>
          <w:b/>
          <w:bCs/>
          <w:sz w:val="28"/>
          <w:szCs w:val="28"/>
        </w:rPr>
        <w:t>and</w:t>
      </w:r>
      <w:r w:rsidR="007F475B">
        <w:rPr>
          <w:b/>
          <w:bCs/>
          <w:sz w:val="28"/>
          <w:szCs w:val="28"/>
        </w:rPr>
        <w:t xml:space="preserve"> </w:t>
      </w:r>
      <w:r w:rsidR="007F475B" w:rsidRPr="007F475B">
        <w:rPr>
          <w:b/>
          <w:bCs/>
          <w:sz w:val="28"/>
          <w:szCs w:val="28"/>
        </w:rPr>
        <w:t>the whisker is shorter on the lower end of the box,</w:t>
      </w:r>
      <w:r w:rsidR="007F475B">
        <w:rPr>
          <w:b/>
          <w:bCs/>
          <w:sz w:val="28"/>
          <w:szCs w:val="28"/>
        </w:rPr>
        <w:t xml:space="preserve"> so</w:t>
      </w:r>
      <w:r w:rsidR="007F475B" w:rsidRPr="007F475B">
        <w:rPr>
          <w:b/>
          <w:bCs/>
          <w:sz w:val="28"/>
          <w:szCs w:val="28"/>
        </w:rPr>
        <w:t xml:space="preserve"> the distribution is positively skewed (skewed right).</w:t>
      </w:r>
      <w:r w:rsidR="007F475B">
        <w:rPr>
          <w:b/>
          <w:bCs/>
          <w:sz w:val="28"/>
          <w:szCs w:val="28"/>
        </w:rPr>
        <w:t xml:space="preserve"> </w:t>
      </w:r>
    </w:p>
    <w:p w14:paraId="68274559" w14:textId="459C454B" w:rsidR="007F475B" w:rsidRDefault="007F475B" w:rsidP="009F69C3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171B1F8C" w14:textId="2DBFDA55" w:rsidR="007F475B" w:rsidRPr="007F475B" w:rsidRDefault="007F475B" w:rsidP="009F69C3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E737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iii) </w:t>
      </w:r>
      <w:r w:rsidR="00E73704">
        <w:rPr>
          <w:b/>
          <w:bCs/>
          <w:sz w:val="28"/>
          <w:szCs w:val="28"/>
        </w:rPr>
        <w:t xml:space="preserve">If the data point with the value 25 is actually 2.5, then the new box-plot will have no outlier because the data points fall in-between lower limit and the upper limit.  </w:t>
      </w:r>
    </w:p>
    <w:p w14:paraId="55905849" w14:textId="1D97DB9D" w:rsidR="009F69C3" w:rsidRDefault="009F69C3" w:rsidP="009F69C3">
      <w:pPr>
        <w:autoSpaceDE w:val="0"/>
        <w:autoSpaceDN w:val="0"/>
        <w:adjustRightInd w:val="0"/>
        <w:spacing w:after="0"/>
      </w:pPr>
    </w:p>
    <w:p w14:paraId="65D0C982" w14:textId="15CF7844" w:rsidR="009F69C3" w:rsidRDefault="009F69C3" w:rsidP="009F69C3">
      <w:pPr>
        <w:autoSpaceDE w:val="0"/>
        <w:autoSpaceDN w:val="0"/>
        <w:adjustRightInd w:val="0"/>
        <w:spacing w:after="0"/>
      </w:pPr>
    </w:p>
    <w:p w14:paraId="53457BBA" w14:textId="2BA88329" w:rsidR="009F69C3" w:rsidRDefault="009F69C3" w:rsidP="009F69C3">
      <w:pPr>
        <w:autoSpaceDE w:val="0"/>
        <w:autoSpaceDN w:val="0"/>
        <w:adjustRightInd w:val="0"/>
        <w:spacing w:after="0"/>
      </w:pPr>
    </w:p>
    <w:p w14:paraId="7ABC87A5" w14:textId="2DACB749" w:rsidR="009F69C3" w:rsidRDefault="009F69C3" w:rsidP="009F69C3">
      <w:pPr>
        <w:autoSpaceDE w:val="0"/>
        <w:autoSpaceDN w:val="0"/>
        <w:adjustRightInd w:val="0"/>
        <w:spacing w:after="0"/>
      </w:pPr>
    </w:p>
    <w:p w14:paraId="56002630" w14:textId="5EC5E1E4" w:rsidR="009F69C3" w:rsidRDefault="009F69C3" w:rsidP="009F69C3">
      <w:pPr>
        <w:autoSpaceDE w:val="0"/>
        <w:autoSpaceDN w:val="0"/>
        <w:adjustRightInd w:val="0"/>
        <w:spacing w:after="0"/>
      </w:pPr>
    </w:p>
    <w:p w14:paraId="6877DB97" w14:textId="5930220C" w:rsidR="009F69C3" w:rsidRDefault="009F69C3" w:rsidP="009F69C3">
      <w:pPr>
        <w:autoSpaceDE w:val="0"/>
        <w:autoSpaceDN w:val="0"/>
        <w:adjustRightInd w:val="0"/>
        <w:spacing w:after="0"/>
      </w:pPr>
    </w:p>
    <w:p w14:paraId="2696F94F" w14:textId="08E7021A" w:rsidR="009F69C3" w:rsidRDefault="009F69C3" w:rsidP="009F69C3">
      <w:pPr>
        <w:autoSpaceDE w:val="0"/>
        <w:autoSpaceDN w:val="0"/>
        <w:adjustRightInd w:val="0"/>
        <w:spacing w:after="0"/>
      </w:pPr>
    </w:p>
    <w:p w14:paraId="21484DFA" w14:textId="6DE441F0" w:rsidR="009F69C3" w:rsidRDefault="009F69C3" w:rsidP="009F69C3">
      <w:pPr>
        <w:autoSpaceDE w:val="0"/>
        <w:autoSpaceDN w:val="0"/>
        <w:adjustRightInd w:val="0"/>
        <w:spacing w:after="0"/>
      </w:pPr>
    </w:p>
    <w:p w14:paraId="68C29763" w14:textId="0C368CE8" w:rsidR="009F69C3" w:rsidRDefault="009F69C3" w:rsidP="009F69C3">
      <w:pPr>
        <w:autoSpaceDE w:val="0"/>
        <w:autoSpaceDN w:val="0"/>
        <w:adjustRightInd w:val="0"/>
        <w:spacing w:after="0"/>
      </w:pPr>
    </w:p>
    <w:p w14:paraId="23C84EE4" w14:textId="5687338E" w:rsidR="009F69C3" w:rsidRDefault="009F69C3" w:rsidP="009F69C3">
      <w:pPr>
        <w:autoSpaceDE w:val="0"/>
        <w:autoSpaceDN w:val="0"/>
        <w:adjustRightInd w:val="0"/>
        <w:spacing w:after="0"/>
      </w:pPr>
    </w:p>
    <w:p w14:paraId="1BD1A74E" w14:textId="550C1135" w:rsidR="009F69C3" w:rsidRDefault="009F69C3" w:rsidP="009F69C3">
      <w:pPr>
        <w:autoSpaceDE w:val="0"/>
        <w:autoSpaceDN w:val="0"/>
        <w:adjustRightInd w:val="0"/>
        <w:spacing w:after="0"/>
      </w:pPr>
    </w:p>
    <w:p w14:paraId="4AFD0F18" w14:textId="6938FAAF" w:rsidR="009F69C3" w:rsidRDefault="009F69C3" w:rsidP="009F69C3">
      <w:pPr>
        <w:autoSpaceDE w:val="0"/>
        <w:autoSpaceDN w:val="0"/>
        <w:adjustRightInd w:val="0"/>
        <w:spacing w:after="0"/>
      </w:pPr>
    </w:p>
    <w:p w14:paraId="49F60C27" w14:textId="77777777" w:rsidR="009F69C3" w:rsidRDefault="009F69C3" w:rsidP="009F69C3">
      <w:pPr>
        <w:autoSpaceDE w:val="0"/>
        <w:autoSpaceDN w:val="0"/>
        <w:adjustRightInd w:val="0"/>
        <w:spacing w:after="0"/>
      </w:pPr>
    </w:p>
    <w:p w14:paraId="52E03B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51A22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9C7277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F81943" wp14:editId="0FEE0C3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28E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55FF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A335007" w14:textId="06E41EA8" w:rsidR="000E22B2" w:rsidRPr="00997BC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>
        <w:t xml:space="preserve">Where would </w:t>
      </w:r>
      <w:r w:rsidRPr="0037002C">
        <w:t>the mode of this data</w:t>
      </w:r>
      <w:r>
        <w:t>set lie</w:t>
      </w:r>
      <w:r w:rsidRPr="005139E2">
        <w:t>?</w:t>
      </w:r>
      <w:r w:rsidR="00997BC5" w:rsidRPr="005139E2">
        <w:t xml:space="preserve"> </w:t>
      </w:r>
      <w:r w:rsidR="00997BC5" w:rsidRPr="005139E2">
        <w:rPr>
          <w:b/>
          <w:bCs/>
        </w:rPr>
        <w:t>– &gt; Ans) 4 to 8</w:t>
      </w:r>
    </w:p>
    <w:p w14:paraId="4D921F4B" w14:textId="61EB36C7" w:rsidR="000E22B2" w:rsidRPr="005139E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>C</w:t>
      </w:r>
      <w:r w:rsidRPr="0037002C">
        <w:t>omment on the skewness</w:t>
      </w:r>
      <w:r>
        <w:t xml:space="preserve"> of the </w:t>
      </w:r>
      <w:r w:rsidRPr="005139E2">
        <w:rPr>
          <w:b/>
          <w:bCs/>
        </w:rPr>
        <w:t>dataset</w:t>
      </w:r>
      <w:r w:rsidR="005139E2">
        <w:rPr>
          <w:b/>
          <w:bCs/>
        </w:rPr>
        <w:t>.</w:t>
      </w:r>
      <w:r w:rsidR="00997BC5" w:rsidRPr="005139E2">
        <w:rPr>
          <w:b/>
          <w:bCs/>
        </w:rPr>
        <w:t xml:space="preserve">  – &gt; Ans) Right skewed </w:t>
      </w:r>
      <w:proofErr w:type="gramStart"/>
      <w:r w:rsidR="00997BC5" w:rsidRPr="005139E2">
        <w:rPr>
          <w:b/>
          <w:bCs/>
        </w:rPr>
        <w:t>( Positive</w:t>
      </w:r>
      <w:proofErr w:type="gramEnd"/>
      <w:r w:rsidR="00997BC5" w:rsidRPr="005139E2">
        <w:rPr>
          <w:b/>
          <w:bCs/>
        </w:rPr>
        <w:t xml:space="preserve"> skewness )</w:t>
      </w:r>
      <w:r w:rsidRPr="005139E2">
        <w:rPr>
          <w:b/>
          <w:bCs/>
        </w:rPr>
        <w:tab/>
      </w:r>
    </w:p>
    <w:p w14:paraId="659F9D5F" w14:textId="4A682D60" w:rsidR="009F69C3" w:rsidRPr="00552D14" w:rsidRDefault="000E22B2" w:rsidP="00552D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>
        <w:t>Suppose that the above histogram and the box-plot in question 2 are plotted for the same dataset. Explain how these graphs complement each other in providing information about any dataset</w:t>
      </w:r>
      <w:r w:rsidRPr="005139E2">
        <w:rPr>
          <w:b/>
          <w:bCs/>
        </w:rPr>
        <w:t xml:space="preserve">. </w:t>
      </w:r>
      <w:r w:rsidR="00997BC5" w:rsidRPr="005139E2">
        <w:rPr>
          <w:b/>
          <w:bCs/>
        </w:rPr>
        <w:t xml:space="preserve">- &gt; Ans) </w:t>
      </w:r>
      <w:r w:rsidR="005139E2" w:rsidRPr="005139E2">
        <w:rPr>
          <w:b/>
          <w:bCs/>
        </w:rPr>
        <w:t>We cannot differentiate the mode in the boxplot but we can do it in the histogram.</w:t>
      </w:r>
      <w:r w:rsidR="00552D14" w:rsidRPr="00552D14">
        <w:rPr>
          <w:b/>
          <w:bCs/>
        </w:rPr>
        <w:t xml:space="preserve"> </w:t>
      </w:r>
      <w:r w:rsidR="00552D14" w:rsidRPr="00552D14">
        <w:rPr>
          <w:rStyle w:val="markedcontent"/>
          <w:rFonts w:cstheme="minorHAnsi"/>
          <w:b/>
          <w:bCs/>
        </w:rPr>
        <w:t>Boxplots are primarily used when comparing several distributions against each other.</w:t>
      </w:r>
      <w:r w:rsidR="00552D14" w:rsidRPr="00552D14">
        <w:rPr>
          <w:rFonts w:cstheme="minorHAnsi"/>
          <w:b/>
          <w:bCs/>
        </w:rPr>
        <w:br/>
      </w:r>
      <w:r w:rsidR="00552D14" w:rsidRPr="00552D14">
        <w:rPr>
          <w:rStyle w:val="markedcontent"/>
          <w:rFonts w:cstheme="minorHAnsi"/>
          <w:b/>
          <w:bCs/>
        </w:rPr>
        <w:lastRenderedPageBreak/>
        <w:t>They summarize key statistics from the data and display them in a box-and-whiskers</w:t>
      </w:r>
      <w:r w:rsidR="00552D14" w:rsidRPr="00552D14">
        <w:rPr>
          <w:rFonts w:cstheme="minorHAnsi"/>
          <w:b/>
          <w:bCs/>
        </w:rPr>
        <w:br/>
      </w:r>
      <w:r w:rsidR="00552D14" w:rsidRPr="00552D14">
        <w:rPr>
          <w:rStyle w:val="markedcontent"/>
          <w:rFonts w:cstheme="minorHAnsi"/>
          <w:b/>
          <w:bCs/>
        </w:rPr>
        <w:t>format. Whereas A histogram takes only one variable from the dataset and shows the</w:t>
      </w:r>
      <w:r w:rsidR="00552D14" w:rsidRPr="00552D14">
        <w:rPr>
          <w:rFonts w:cstheme="minorHAnsi"/>
          <w:b/>
          <w:bCs/>
        </w:rPr>
        <w:br/>
      </w:r>
      <w:r w:rsidR="00552D14" w:rsidRPr="00552D14">
        <w:rPr>
          <w:rStyle w:val="markedcontent"/>
          <w:rFonts w:cstheme="minorHAnsi"/>
          <w:b/>
          <w:bCs/>
        </w:rPr>
        <w:t>frequency of each occurrence.</w:t>
      </w:r>
    </w:p>
    <w:p w14:paraId="6FA1321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60CAA4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EEE1A1F" w14:textId="17A16A81" w:rsidR="000E22B2" w:rsidRPr="005139E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06D7061" w14:textId="77777777" w:rsidR="00552D14" w:rsidRDefault="00552D14" w:rsidP="005139E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14E6BD8C" w14:textId="760A9E72" w:rsidR="007C74A1" w:rsidRDefault="005139E2" w:rsidP="005139E2">
      <w:pPr>
        <w:autoSpaceDE w:val="0"/>
        <w:autoSpaceDN w:val="0"/>
        <w:adjustRightInd w:val="0"/>
        <w:spacing w:after="0"/>
        <w:rPr>
          <w:rStyle w:val="markedcontent"/>
          <w:rFonts w:cstheme="minorHAnsi"/>
          <w:b/>
          <w:bCs/>
          <w:sz w:val="28"/>
          <w:szCs w:val="28"/>
        </w:rPr>
      </w:pPr>
      <w:r w:rsidRPr="005941D0">
        <w:rPr>
          <w:b/>
          <w:bCs/>
          <w:sz w:val="28"/>
          <w:szCs w:val="28"/>
        </w:rPr>
        <w:t>Ans</w:t>
      </w:r>
      <w:r w:rsidRPr="005941D0">
        <w:rPr>
          <w:rFonts w:cstheme="minorHAnsi"/>
          <w:b/>
          <w:bCs/>
          <w:sz w:val="28"/>
          <w:szCs w:val="28"/>
        </w:rPr>
        <w:t>)</w:t>
      </w:r>
      <w:r w:rsidR="007C74A1" w:rsidRPr="007C74A1">
        <w:rPr>
          <w:rFonts w:cstheme="minorHAnsi"/>
          <w:b/>
          <w:bCs/>
          <w:sz w:val="28"/>
          <w:szCs w:val="28"/>
        </w:rPr>
        <w:t xml:space="preserve"> </w:t>
      </w:r>
      <w:r w:rsidR="007C74A1" w:rsidRPr="007C74A1">
        <w:rPr>
          <w:rStyle w:val="markedcontent"/>
          <w:rFonts w:cstheme="minorHAnsi"/>
          <w:b/>
          <w:bCs/>
          <w:sz w:val="28"/>
          <w:szCs w:val="28"/>
        </w:rPr>
        <w:t>one in 200 long-distance telephone calls is misdirected</w:t>
      </w:r>
      <w:r w:rsidR="007C74A1" w:rsidRPr="007C74A1">
        <w:rPr>
          <w:rFonts w:cstheme="minorHAnsi"/>
          <w:b/>
          <w:bCs/>
          <w:sz w:val="28"/>
          <w:szCs w:val="28"/>
        </w:rPr>
        <w:br/>
      </w:r>
      <w:r w:rsidR="007C74A1" w:rsidRPr="007C74A1">
        <w:rPr>
          <w:rStyle w:val="markedcontent"/>
          <w:rFonts w:cstheme="minorHAnsi"/>
          <w:b/>
          <w:bCs/>
          <w:sz w:val="28"/>
          <w:szCs w:val="28"/>
        </w:rPr>
        <w:t>=&gt; probability of call misdirecting p = 1/200</w:t>
      </w:r>
      <w:r w:rsidR="007C74A1" w:rsidRPr="007C74A1">
        <w:rPr>
          <w:rFonts w:cstheme="minorHAnsi"/>
          <w:b/>
          <w:bCs/>
          <w:sz w:val="28"/>
          <w:szCs w:val="28"/>
        </w:rPr>
        <w:br/>
      </w:r>
      <w:r w:rsidR="007C74A1" w:rsidRPr="007C74A1">
        <w:rPr>
          <w:rStyle w:val="markedcontent"/>
          <w:rFonts w:cstheme="minorHAnsi"/>
          <w:b/>
          <w:bCs/>
          <w:sz w:val="28"/>
          <w:szCs w:val="28"/>
        </w:rPr>
        <w:t>Probability of call not Misdirecting = 1 - 1/200 = 199/200</w:t>
      </w:r>
    </w:p>
    <w:p w14:paraId="7DC4D5D6" w14:textId="5360A681" w:rsidR="007C74A1" w:rsidRPr="007C74A1" w:rsidRDefault="007C74A1" w:rsidP="005139E2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P(</w:t>
      </w:r>
      <w:r w:rsidR="005941D0">
        <w:rPr>
          <w:rStyle w:val="markedcontent"/>
          <w:rFonts w:cstheme="minorHAnsi"/>
          <w:b/>
          <w:bCs/>
          <w:sz w:val="28"/>
          <w:szCs w:val="28"/>
        </w:rPr>
        <w:t>x</w:t>
      </w:r>
      <w:r>
        <w:rPr>
          <w:rStyle w:val="markedcontent"/>
          <w:rFonts w:cstheme="minorHAnsi"/>
          <w:b/>
          <w:bCs/>
          <w:sz w:val="28"/>
          <w:szCs w:val="28"/>
        </w:rPr>
        <w:t xml:space="preserve">) = </w:t>
      </w:r>
      <w:r w:rsidR="00C24210">
        <w:rPr>
          <w:rStyle w:val="markedcontent"/>
          <w:rFonts w:cstheme="minorHAnsi"/>
          <w:b/>
          <w:bCs/>
          <w:sz w:val="28"/>
          <w:szCs w:val="28"/>
        </w:rPr>
        <w:t xml:space="preserve">( </w:t>
      </w:r>
      <w:r>
        <w:rPr>
          <w:rStyle w:val="markedcontent"/>
          <w:rFonts w:cstheme="minorHAnsi"/>
          <w:b/>
          <w:bCs/>
          <w:sz w:val="28"/>
          <w:szCs w:val="28"/>
        </w:rPr>
        <w:t>ncx X p^x X q^n-x</w:t>
      </w:r>
      <w:r w:rsidR="00C24210">
        <w:rPr>
          <w:rStyle w:val="markedcontent"/>
          <w:rFonts w:cstheme="minorHAnsi"/>
          <w:b/>
          <w:bCs/>
          <w:sz w:val="28"/>
          <w:szCs w:val="28"/>
        </w:rPr>
        <w:t xml:space="preserve"> ) </w:t>
      </w:r>
      <w:r>
        <w:rPr>
          <w:rStyle w:val="markedcontent"/>
          <w:rFonts w:cstheme="minorHAnsi"/>
          <w:b/>
          <w:bCs/>
          <w:sz w:val="28"/>
          <w:szCs w:val="28"/>
        </w:rPr>
        <w:t xml:space="preserve"> </w:t>
      </w:r>
    </w:p>
    <w:p w14:paraId="267F9428" w14:textId="634B522B" w:rsidR="005139E2" w:rsidRPr="007C74A1" w:rsidRDefault="007C74A1" w:rsidP="005139E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C74A1">
        <w:rPr>
          <w:b/>
          <w:bCs/>
          <w:sz w:val="28"/>
          <w:szCs w:val="28"/>
        </w:rPr>
        <w:t xml:space="preserve">         </w:t>
      </w:r>
      <w:r w:rsidR="00D51133" w:rsidRPr="007C74A1">
        <w:rPr>
          <w:b/>
          <w:bCs/>
          <w:sz w:val="28"/>
          <w:szCs w:val="28"/>
        </w:rPr>
        <w:t>p = 1/200</w:t>
      </w:r>
    </w:p>
    <w:p w14:paraId="7C4AB3E9" w14:textId="77777777" w:rsidR="00D51133" w:rsidRPr="007C74A1" w:rsidRDefault="00D51133" w:rsidP="005139E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C74A1">
        <w:rPr>
          <w:b/>
          <w:bCs/>
          <w:sz w:val="28"/>
          <w:szCs w:val="28"/>
        </w:rPr>
        <w:t xml:space="preserve">         q = 199/200</w:t>
      </w:r>
    </w:p>
    <w:p w14:paraId="114CE3CD" w14:textId="352F92E3" w:rsidR="00D51133" w:rsidRDefault="00D51133" w:rsidP="005139E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C74A1">
        <w:rPr>
          <w:b/>
          <w:bCs/>
          <w:sz w:val="28"/>
          <w:szCs w:val="28"/>
        </w:rPr>
        <w:t xml:space="preserve">         n = </w:t>
      </w:r>
      <w:r w:rsidR="007C74A1" w:rsidRPr="007C74A1">
        <w:rPr>
          <w:b/>
          <w:bCs/>
          <w:sz w:val="28"/>
          <w:szCs w:val="28"/>
        </w:rPr>
        <w:t>5</w:t>
      </w:r>
    </w:p>
    <w:p w14:paraId="3FE5B755" w14:textId="2A2A8F02" w:rsidR="005941D0" w:rsidRPr="005941D0" w:rsidRDefault="005941D0" w:rsidP="005139E2">
      <w:pPr>
        <w:autoSpaceDE w:val="0"/>
        <w:autoSpaceDN w:val="0"/>
        <w:adjustRightInd w:val="0"/>
        <w:spacing w:after="0"/>
        <w:rPr>
          <w:rStyle w:val="markedcontent"/>
          <w:rFonts w:cstheme="minorHAnsi"/>
          <w:b/>
          <w:bCs/>
          <w:sz w:val="28"/>
          <w:szCs w:val="28"/>
        </w:rPr>
      </w:pPr>
      <w:r w:rsidRPr="005941D0">
        <w:rPr>
          <w:rStyle w:val="markedcontent"/>
          <w:rFonts w:cstheme="minorHAnsi"/>
          <w:b/>
          <w:bCs/>
          <w:sz w:val="28"/>
          <w:szCs w:val="28"/>
        </w:rPr>
        <w:t>at least one in five attempted telephone calls reaches the wrong number</w:t>
      </w:r>
    </w:p>
    <w:p w14:paraId="7D22D904" w14:textId="3E597E7F" w:rsidR="005941D0" w:rsidRDefault="005941D0" w:rsidP="005139E2">
      <w:pPr>
        <w:autoSpaceDE w:val="0"/>
        <w:autoSpaceDN w:val="0"/>
        <w:adjustRightInd w:val="0"/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 xml:space="preserve">= </w:t>
      </w:r>
      <w:r w:rsidRPr="005941D0">
        <w:rPr>
          <w:rStyle w:val="markedcontent"/>
          <w:rFonts w:cstheme="minorHAnsi"/>
          <w:b/>
          <w:bCs/>
          <w:sz w:val="28"/>
          <w:szCs w:val="28"/>
        </w:rPr>
        <w:t>1 - none of the call reaches the wrong number</w:t>
      </w:r>
      <w:r w:rsidRPr="005941D0">
        <w:rPr>
          <w:rFonts w:cstheme="minorHAnsi"/>
          <w:b/>
          <w:bCs/>
        </w:rPr>
        <w:br/>
      </w:r>
      <w:r w:rsidRPr="005941D0">
        <w:rPr>
          <w:rStyle w:val="markedcontent"/>
          <w:rFonts w:cstheme="minorHAnsi"/>
          <w:b/>
          <w:bCs/>
          <w:sz w:val="28"/>
          <w:szCs w:val="28"/>
        </w:rPr>
        <w:t xml:space="preserve">= 1 </w:t>
      </w:r>
      <w:r>
        <w:rPr>
          <w:rStyle w:val="markedcontent"/>
          <w:rFonts w:cstheme="minorHAnsi"/>
          <w:b/>
          <w:bCs/>
          <w:sz w:val="28"/>
          <w:szCs w:val="28"/>
        </w:rPr>
        <w:t>–</w:t>
      </w:r>
      <w:r w:rsidRPr="005941D0">
        <w:rPr>
          <w:rStyle w:val="markedcontent"/>
          <w:rFonts w:cstheme="minorHAnsi"/>
          <w:b/>
          <w:bCs/>
          <w:sz w:val="28"/>
          <w:szCs w:val="28"/>
        </w:rPr>
        <w:t xml:space="preserve"> P</w:t>
      </w:r>
      <w:r>
        <w:rPr>
          <w:rStyle w:val="markedcontent"/>
          <w:rFonts w:cstheme="minorHAnsi"/>
          <w:b/>
          <w:bCs/>
          <w:sz w:val="28"/>
          <w:szCs w:val="28"/>
        </w:rPr>
        <w:t xml:space="preserve"> </w:t>
      </w:r>
      <w:r w:rsidRPr="005941D0">
        <w:rPr>
          <w:rStyle w:val="markedcontent"/>
          <w:rFonts w:cstheme="minorHAnsi"/>
          <w:b/>
          <w:bCs/>
          <w:sz w:val="28"/>
          <w:szCs w:val="28"/>
        </w:rPr>
        <w:t>(0)</w:t>
      </w:r>
    </w:p>
    <w:p w14:paraId="0A56982B" w14:textId="22C79C73" w:rsidR="005941D0" w:rsidRDefault="005941D0" w:rsidP="005139E2">
      <w:pPr>
        <w:autoSpaceDE w:val="0"/>
        <w:autoSpaceDN w:val="0"/>
        <w:adjustRightInd w:val="0"/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= 1-(199/200) ^ 5</w:t>
      </w:r>
    </w:p>
    <w:p w14:paraId="5EC9BFD1" w14:textId="7D657294" w:rsidR="005941D0" w:rsidRDefault="005941D0" w:rsidP="005139E2">
      <w:pPr>
        <w:autoSpaceDE w:val="0"/>
        <w:autoSpaceDN w:val="0"/>
        <w:adjustRightInd w:val="0"/>
        <w:spacing w:after="0"/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b/>
          <w:bCs/>
          <w:sz w:val="28"/>
          <w:szCs w:val="28"/>
        </w:rPr>
        <w:t>= 0.024</w:t>
      </w:r>
    </w:p>
    <w:p w14:paraId="3E4AF2DF" w14:textId="7AA36FCB" w:rsidR="007C74A1" w:rsidRPr="007C74A1" w:rsidRDefault="007C74A1" w:rsidP="005139E2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C74A1">
        <w:rPr>
          <w:rFonts w:cs="BaskervilleBE-Regular"/>
          <w:b/>
          <w:bCs/>
          <w:sz w:val="28"/>
          <w:szCs w:val="28"/>
        </w:rPr>
        <w:t>probability that at least one in five attempted telephone calls reaches the wrong number</w:t>
      </w:r>
      <w:r w:rsidR="005941D0">
        <w:rPr>
          <w:rFonts w:cs="BaskervilleBE-Regular"/>
          <w:b/>
          <w:bCs/>
          <w:sz w:val="28"/>
          <w:szCs w:val="28"/>
        </w:rPr>
        <w:t xml:space="preserve"> = 0.024. </w:t>
      </w:r>
    </w:p>
    <w:p w14:paraId="4E55C9E5" w14:textId="4C2F2278" w:rsidR="005139E2" w:rsidRDefault="005139E2" w:rsidP="005139E2">
      <w:pPr>
        <w:autoSpaceDE w:val="0"/>
        <w:autoSpaceDN w:val="0"/>
        <w:adjustRightInd w:val="0"/>
        <w:spacing w:after="0"/>
      </w:pPr>
    </w:p>
    <w:p w14:paraId="474A2BFC" w14:textId="77777777" w:rsidR="005139E2" w:rsidRPr="009F69C3" w:rsidRDefault="005139E2" w:rsidP="005139E2">
      <w:pPr>
        <w:autoSpaceDE w:val="0"/>
        <w:autoSpaceDN w:val="0"/>
        <w:adjustRightInd w:val="0"/>
        <w:spacing w:after="0"/>
      </w:pPr>
    </w:p>
    <w:p w14:paraId="0F6D026A" w14:textId="77777777" w:rsidR="000E22B2" w:rsidRPr="005941D0" w:rsidRDefault="000E22B2" w:rsidP="005941D0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40246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5358C6" w14:textId="0A9DC668" w:rsidR="000E22B2" w:rsidRDefault="000E22B2" w:rsidP="009F69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17A5034" w14:textId="77777777" w:rsidTr="00BB3C58">
        <w:trPr>
          <w:trHeight w:val="276"/>
          <w:jc w:val="center"/>
        </w:trPr>
        <w:tc>
          <w:tcPr>
            <w:tcW w:w="2078" w:type="dxa"/>
          </w:tcPr>
          <w:p w14:paraId="068173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F4191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F91663" w14:textId="77777777" w:rsidTr="00BB3C58">
        <w:trPr>
          <w:trHeight w:val="276"/>
          <w:jc w:val="center"/>
        </w:trPr>
        <w:tc>
          <w:tcPr>
            <w:tcW w:w="2078" w:type="dxa"/>
          </w:tcPr>
          <w:p w14:paraId="4C639D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49584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11BB83" w14:textId="77777777" w:rsidTr="00BB3C58">
        <w:trPr>
          <w:trHeight w:val="276"/>
          <w:jc w:val="center"/>
        </w:trPr>
        <w:tc>
          <w:tcPr>
            <w:tcW w:w="2078" w:type="dxa"/>
          </w:tcPr>
          <w:p w14:paraId="6CDC97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5C00F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C5E6725" w14:textId="77777777" w:rsidTr="00BB3C58">
        <w:trPr>
          <w:trHeight w:val="276"/>
          <w:jc w:val="center"/>
        </w:trPr>
        <w:tc>
          <w:tcPr>
            <w:tcW w:w="2078" w:type="dxa"/>
          </w:tcPr>
          <w:p w14:paraId="075345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09DAF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F936BF7" w14:textId="77777777" w:rsidTr="00BB3C58">
        <w:trPr>
          <w:trHeight w:val="276"/>
          <w:jc w:val="center"/>
        </w:trPr>
        <w:tc>
          <w:tcPr>
            <w:tcW w:w="2078" w:type="dxa"/>
          </w:tcPr>
          <w:p w14:paraId="2CA7CB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C41B3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2A4F946" w14:textId="77777777" w:rsidTr="00BB3C58">
        <w:trPr>
          <w:trHeight w:val="276"/>
          <w:jc w:val="center"/>
        </w:trPr>
        <w:tc>
          <w:tcPr>
            <w:tcW w:w="2078" w:type="dxa"/>
          </w:tcPr>
          <w:p w14:paraId="15A1C0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96FD7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320799E" w14:textId="77777777" w:rsidTr="00BB3C58">
        <w:trPr>
          <w:trHeight w:val="276"/>
          <w:jc w:val="center"/>
        </w:trPr>
        <w:tc>
          <w:tcPr>
            <w:tcW w:w="2078" w:type="dxa"/>
          </w:tcPr>
          <w:p w14:paraId="1DFBD6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153B3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FE67B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24E2BC" w14:textId="517D018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3B11633" w14:textId="4A5A7A72" w:rsidR="00552D14" w:rsidRDefault="00552D14" w:rsidP="00552D14">
      <w:pPr>
        <w:autoSpaceDE w:val="0"/>
        <w:autoSpaceDN w:val="0"/>
        <w:adjustRightInd w:val="0"/>
        <w:spacing w:after="0"/>
      </w:pPr>
    </w:p>
    <w:p w14:paraId="0C18460D" w14:textId="6D26A293" w:rsidR="00552D14" w:rsidRPr="00552D14" w:rsidRDefault="00552D14" w:rsidP="00552D14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552D14">
        <w:rPr>
          <w:rStyle w:val="markedcontent"/>
          <w:rFonts w:cstheme="minorHAnsi"/>
          <w:b/>
          <w:bCs/>
          <w:sz w:val="28"/>
          <w:szCs w:val="28"/>
        </w:rPr>
        <w:t xml:space="preserve">         Ans) 2000. Highest probability of 0.3</w:t>
      </w:r>
    </w:p>
    <w:p w14:paraId="43263EE9" w14:textId="2D4856D9" w:rsidR="00552D14" w:rsidRDefault="00552D14" w:rsidP="00552D14">
      <w:pPr>
        <w:autoSpaceDE w:val="0"/>
        <w:autoSpaceDN w:val="0"/>
        <w:adjustRightInd w:val="0"/>
        <w:spacing w:after="0"/>
      </w:pPr>
    </w:p>
    <w:p w14:paraId="4B389361" w14:textId="547AD431" w:rsidR="00552D14" w:rsidRDefault="00552D14" w:rsidP="00552D14">
      <w:pPr>
        <w:autoSpaceDE w:val="0"/>
        <w:autoSpaceDN w:val="0"/>
        <w:adjustRightInd w:val="0"/>
        <w:spacing w:after="0"/>
      </w:pPr>
    </w:p>
    <w:p w14:paraId="072B417B" w14:textId="77777777" w:rsidR="00552D14" w:rsidRDefault="00552D14" w:rsidP="00552D14">
      <w:pPr>
        <w:autoSpaceDE w:val="0"/>
        <w:autoSpaceDN w:val="0"/>
        <w:adjustRightInd w:val="0"/>
        <w:spacing w:after="0"/>
      </w:pPr>
    </w:p>
    <w:p w14:paraId="3A1B3C9C" w14:textId="217BD1D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62D195E" w14:textId="70D3B4C5" w:rsidR="00552D14" w:rsidRDefault="00552D14" w:rsidP="00552D14">
      <w:pPr>
        <w:autoSpaceDE w:val="0"/>
        <w:autoSpaceDN w:val="0"/>
        <w:adjustRightInd w:val="0"/>
        <w:spacing w:after="0"/>
      </w:pPr>
    </w:p>
    <w:p w14:paraId="4B24F8C4" w14:textId="5FE9F68E" w:rsidR="006428AA" w:rsidRPr="006428AA" w:rsidRDefault="00552D14" w:rsidP="00552D14">
      <w:pPr>
        <w:autoSpaceDE w:val="0"/>
        <w:autoSpaceDN w:val="0"/>
        <w:adjustRightInd w:val="0"/>
        <w:spacing w:after="0"/>
        <w:rPr>
          <w:rFonts w:cstheme="minorHAnsi"/>
          <w:b/>
          <w:bCs/>
          <w:sz w:val="28"/>
          <w:szCs w:val="28"/>
        </w:rPr>
      </w:pPr>
      <w:r>
        <w:t xml:space="preserve">            </w:t>
      </w:r>
      <w:r w:rsidRPr="006428AA">
        <w:rPr>
          <w:rFonts w:cstheme="minorHAnsi"/>
          <w:b/>
          <w:bCs/>
          <w:sz w:val="28"/>
          <w:szCs w:val="28"/>
        </w:rPr>
        <w:t xml:space="preserve">Ans) </w:t>
      </w:r>
      <w:r w:rsidR="006428AA" w:rsidRPr="006428AA">
        <w:rPr>
          <w:rStyle w:val="markedcontent"/>
          <w:rFonts w:cstheme="minorHAnsi"/>
          <w:b/>
          <w:bCs/>
          <w:sz w:val="28"/>
          <w:szCs w:val="28"/>
        </w:rPr>
        <w:t xml:space="preserve">The venture is likely to be successful, because </w:t>
      </w:r>
      <w:r w:rsidR="006428AA">
        <w:rPr>
          <w:rStyle w:val="markedcontent"/>
          <w:rFonts w:ascii="Cambria Math" w:hAnsi="Cambria Math" w:cs="Cambria Math"/>
          <w:b/>
          <w:bCs/>
          <w:sz w:val="28"/>
          <w:szCs w:val="28"/>
        </w:rPr>
        <w:t xml:space="preserve">P </w:t>
      </w:r>
      <w:r w:rsidR="006428AA" w:rsidRPr="006428AA">
        <w:rPr>
          <w:rStyle w:val="markedcontent"/>
          <w:rFonts w:cstheme="minorHAnsi"/>
          <w:b/>
          <w:bCs/>
          <w:sz w:val="28"/>
          <w:szCs w:val="28"/>
        </w:rPr>
        <w:t>(</w:t>
      </w:r>
      <w:r w:rsidR="006428AA">
        <w:rPr>
          <w:rStyle w:val="markedcontent"/>
          <w:rFonts w:ascii="Cambria Math" w:hAnsi="Cambria Math" w:cs="Cambria Math"/>
          <w:b/>
          <w:bCs/>
          <w:sz w:val="28"/>
          <w:szCs w:val="28"/>
        </w:rPr>
        <w:t>x</w:t>
      </w:r>
      <w:r w:rsidR="006428AA" w:rsidRPr="006428AA">
        <w:rPr>
          <w:rStyle w:val="markedcontent"/>
          <w:rFonts w:cstheme="minorHAnsi"/>
          <w:b/>
          <w:bCs/>
          <w:sz w:val="28"/>
          <w:szCs w:val="28"/>
        </w:rPr>
        <w:t xml:space="preserve"> = 1,000) + </w:t>
      </w:r>
      <w:r w:rsidR="006428AA">
        <w:rPr>
          <w:rStyle w:val="markedcontent"/>
          <w:rFonts w:ascii="Cambria Math" w:hAnsi="Cambria Math" w:cs="Cambria Math"/>
          <w:b/>
          <w:bCs/>
          <w:sz w:val="28"/>
          <w:szCs w:val="28"/>
        </w:rPr>
        <w:t xml:space="preserve">P </w:t>
      </w:r>
      <w:r w:rsidR="006428AA" w:rsidRPr="006428AA">
        <w:rPr>
          <w:rStyle w:val="markedcontent"/>
          <w:rFonts w:cstheme="minorHAnsi"/>
          <w:b/>
          <w:bCs/>
          <w:sz w:val="28"/>
          <w:szCs w:val="28"/>
        </w:rPr>
        <w:t>(</w:t>
      </w:r>
      <w:r w:rsidR="006428AA">
        <w:rPr>
          <w:rStyle w:val="markedcontent"/>
          <w:rFonts w:ascii="Cambria Math" w:hAnsi="Cambria Math" w:cs="Cambria Math"/>
          <w:b/>
          <w:bCs/>
          <w:sz w:val="28"/>
          <w:szCs w:val="28"/>
        </w:rPr>
        <w:t>x</w:t>
      </w:r>
      <w:r w:rsidR="006428AA" w:rsidRPr="006428AA">
        <w:rPr>
          <w:rStyle w:val="markedcontent"/>
          <w:rFonts w:cstheme="minorHAnsi"/>
          <w:b/>
          <w:bCs/>
          <w:sz w:val="28"/>
          <w:szCs w:val="28"/>
        </w:rPr>
        <w:t xml:space="preserve"> = 2,000) + </w:t>
      </w:r>
      <w:r w:rsidR="006428AA">
        <w:rPr>
          <w:rStyle w:val="markedcontent"/>
          <w:rFonts w:ascii="Cambria Math" w:hAnsi="Cambria Math" w:cs="Cambria Math"/>
          <w:b/>
          <w:bCs/>
          <w:sz w:val="28"/>
          <w:szCs w:val="28"/>
        </w:rPr>
        <w:t xml:space="preserve">P </w:t>
      </w:r>
      <w:r w:rsidR="006428AA" w:rsidRPr="006428AA">
        <w:rPr>
          <w:rStyle w:val="markedcontent"/>
          <w:rFonts w:cstheme="minorHAnsi"/>
          <w:b/>
          <w:bCs/>
          <w:sz w:val="28"/>
          <w:szCs w:val="28"/>
        </w:rPr>
        <w:t>(</w:t>
      </w:r>
      <w:r w:rsidR="006428AA">
        <w:rPr>
          <w:rStyle w:val="markedcontent"/>
          <w:rFonts w:ascii="Cambria Math" w:hAnsi="Cambria Math" w:cs="Cambria Math"/>
          <w:b/>
          <w:bCs/>
          <w:sz w:val="28"/>
          <w:szCs w:val="28"/>
        </w:rPr>
        <w:t>x</w:t>
      </w:r>
      <w:r w:rsidR="006428AA" w:rsidRPr="006428AA">
        <w:rPr>
          <w:rStyle w:val="markedcontent"/>
          <w:rFonts w:cstheme="minorHAnsi"/>
          <w:b/>
          <w:bCs/>
          <w:sz w:val="28"/>
          <w:szCs w:val="28"/>
        </w:rPr>
        <w:t xml:space="preserve"> = 3,000)</w:t>
      </w:r>
      <w:r w:rsidR="006428AA" w:rsidRPr="006428AA">
        <w:rPr>
          <w:rFonts w:cstheme="minorHAnsi"/>
          <w:b/>
          <w:bCs/>
          <w:sz w:val="28"/>
          <w:szCs w:val="28"/>
        </w:rPr>
        <w:br/>
      </w:r>
      <w:r w:rsidR="006428AA" w:rsidRPr="006428AA">
        <w:rPr>
          <w:rStyle w:val="markedcontent"/>
          <w:rFonts w:cstheme="minorHAnsi"/>
          <w:b/>
          <w:bCs/>
          <w:sz w:val="28"/>
          <w:szCs w:val="28"/>
        </w:rPr>
        <w:t>= 0.2 + 0.3 + 0.1 = 0.6</w:t>
      </w:r>
      <w:r w:rsidR="006428AA">
        <w:rPr>
          <w:rFonts w:cstheme="minorHAnsi"/>
          <w:b/>
          <w:bCs/>
          <w:sz w:val="28"/>
          <w:szCs w:val="28"/>
        </w:rPr>
        <w:t xml:space="preserve"> (60 % successful)</w:t>
      </w:r>
    </w:p>
    <w:p w14:paraId="05C09055" w14:textId="476DC9F2" w:rsidR="00552D14" w:rsidRDefault="00552D14" w:rsidP="00552D14">
      <w:pPr>
        <w:autoSpaceDE w:val="0"/>
        <w:autoSpaceDN w:val="0"/>
        <w:adjustRightInd w:val="0"/>
        <w:spacing w:after="0"/>
      </w:pPr>
    </w:p>
    <w:p w14:paraId="2335515A" w14:textId="77777777" w:rsidR="00552D14" w:rsidRDefault="00552D14" w:rsidP="00552D14">
      <w:pPr>
        <w:autoSpaceDE w:val="0"/>
        <w:autoSpaceDN w:val="0"/>
        <w:adjustRightInd w:val="0"/>
        <w:spacing w:after="0"/>
      </w:pPr>
    </w:p>
    <w:p w14:paraId="41F0FF51" w14:textId="1DA4493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2991E44" w14:textId="4175F39E" w:rsidR="006428AA" w:rsidRDefault="006428AA" w:rsidP="006428AA">
      <w:pPr>
        <w:autoSpaceDE w:val="0"/>
        <w:autoSpaceDN w:val="0"/>
        <w:adjustRightInd w:val="0"/>
        <w:spacing w:after="0"/>
      </w:pPr>
    </w:p>
    <w:p w14:paraId="283812FA" w14:textId="5D6BE555" w:rsidR="00C24210" w:rsidRDefault="006428AA" w:rsidP="006428AA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24210">
        <w:rPr>
          <w:b/>
          <w:bCs/>
          <w:sz w:val="28"/>
          <w:szCs w:val="28"/>
        </w:rPr>
        <w:t xml:space="preserve">  </w:t>
      </w:r>
      <w:r w:rsidR="00C24210">
        <w:rPr>
          <w:b/>
          <w:bCs/>
          <w:sz w:val="28"/>
          <w:szCs w:val="28"/>
        </w:rPr>
        <w:t>Ans)</w:t>
      </w:r>
    </w:p>
    <w:p w14:paraId="650FC94A" w14:textId="1CA007B7" w:rsidR="006428AA" w:rsidRPr="00C24210" w:rsidRDefault="00C24210" w:rsidP="006428AA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6428AA" w:rsidRPr="00C24210">
        <w:rPr>
          <w:b/>
          <w:bCs/>
          <w:sz w:val="28"/>
          <w:szCs w:val="28"/>
        </w:rPr>
        <w:t>- 2000 * 0.10 – 1000 * 0.10 + 1000 * 0.20 + 2000 * 0.30 + 3000 * 0.10</w:t>
      </w:r>
      <w:r>
        <w:rPr>
          <w:b/>
          <w:bCs/>
          <w:sz w:val="28"/>
          <w:szCs w:val="28"/>
        </w:rPr>
        <w:t xml:space="preserve"> </w:t>
      </w:r>
      <w:r w:rsidR="006428AA" w:rsidRPr="00C24210">
        <w:rPr>
          <w:b/>
          <w:bCs/>
          <w:sz w:val="28"/>
          <w:szCs w:val="28"/>
        </w:rPr>
        <w:t xml:space="preserve">= </w:t>
      </w:r>
      <w:r w:rsidRPr="00C24210">
        <w:rPr>
          <w:b/>
          <w:bCs/>
          <w:sz w:val="28"/>
          <w:szCs w:val="28"/>
        </w:rPr>
        <w:t>$8</w:t>
      </w:r>
      <w:r w:rsidR="006428AA" w:rsidRPr="00C24210">
        <w:rPr>
          <w:b/>
          <w:bCs/>
          <w:sz w:val="28"/>
          <w:szCs w:val="28"/>
        </w:rPr>
        <w:t>00</w:t>
      </w:r>
      <w:r w:rsidRPr="00C24210">
        <w:rPr>
          <w:b/>
          <w:bCs/>
          <w:sz w:val="28"/>
          <w:szCs w:val="28"/>
        </w:rPr>
        <w:t xml:space="preserve"> </w:t>
      </w:r>
    </w:p>
    <w:p w14:paraId="521FB5FF" w14:textId="2595C916" w:rsidR="00552D14" w:rsidRDefault="00552D14" w:rsidP="00552D14">
      <w:pPr>
        <w:autoSpaceDE w:val="0"/>
        <w:autoSpaceDN w:val="0"/>
        <w:adjustRightInd w:val="0"/>
        <w:spacing w:after="0"/>
      </w:pPr>
    </w:p>
    <w:p w14:paraId="7E501579" w14:textId="77777777" w:rsidR="00552D14" w:rsidRDefault="00552D14" w:rsidP="00552D14">
      <w:pPr>
        <w:autoSpaceDE w:val="0"/>
        <w:autoSpaceDN w:val="0"/>
        <w:adjustRightInd w:val="0"/>
        <w:spacing w:after="0"/>
      </w:pPr>
    </w:p>
    <w:p w14:paraId="557FADAD" w14:textId="0F49E1A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06242C5" w14:textId="2654A232" w:rsidR="00C24210" w:rsidRPr="00C24210" w:rsidRDefault="00C24210" w:rsidP="00C24210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C24210">
        <w:rPr>
          <w:b/>
          <w:bCs/>
          <w:sz w:val="28"/>
          <w:szCs w:val="28"/>
        </w:rPr>
        <w:t xml:space="preserve">    Ans</w:t>
      </w:r>
      <w:r>
        <w:rPr>
          <w:b/>
          <w:bCs/>
          <w:sz w:val="28"/>
          <w:szCs w:val="28"/>
        </w:rPr>
        <w:t xml:space="preserve">) </w:t>
      </w:r>
      <w:r w:rsidRPr="00C24210">
        <w:rPr>
          <w:rStyle w:val="markedcontent"/>
          <w:rFonts w:cstheme="minorHAnsi"/>
          <w:b/>
          <w:bCs/>
          <w:sz w:val="28"/>
          <w:szCs w:val="28"/>
        </w:rPr>
        <w:t>If the venture can maintain for long term</w:t>
      </w:r>
      <w:r w:rsidR="00D73644">
        <w:rPr>
          <w:rStyle w:val="markedcontent"/>
          <w:rFonts w:cstheme="minorHAnsi"/>
          <w:b/>
          <w:bCs/>
          <w:sz w:val="28"/>
          <w:szCs w:val="28"/>
        </w:rPr>
        <w:t xml:space="preserve"> </w:t>
      </w:r>
      <w:r w:rsidRPr="00C24210">
        <w:rPr>
          <w:rStyle w:val="markedcontent"/>
          <w:rFonts w:cstheme="minorHAnsi"/>
          <w:b/>
          <w:bCs/>
          <w:sz w:val="28"/>
          <w:szCs w:val="28"/>
        </w:rPr>
        <w:t>business</w:t>
      </w:r>
      <w:r w:rsidR="00D73644">
        <w:rPr>
          <w:rStyle w:val="markedcontent"/>
          <w:rFonts w:cstheme="minorHAnsi"/>
          <w:b/>
          <w:bCs/>
          <w:sz w:val="28"/>
          <w:szCs w:val="28"/>
        </w:rPr>
        <w:t xml:space="preserve">, </w:t>
      </w:r>
      <w:r w:rsidRPr="00C24210">
        <w:rPr>
          <w:rStyle w:val="markedcontent"/>
          <w:rFonts w:cstheme="minorHAnsi"/>
          <w:b/>
          <w:bCs/>
          <w:sz w:val="28"/>
          <w:szCs w:val="28"/>
        </w:rPr>
        <w:t>then eventually it will be successful</w:t>
      </w:r>
      <w:r>
        <w:rPr>
          <w:rFonts w:cstheme="minorHAnsi"/>
          <w:b/>
          <w:bCs/>
        </w:rPr>
        <w:t xml:space="preserve"> </w:t>
      </w:r>
      <w:r w:rsidRPr="00C24210">
        <w:rPr>
          <w:rStyle w:val="markedcontent"/>
          <w:rFonts w:cstheme="minorHAnsi"/>
          <w:b/>
          <w:bCs/>
          <w:sz w:val="28"/>
          <w:szCs w:val="28"/>
        </w:rPr>
        <w:t xml:space="preserve">since the probability of non-negative return is higher than 0.50 </w:t>
      </w:r>
      <w:r>
        <w:rPr>
          <w:rStyle w:val="markedcontent"/>
          <w:rFonts w:cstheme="minorHAnsi"/>
          <w:b/>
          <w:bCs/>
          <w:sz w:val="28"/>
          <w:szCs w:val="28"/>
        </w:rPr>
        <w:t xml:space="preserve">(that is more than 50% </w:t>
      </w:r>
      <w:r w:rsidRPr="00C24210">
        <w:rPr>
          <w:rStyle w:val="markedcontent"/>
          <w:rFonts w:cstheme="minorHAnsi"/>
          <w:b/>
          <w:bCs/>
          <w:sz w:val="28"/>
          <w:szCs w:val="28"/>
        </w:rPr>
        <w:t>and the expected value</w:t>
      </w:r>
      <w:r>
        <w:rPr>
          <w:rFonts w:cstheme="minorHAnsi"/>
          <w:b/>
          <w:bCs/>
        </w:rPr>
        <w:t xml:space="preserve"> </w:t>
      </w:r>
      <w:r w:rsidRPr="00C24210">
        <w:rPr>
          <w:rStyle w:val="markedcontent"/>
          <w:rFonts w:cstheme="minorHAnsi"/>
          <w:b/>
          <w:bCs/>
          <w:sz w:val="28"/>
          <w:szCs w:val="28"/>
        </w:rPr>
        <w:t>for return is a positive number ($800)</w:t>
      </w:r>
      <w:r w:rsidR="00D73644">
        <w:rPr>
          <w:rStyle w:val="markedcontent"/>
          <w:rFonts w:cstheme="minorHAnsi"/>
          <w:b/>
          <w:bCs/>
          <w:sz w:val="28"/>
          <w:szCs w:val="28"/>
        </w:rPr>
        <w:t xml:space="preserve"> and the Standard Deviation is only 8%.</w:t>
      </w:r>
    </w:p>
    <w:p w14:paraId="1E36AB3A" w14:textId="3404E504" w:rsidR="00ED4082" w:rsidRDefault="00723720"/>
    <w:p w14:paraId="3AD2A9DB" w14:textId="3ECB114C" w:rsidR="009F69C3" w:rsidRDefault="009F69C3"/>
    <w:p w14:paraId="4E317C2F" w14:textId="77777777" w:rsidR="009F69C3" w:rsidRDefault="009F69C3"/>
    <w:sectPr w:rsidR="009F69C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BEAD" w14:textId="77777777" w:rsidR="00723720" w:rsidRDefault="00723720">
      <w:pPr>
        <w:spacing w:after="0" w:line="240" w:lineRule="auto"/>
      </w:pPr>
      <w:r>
        <w:separator/>
      </w:r>
    </w:p>
  </w:endnote>
  <w:endnote w:type="continuationSeparator" w:id="0">
    <w:p w14:paraId="3C7DC4C2" w14:textId="77777777" w:rsidR="00723720" w:rsidRDefault="0072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16B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6E35BBE" w14:textId="77777777" w:rsidR="00BD6EA9" w:rsidRDefault="00723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92CE" w14:textId="77777777" w:rsidR="00723720" w:rsidRDefault="00723720">
      <w:pPr>
        <w:spacing w:after="0" w:line="240" w:lineRule="auto"/>
      </w:pPr>
      <w:r>
        <w:separator/>
      </w:r>
    </w:p>
  </w:footnote>
  <w:footnote w:type="continuationSeparator" w:id="0">
    <w:p w14:paraId="680D42CF" w14:textId="77777777" w:rsidR="00723720" w:rsidRDefault="0072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87008"/>
    <w:rsid w:val="00310065"/>
    <w:rsid w:val="003971BB"/>
    <w:rsid w:val="003E2B8E"/>
    <w:rsid w:val="005139E2"/>
    <w:rsid w:val="00552D14"/>
    <w:rsid w:val="005941D0"/>
    <w:rsid w:val="00614CA4"/>
    <w:rsid w:val="00636B55"/>
    <w:rsid w:val="006428AA"/>
    <w:rsid w:val="00723720"/>
    <w:rsid w:val="007C74A1"/>
    <w:rsid w:val="007F475B"/>
    <w:rsid w:val="008B5FFA"/>
    <w:rsid w:val="00956CA4"/>
    <w:rsid w:val="00997BC5"/>
    <w:rsid w:val="009F69C3"/>
    <w:rsid w:val="00AF65C6"/>
    <w:rsid w:val="00C24210"/>
    <w:rsid w:val="00D51133"/>
    <w:rsid w:val="00D73644"/>
    <w:rsid w:val="00E7370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9A27"/>
  <w15:docId w15:val="{9161ECF9-D45C-435F-905A-3F96EE1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7C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48FB-E58D-4507-B1F8-E86B6809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 </cp:lastModifiedBy>
  <cp:revision>5</cp:revision>
  <dcterms:created xsi:type="dcterms:W3CDTF">2022-01-31T16:07:00Z</dcterms:created>
  <dcterms:modified xsi:type="dcterms:W3CDTF">2022-01-31T17:35:00Z</dcterms:modified>
</cp:coreProperties>
</file>