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681B" w14:textId="64D09AFD" w:rsidR="00C530CB" w:rsidRPr="00DD25C6" w:rsidRDefault="00EF766C" w:rsidP="00DD25C6">
      <w:pPr>
        <w:pStyle w:val="DWPLevel1"/>
        <w:numPr>
          <w:ilvl w:val="0"/>
          <w:numId w:val="0"/>
        </w:numPr>
        <w:tabs>
          <w:tab w:val="left" w:pos="720"/>
        </w:tabs>
        <w:jc w:val="center"/>
        <w:rPr>
          <w:rFonts w:ascii="Times New Roman" w:hAnsi="Times New Roman"/>
          <w:b/>
          <w:bCs/>
          <w:sz w:val="44"/>
          <w:szCs w:val="28"/>
        </w:rPr>
      </w:pPr>
      <w:r>
        <w:rPr>
          <w:rFonts w:ascii="Times New Roman" w:hAnsi="Times New Roman"/>
          <w:b/>
          <w:bCs/>
          <w:sz w:val="44"/>
          <w:szCs w:val="28"/>
        </w:rPr>
        <w:t xml:space="preserve">API999 - </w:t>
      </w:r>
      <w:r w:rsidR="00C530CB" w:rsidRPr="00DD25C6">
        <w:rPr>
          <w:rFonts w:ascii="Times New Roman" w:hAnsi="Times New Roman"/>
          <w:b/>
          <w:bCs/>
          <w:sz w:val="44"/>
          <w:szCs w:val="28"/>
        </w:rPr>
        <w:t>Retrieve Reward History Details</w:t>
      </w:r>
    </w:p>
    <w:p w14:paraId="161DE502" w14:textId="77777777" w:rsidR="00C530CB" w:rsidRPr="00DD25C6" w:rsidRDefault="00C530CB" w:rsidP="00C530CB">
      <w:pPr>
        <w:pStyle w:val="DWPLevel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b/>
          <w:bCs/>
          <w:sz w:val="32"/>
        </w:rPr>
      </w:pPr>
    </w:p>
    <w:p w14:paraId="499FD25D" w14:textId="77777777" w:rsidR="00C530CB" w:rsidRPr="00DD25C6" w:rsidRDefault="00C530CB" w:rsidP="00C530CB">
      <w:pPr>
        <w:pStyle w:val="DWPLevel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b/>
          <w:bCs/>
          <w:sz w:val="32"/>
        </w:rPr>
      </w:pPr>
    </w:p>
    <w:p w14:paraId="63E902F6" w14:textId="59C08449" w:rsidR="00C530CB" w:rsidRPr="00DD25C6" w:rsidRDefault="00C530CB" w:rsidP="00C530CB">
      <w:pPr>
        <w:pStyle w:val="DWPLevel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b/>
          <w:bCs/>
          <w:sz w:val="32"/>
        </w:rPr>
      </w:pPr>
      <w:r w:rsidRPr="00DD25C6">
        <w:rPr>
          <w:rFonts w:ascii="Times New Roman" w:hAnsi="Times New Roman"/>
          <w:b/>
          <w:bCs/>
          <w:sz w:val="32"/>
        </w:rPr>
        <w:t>Introduction</w:t>
      </w:r>
    </w:p>
    <w:p w14:paraId="7D2382D0" w14:textId="77777777" w:rsidR="00C530CB" w:rsidRPr="00DD25C6" w:rsidRDefault="00C530CB" w:rsidP="00C530CB">
      <w:pPr>
        <w:pStyle w:val="DWPLevel2"/>
        <w:numPr>
          <w:ilvl w:val="0"/>
          <w:numId w:val="0"/>
        </w:numPr>
        <w:tabs>
          <w:tab w:val="left" w:pos="720"/>
        </w:tabs>
        <w:jc w:val="left"/>
        <w:rPr>
          <w:rFonts w:ascii="Times New Roman" w:hAnsi="Times New Roman"/>
          <w:sz w:val="20"/>
        </w:rPr>
      </w:pPr>
    </w:p>
    <w:p w14:paraId="565E5188" w14:textId="6FEA0AFE" w:rsidR="00C530CB" w:rsidRPr="00DD25C6" w:rsidRDefault="00C530CB" w:rsidP="00C530CB">
      <w:pPr>
        <w:pStyle w:val="DWPLevel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This Retrieve Reward History Details web service retrieves a list of the Open or Open and ended reward data for a particular account including: </w:t>
      </w:r>
    </w:p>
    <w:p w14:paraId="2BD2BEA0" w14:textId="77777777" w:rsidR="00C530CB" w:rsidRPr="00DD25C6" w:rsidRDefault="00C530CB" w:rsidP="00C530CB">
      <w:pPr>
        <w:pStyle w:val="DWPLevel3Char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</w:p>
    <w:p w14:paraId="7B6AC4DD" w14:textId="437F88B2" w:rsidR="00C530CB" w:rsidRPr="00DD25C6" w:rsidRDefault="00C530CB" w:rsidP="00C530CB">
      <w:pPr>
        <w:pStyle w:val="DWPLevel3Char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Full </w:t>
      </w:r>
      <w:r w:rsidR="001F30DE">
        <w:rPr>
          <w:rFonts w:ascii="Times New Roman" w:hAnsi="Times New Roman"/>
          <w:sz w:val="22"/>
          <w:szCs w:val="22"/>
        </w:rPr>
        <w:t>Reward Details (all details)</w:t>
      </w:r>
    </w:p>
    <w:p w14:paraId="4A0F5928" w14:textId="3066DBC9" w:rsidR="00C530CB" w:rsidRPr="00DD25C6" w:rsidRDefault="00D5475E" w:rsidP="00C530CB">
      <w:pPr>
        <w:pStyle w:val="DWPLevel3Char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Reward</w:t>
      </w:r>
    </w:p>
    <w:p w14:paraId="49DC2B92" w14:textId="0EAC000A" w:rsidR="00C530CB" w:rsidRPr="00DD25C6" w:rsidRDefault="00C530CB" w:rsidP="00C530CB">
      <w:pPr>
        <w:pStyle w:val="DWPLevel3Char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Payment component</w:t>
      </w:r>
    </w:p>
    <w:p w14:paraId="1E806A4A" w14:textId="15F1FBA5" w:rsidR="00C530CB" w:rsidRPr="00DD25C6" w:rsidRDefault="00D5475E" w:rsidP="00C530CB">
      <w:pPr>
        <w:pStyle w:val="DWPLevel3Char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Reward</w:t>
      </w:r>
      <w:r w:rsidR="00C530CB" w:rsidRPr="00DD25C6">
        <w:rPr>
          <w:rFonts w:ascii="Times New Roman" w:hAnsi="Times New Roman"/>
          <w:sz w:val="22"/>
          <w:szCs w:val="22"/>
        </w:rPr>
        <w:t xml:space="preserve"> </w:t>
      </w:r>
      <w:r w:rsidR="001F30DE" w:rsidRPr="00DD25C6">
        <w:rPr>
          <w:rFonts w:ascii="Times New Roman" w:hAnsi="Times New Roman"/>
          <w:sz w:val="22"/>
          <w:szCs w:val="22"/>
        </w:rPr>
        <w:t>component.</w:t>
      </w:r>
    </w:p>
    <w:p w14:paraId="3F7A6217" w14:textId="05AF1745" w:rsidR="00C530CB" w:rsidRPr="00DD25C6" w:rsidRDefault="00C530CB" w:rsidP="00C530CB">
      <w:pPr>
        <w:pStyle w:val="DWPLevel3Char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Sub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</w:t>
      </w:r>
      <w:r w:rsidR="001F30DE" w:rsidRPr="00DD25C6">
        <w:rPr>
          <w:rFonts w:ascii="Times New Roman" w:hAnsi="Times New Roman"/>
          <w:sz w:val="22"/>
          <w:szCs w:val="22"/>
        </w:rPr>
        <w:t>component.</w:t>
      </w:r>
    </w:p>
    <w:p w14:paraId="7E3D96AC" w14:textId="77777777" w:rsidR="00C530CB" w:rsidRPr="00DD25C6" w:rsidRDefault="00C530CB">
      <w:pPr>
        <w:rPr>
          <w:rFonts w:ascii="Times New Roman" w:hAnsi="Times New Roman" w:cs="Times New Roman"/>
        </w:rPr>
      </w:pPr>
    </w:p>
    <w:p w14:paraId="1901F84B" w14:textId="77777777" w:rsidR="00C530CB" w:rsidRPr="001F30DE" w:rsidRDefault="00C530CB" w:rsidP="00C530CB">
      <w:pPr>
        <w:pStyle w:val="DWPLevel3Char"/>
        <w:numPr>
          <w:ilvl w:val="0"/>
          <w:numId w:val="0"/>
        </w:numPr>
        <w:tabs>
          <w:tab w:val="left" w:pos="709"/>
        </w:tabs>
        <w:ind w:left="720" w:hanging="720"/>
        <w:rPr>
          <w:rFonts w:ascii="Times New Roman" w:hAnsi="Times New Roman"/>
          <w:iCs/>
          <w:sz w:val="32"/>
          <w:szCs w:val="24"/>
        </w:rPr>
      </w:pPr>
      <w:r w:rsidRPr="001F30DE">
        <w:rPr>
          <w:rFonts w:ascii="Times New Roman" w:hAnsi="Times New Roman"/>
          <w:b/>
          <w:iCs/>
          <w:sz w:val="32"/>
          <w:szCs w:val="32"/>
        </w:rPr>
        <w:t>Pre-Conditions</w:t>
      </w:r>
    </w:p>
    <w:p w14:paraId="7B9F0FD6" w14:textId="4E39369E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The calling system must provide a valid account that matches a person record that exists on database.</w:t>
      </w:r>
    </w:p>
    <w:p w14:paraId="202F8698" w14:textId="35063C67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The calling system must provide a valid Reward key if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are to be retrieved based on the reward type. If the reward type is not supplied as input, the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,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,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component and service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component data will not be retrieved for the supplied account. </w:t>
      </w:r>
    </w:p>
    <w:p w14:paraId="5A4B46D0" w14:textId="038F0F0A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The calling system must provide the historic flag with a value of true if Open and ended rewards are to be retrieved.</w:t>
      </w:r>
    </w:p>
    <w:p w14:paraId="637F48CE" w14:textId="77777777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4AD40BF4" w14:textId="77777777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38153225" w14:textId="77777777" w:rsidR="00C530CB" w:rsidRPr="001F30DE" w:rsidRDefault="00C530CB" w:rsidP="00C530CB">
      <w:pPr>
        <w:pStyle w:val="DWPLevel3Char"/>
        <w:numPr>
          <w:ilvl w:val="0"/>
          <w:numId w:val="0"/>
        </w:numPr>
        <w:tabs>
          <w:tab w:val="left" w:pos="709"/>
        </w:tabs>
        <w:ind w:left="720" w:hanging="720"/>
        <w:rPr>
          <w:rFonts w:ascii="Times New Roman" w:hAnsi="Times New Roman"/>
          <w:iCs/>
          <w:sz w:val="32"/>
          <w:szCs w:val="32"/>
        </w:rPr>
      </w:pPr>
      <w:r w:rsidRPr="001F30DE">
        <w:rPr>
          <w:rFonts w:ascii="Times New Roman" w:hAnsi="Times New Roman"/>
          <w:b/>
          <w:iCs/>
          <w:sz w:val="32"/>
          <w:szCs w:val="32"/>
        </w:rPr>
        <w:t>Input</w:t>
      </w:r>
    </w:p>
    <w:p w14:paraId="20318BC3" w14:textId="77777777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The API will accept the following data:</w:t>
      </w:r>
    </w:p>
    <w:p w14:paraId="27CB74E9" w14:textId="3ED8550B" w:rsidR="00C530CB" w:rsidRPr="00DD25C6" w:rsidRDefault="00C530CB" w:rsidP="00C530CB">
      <w:pPr>
        <w:pStyle w:val="DWPLevel3Char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proofErr w:type="spellStart"/>
      <w:r w:rsidRPr="00DD25C6">
        <w:rPr>
          <w:rFonts w:ascii="Times New Roman" w:hAnsi="Times New Roman"/>
          <w:sz w:val="22"/>
          <w:szCs w:val="22"/>
        </w:rPr>
        <w:t>Account</w:t>
      </w:r>
      <w:r w:rsidR="001F30DE">
        <w:rPr>
          <w:rFonts w:ascii="Times New Roman" w:hAnsi="Times New Roman"/>
          <w:sz w:val="22"/>
          <w:szCs w:val="22"/>
        </w:rPr>
        <w:t>NO</w:t>
      </w:r>
      <w:proofErr w:type="spellEnd"/>
    </w:p>
    <w:p w14:paraId="4350C38B" w14:textId="1BC2FBD2" w:rsidR="00C530CB" w:rsidRPr="00DD25C6" w:rsidRDefault="00C530CB" w:rsidP="00C530CB">
      <w:pPr>
        <w:pStyle w:val="DWPLevel3Char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Reward Key(s)</w:t>
      </w:r>
    </w:p>
    <w:p w14:paraId="0C6A8E7B" w14:textId="77777777" w:rsidR="00C530CB" w:rsidRPr="00DD25C6" w:rsidRDefault="00C530CB" w:rsidP="00C530CB">
      <w:pPr>
        <w:pStyle w:val="DWPLevel3Char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Historic flag</w:t>
      </w:r>
    </w:p>
    <w:p w14:paraId="60945C3E" w14:textId="77777777" w:rsidR="00C530CB" w:rsidRPr="00DD25C6" w:rsidRDefault="00C530CB">
      <w:pPr>
        <w:rPr>
          <w:rFonts w:ascii="Times New Roman" w:hAnsi="Times New Roman" w:cs="Times New Roman"/>
        </w:rPr>
      </w:pPr>
    </w:p>
    <w:p w14:paraId="260376E5" w14:textId="56884F32" w:rsidR="00C530CB" w:rsidRPr="001F30DE" w:rsidRDefault="00C530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30DE">
        <w:rPr>
          <w:rFonts w:ascii="Times New Roman" w:hAnsi="Times New Roman" w:cs="Times New Roman"/>
          <w:b/>
          <w:bCs/>
          <w:sz w:val="32"/>
          <w:szCs w:val="32"/>
        </w:rPr>
        <w:t>Logic</w:t>
      </w:r>
    </w:p>
    <w:p w14:paraId="680AC1F7" w14:textId="77777777" w:rsidR="00C530CB" w:rsidRPr="00DD25C6" w:rsidRDefault="00C530CB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If mandatory data is not supplied, a mandatory data error is raised. If all mandatory data is present, the process continues.</w:t>
      </w:r>
    </w:p>
    <w:p w14:paraId="7FC0104C" w14:textId="4B0A3A6F" w:rsidR="00C530CB" w:rsidRPr="00DD25C6" w:rsidRDefault="00C530CB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If the format of the supplied </w:t>
      </w:r>
      <w:r w:rsidR="00637B31" w:rsidRPr="00DD25C6">
        <w:rPr>
          <w:rFonts w:ascii="Times New Roman" w:hAnsi="Times New Roman"/>
          <w:sz w:val="22"/>
          <w:szCs w:val="22"/>
        </w:rPr>
        <w:t>Account</w:t>
      </w:r>
      <w:r w:rsidRPr="00DD25C6">
        <w:rPr>
          <w:rFonts w:ascii="Times New Roman" w:hAnsi="Times New Roman"/>
          <w:sz w:val="22"/>
          <w:szCs w:val="22"/>
        </w:rPr>
        <w:t xml:space="preserve"> is valid, it will be used to match records on </w:t>
      </w:r>
      <w:r w:rsidR="00637B31" w:rsidRPr="00DD25C6">
        <w:rPr>
          <w:rFonts w:ascii="Times New Roman" w:hAnsi="Times New Roman"/>
          <w:sz w:val="22"/>
          <w:szCs w:val="22"/>
        </w:rPr>
        <w:t>database</w:t>
      </w:r>
      <w:r w:rsidRPr="00DD25C6">
        <w:rPr>
          <w:rFonts w:ascii="Times New Roman" w:hAnsi="Times New Roman"/>
          <w:sz w:val="22"/>
          <w:szCs w:val="22"/>
        </w:rPr>
        <w:t xml:space="preserve">. If the </w:t>
      </w:r>
      <w:r w:rsidR="00637B31" w:rsidRPr="00DD25C6">
        <w:rPr>
          <w:rFonts w:ascii="Times New Roman" w:hAnsi="Times New Roman"/>
          <w:sz w:val="22"/>
          <w:szCs w:val="22"/>
        </w:rPr>
        <w:t>account</w:t>
      </w:r>
      <w:r w:rsidRPr="00DD25C6">
        <w:rPr>
          <w:rFonts w:ascii="Times New Roman" w:hAnsi="Times New Roman"/>
          <w:sz w:val="22"/>
          <w:szCs w:val="22"/>
        </w:rPr>
        <w:t xml:space="preserve"> does not exis</w:t>
      </w:r>
      <w:r w:rsidR="00637B31" w:rsidRPr="00DD25C6">
        <w:rPr>
          <w:rFonts w:ascii="Times New Roman" w:hAnsi="Times New Roman"/>
          <w:sz w:val="22"/>
          <w:szCs w:val="22"/>
        </w:rPr>
        <w:t>t</w:t>
      </w:r>
      <w:r w:rsidRPr="00DD25C6">
        <w:rPr>
          <w:rFonts w:ascii="Times New Roman" w:hAnsi="Times New Roman"/>
          <w:sz w:val="22"/>
          <w:szCs w:val="22"/>
        </w:rPr>
        <w:t>, a ‘</w:t>
      </w:r>
      <w:r w:rsidR="00637B31" w:rsidRPr="00DD25C6">
        <w:rPr>
          <w:rFonts w:ascii="Times New Roman" w:hAnsi="Times New Roman"/>
          <w:sz w:val="22"/>
          <w:szCs w:val="22"/>
        </w:rPr>
        <w:t>Account</w:t>
      </w:r>
      <w:r w:rsidRPr="00DD25C6">
        <w:rPr>
          <w:rFonts w:ascii="Times New Roman" w:hAnsi="Times New Roman"/>
          <w:sz w:val="22"/>
          <w:szCs w:val="22"/>
        </w:rPr>
        <w:t xml:space="preserve"> not found’ error will be returned.</w:t>
      </w:r>
    </w:p>
    <w:p w14:paraId="23E4B520" w14:textId="5B897F94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If a Reward Key or Reward Key(s) are supplied, a check is made to ensure each one’s validity. If not valid, an error will be sent back.</w:t>
      </w:r>
    </w:p>
    <w:p w14:paraId="1805554F" w14:textId="23D23FC7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If no Reward Key are supplied, an empty response is sent back, i.e. no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or other group tags are returned.</w:t>
      </w:r>
    </w:p>
    <w:p w14:paraId="1FA67285" w14:textId="53E56E76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lastRenderedPageBreak/>
        <w:t xml:space="preserve">When </w:t>
      </w:r>
      <w:proofErr w:type="gramStart"/>
      <w:r w:rsidRPr="00DD25C6">
        <w:rPr>
          <w:rFonts w:ascii="Times New Roman" w:hAnsi="Times New Roman"/>
          <w:sz w:val="22"/>
          <w:szCs w:val="22"/>
        </w:rPr>
        <w:t>a</w:t>
      </w:r>
      <w:proofErr w:type="gramEnd"/>
      <w:r w:rsidRPr="00DD25C6">
        <w:rPr>
          <w:rFonts w:ascii="Times New Roman" w:hAnsi="Times New Roman"/>
          <w:sz w:val="22"/>
          <w:szCs w:val="22"/>
        </w:rPr>
        <w:t xml:space="preserve"> account is supplied which exists on database but has no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/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s; an empty response is sent back, i.e. no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or other group tags are returned.</w:t>
      </w:r>
    </w:p>
    <w:p w14:paraId="0AB59392" w14:textId="04BEDF30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NULL End Dated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and Future End Dated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only (i.e., not historically closed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s) pertaining to the requested reward keys will be retrieved.</w:t>
      </w:r>
    </w:p>
    <w:p w14:paraId="004B2F07" w14:textId="44C918F4" w:rsidR="00637B31" w:rsidRPr="00DD25C6" w:rsidRDefault="001F30DE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bookmarkStart w:id="0" w:name="_Ref163637585"/>
      <w:r>
        <w:rPr>
          <w:rFonts w:ascii="Times New Roman" w:hAnsi="Times New Roman"/>
          <w:sz w:val="22"/>
          <w:szCs w:val="22"/>
        </w:rPr>
        <w:t>Reward</w:t>
      </w:r>
      <w:r w:rsidR="00637B31" w:rsidRPr="00DD25C6">
        <w:rPr>
          <w:rFonts w:ascii="Times New Roman" w:hAnsi="Times New Roman"/>
          <w:sz w:val="22"/>
          <w:szCs w:val="22"/>
        </w:rPr>
        <w:t>s will be retrieved in reverse chronological order (descending) by end date first (</w:t>
      </w:r>
      <w:r w:rsidR="00D5475E">
        <w:rPr>
          <w:rFonts w:ascii="Times New Roman" w:hAnsi="Times New Roman"/>
          <w:sz w:val="22"/>
          <w:szCs w:val="22"/>
        </w:rPr>
        <w:t>REWARD_KEY</w:t>
      </w:r>
      <w:r w:rsidR="00637B31" w:rsidRPr="00DD25C6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>REWARD</w:t>
      </w:r>
      <w:r w:rsidR="00637B31" w:rsidRPr="00DD25C6">
        <w:rPr>
          <w:rFonts w:ascii="Times New Roman" w:hAnsi="Times New Roman"/>
          <w:sz w:val="22"/>
          <w:szCs w:val="22"/>
        </w:rPr>
        <w:t>_END_DATE) and then in reverse chronological order (descending) by start date second (</w:t>
      </w:r>
      <w:r w:rsidR="00D5475E">
        <w:rPr>
          <w:rFonts w:ascii="Times New Roman" w:hAnsi="Times New Roman"/>
          <w:sz w:val="22"/>
          <w:szCs w:val="22"/>
        </w:rPr>
        <w:t>REWARD_KEY</w:t>
      </w:r>
      <w:r w:rsidR="00637B31" w:rsidRPr="00DD25C6">
        <w:rPr>
          <w:rFonts w:ascii="Times New Roman" w:hAnsi="Times New Roman"/>
          <w:sz w:val="22"/>
          <w:szCs w:val="22"/>
        </w:rPr>
        <w:t>.</w:t>
      </w:r>
      <w:r w:rsidRPr="001F30DE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REWARD</w:t>
      </w:r>
      <w:r w:rsidR="00637B31" w:rsidRPr="00DD25C6">
        <w:rPr>
          <w:rFonts w:ascii="Times New Roman" w:hAnsi="Times New Roman"/>
          <w:sz w:val="22"/>
          <w:szCs w:val="22"/>
        </w:rPr>
        <w:t>_START_DATE).</w:t>
      </w:r>
      <w:bookmarkEnd w:id="0"/>
    </w:p>
    <w:p w14:paraId="6A919269" w14:textId="0C0016B3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bookmarkStart w:id="1" w:name="_Ref162531226"/>
      <w:r w:rsidRPr="00DD25C6">
        <w:rPr>
          <w:rFonts w:ascii="Times New Roman" w:hAnsi="Times New Roman"/>
          <w:sz w:val="22"/>
          <w:szCs w:val="22"/>
        </w:rPr>
        <w:t xml:space="preserve">For the returned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only, return NULL End Dated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and Future End Dated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only (i.e., not historically closed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s)</w:t>
      </w:r>
      <w:bookmarkEnd w:id="1"/>
      <w:r w:rsidRPr="00DD25C6">
        <w:rPr>
          <w:rFonts w:ascii="Times New Roman" w:hAnsi="Times New Roman"/>
          <w:sz w:val="22"/>
          <w:szCs w:val="22"/>
        </w:rPr>
        <w:t>.</w:t>
      </w:r>
    </w:p>
    <w:p w14:paraId="1E2FE77E" w14:textId="1C87FFAD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All child records of any returned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s (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_COMPONENT and SUB_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_COMPONENT) should be returned without filtering.</w:t>
      </w:r>
    </w:p>
    <w:p w14:paraId="67F24E4B" w14:textId="0E862F07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Payment Status records will be retrieved in reverse chronological order (descending) by end date first (PAYMENT.PYMT_END_DATE) and then in reverse chronological order (descending) by start date second (PAYMENT.PYMT_START_DATE).  </w:t>
      </w:r>
    </w:p>
    <w:p w14:paraId="1AD2866B" w14:textId="4CD71742" w:rsidR="00B86944" w:rsidRPr="00DD25C6" w:rsidRDefault="00B86944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If the historic flag provided as input is “True” then </w:t>
      </w:r>
    </w:p>
    <w:p w14:paraId="197B74FD" w14:textId="5EC94893" w:rsidR="00B86944" w:rsidRPr="00DD25C6" w:rsidRDefault="00B86944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Return all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that are either open (NULL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end date) or with an end date which was closed less than 10 months from current date (and thus all future end dated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s will also be included).</w:t>
      </w:r>
    </w:p>
    <w:p w14:paraId="3043D7A4" w14:textId="3180B9DB" w:rsidR="00B86944" w:rsidRPr="00DD25C6" w:rsidRDefault="00B86944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For the returned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only, return all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s (i.e., regardless of open or closed or end date)</w:t>
      </w:r>
      <w:r w:rsidR="003C7939">
        <w:rPr>
          <w:rFonts w:ascii="Times New Roman" w:hAnsi="Times New Roman"/>
          <w:sz w:val="22"/>
          <w:szCs w:val="22"/>
        </w:rPr>
        <w:t>.</w:t>
      </w:r>
    </w:p>
    <w:p w14:paraId="35B47E3A" w14:textId="4CC6C588" w:rsidR="00B86944" w:rsidRPr="00DD25C6" w:rsidRDefault="00B86944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For the returned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s only, return all Payment records (i.e., regardless of open or closed or end date).</w:t>
      </w:r>
    </w:p>
    <w:p w14:paraId="4C8E2364" w14:textId="77777777" w:rsidR="00B86944" w:rsidRDefault="00B86944" w:rsidP="00637B31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</w:p>
    <w:p w14:paraId="67F3787A" w14:textId="77777777" w:rsidR="001F30DE" w:rsidRPr="00DD25C6" w:rsidRDefault="001F30DE" w:rsidP="00637B31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</w:p>
    <w:p w14:paraId="423B041A" w14:textId="20635422" w:rsidR="00B91149" w:rsidRPr="001F30DE" w:rsidRDefault="00DD25C6" w:rsidP="00637B31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  <w:r w:rsidRPr="001F30DE">
        <w:rPr>
          <w:rFonts w:ascii="Times New Roman" w:hAnsi="Times New Roman"/>
          <w:b/>
          <w:bCs/>
          <w:sz w:val="32"/>
          <w:szCs w:val="32"/>
        </w:rPr>
        <w:t>Error Conditions</w:t>
      </w:r>
    </w:p>
    <w:p w14:paraId="1BA738D4" w14:textId="77777777" w:rsidR="00B91149" w:rsidRDefault="00B91149" w:rsidP="00B91149">
      <w:pPr>
        <w:pStyle w:val="TableText"/>
        <w:ind w:left="0"/>
        <w:rPr>
          <w:rFonts w:ascii="Times New Roman" w:hAnsi="Times New Roman"/>
          <w:sz w:val="22"/>
          <w:szCs w:val="22"/>
          <w:lang w:eastAsia="ja-JP"/>
        </w:rPr>
      </w:pPr>
      <w:r w:rsidRPr="00DD25C6">
        <w:rPr>
          <w:rFonts w:ascii="Times New Roman" w:hAnsi="Times New Roman"/>
          <w:sz w:val="22"/>
          <w:szCs w:val="22"/>
          <w:lang w:eastAsia="ja-JP"/>
        </w:rPr>
        <w:t>The following errors can be generated by this API:</w:t>
      </w:r>
    </w:p>
    <w:p w14:paraId="0FD5A27F" w14:textId="77777777" w:rsidR="00D5475E" w:rsidRDefault="00D5475E" w:rsidP="00B91149">
      <w:pPr>
        <w:pStyle w:val="TableText"/>
        <w:ind w:left="0"/>
        <w:rPr>
          <w:rFonts w:ascii="Times New Roman" w:hAnsi="Times New Roman"/>
          <w:sz w:val="22"/>
          <w:szCs w:val="22"/>
          <w:lang w:eastAsia="ja-JP"/>
        </w:rPr>
      </w:pPr>
    </w:p>
    <w:p w14:paraId="31C8F835" w14:textId="77777777" w:rsidR="001F30DE" w:rsidRPr="00DD25C6" w:rsidRDefault="001F30DE" w:rsidP="00B91149">
      <w:pPr>
        <w:pStyle w:val="TableText"/>
        <w:ind w:left="0"/>
        <w:rPr>
          <w:rFonts w:ascii="Times New Roman" w:hAnsi="Times New Roman"/>
          <w:sz w:val="22"/>
          <w:szCs w:val="22"/>
          <w:lang w:eastAsia="ja-JP"/>
        </w:rPr>
      </w:pPr>
    </w:p>
    <w:p w14:paraId="793BE2EC" w14:textId="77777777" w:rsidR="00B91149" w:rsidRDefault="00B91149" w:rsidP="00B91149">
      <w:pPr>
        <w:pStyle w:val="TableText"/>
        <w:ind w:left="0"/>
        <w:rPr>
          <w:rFonts w:ascii="Times New Roman" w:hAnsi="Times New Roman"/>
          <w:b/>
          <w:sz w:val="28"/>
          <w:szCs w:val="28"/>
          <w:lang w:eastAsia="ja-JP"/>
        </w:rPr>
      </w:pPr>
      <w:r w:rsidRPr="00DD25C6">
        <w:rPr>
          <w:rFonts w:ascii="Times New Roman" w:hAnsi="Times New Roman"/>
          <w:b/>
          <w:sz w:val="28"/>
          <w:szCs w:val="28"/>
          <w:lang w:eastAsia="ja-JP"/>
        </w:rPr>
        <w:t>Functional Errors:</w:t>
      </w:r>
    </w:p>
    <w:p w14:paraId="078AD7F1" w14:textId="77777777" w:rsidR="00D5475E" w:rsidRPr="00DD25C6" w:rsidRDefault="00D5475E" w:rsidP="00B91149">
      <w:pPr>
        <w:pStyle w:val="TableText"/>
        <w:ind w:left="0"/>
        <w:rPr>
          <w:rFonts w:ascii="Times New Roman" w:hAnsi="Times New Roman"/>
          <w:b/>
          <w:sz w:val="28"/>
          <w:szCs w:val="28"/>
          <w:lang w:eastAsia="ja-JP"/>
        </w:rPr>
      </w:pPr>
    </w:p>
    <w:p w14:paraId="097D63A3" w14:textId="56ED2528" w:rsidR="00B91149" w:rsidRPr="00D5475E" w:rsidRDefault="00B91149" w:rsidP="00B91149">
      <w:pPr>
        <w:pStyle w:val="TableText"/>
        <w:ind w:left="360" w:firstLine="128"/>
        <w:rPr>
          <w:rFonts w:ascii="Times New Roman" w:hAnsi="Times New Roman"/>
          <w:sz w:val="22"/>
          <w:szCs w:val="22"/>
          <w:lang w:eastAsia="ja-JP"/>
        </w:rPr>
      </w:pPr>
      <w:r w:rsidRPr="00D5475E">
        <w:rPr>
          <w:rFonts w:ascii="Times New Roman" w:hAnsi="Times New Roman"/>
          <w:sz w:val="22"/>
          <w:szCs w:val="22"/>
          <w:lang w:eastAsia="ja-JP"/>
        </w:rPr>
        <w:t>Error 0</w:t>
      </w:r>
      <w:r w:rsidR="00386C77">
        <w:rPr>
          <w:rFonts w:ascii="Times New Roman" w:hAnsi="Times New Roman"/>
          <w:sz w:val="22"/>
          <w:szCs w:val="22"/>
          <w:lang w:eastAsia="ja-JP"/>
        </w:rPr>
        <w:t>1</w:t>
      </w:r>
      <w:r w:rsidRPr="00D5475E">
        <w:rPr>
          <w:rFonts w:ascii="Times New Roman" w:hAnsi="Times New Roman"/>
          <w:sz w:val="22"/>
          <w:szCs w:val="22"/>
          <w:lang w:eastAsia="ja-JP"/>
        </w:rPr>
        <w:t>0</w:t>
      </w:r>
      <w:r w:rsidR="00DD25C6" w:rsidRPr="00D5475E">
        <w:rPr>
          <w:rFonts w:ascii="Times New Roman" w:hAnsi="Times New Roman"/>
          <w:sz w:val="22"/>
          <w:szCs w:val="22"/>
          <w:lang w:eastAsia="ja-JP"/>
        </w:rPr>
        <w:t>1</w:t>
      </w:r>
      <w:r w:rsidRPr="00D5475E">
        <w:rPr>
          <w:rFonts w:ascii="Times New Roman" w:hAnsi="Times New Roman"/>
          <w:sz w:val="22"/>
          <w:szCs w:val="22"/>
          <w:lang w:eastAsia="ja-JP"/>
        </w:rPr>
        <w:t>: “Invalid Account - format must be 999999</w:t>
      </w:r>
      <w:r w:rsidR="00386C77">
        <w:rPr>
          <w:rFonts w:ascii="Times New Roman" w:hAnsi="Times New Roman"/>
          <w:sz w:val="22"/>
          <w:szCs w:val="22"/>
          <w:lang w:eastAsia="ja-JP"/>
        </w:rPr>
        <w:t>AA</w:t>
      </w:r>
      <w:r w:rsidRPr="00D5475E">
        <w:rPr>
          <w:rFonts w:ascii="Times New Roman" w:hAnsi="Times New Roman"/>
          <w:sz w:val="22"/>
          <w:szCs w:val="22"/>
          <w:lang w:eastAsia="ja-JP"/>
        </w:rPr>
        <w:t>”</w:t>
      </w:r>
      <w:r w:rsidR="00386C77">
        <w:rPr>
          <w:rFonts w:ascii="Times New Roman" w:hAnsi="Times New Roman"/>
          <w:sz w:val="22"/>
          <w:szCs w:val="22"/>
          <w:lang w:eastAsia="ja-JP"/>
        </w:rPr>
        <w:t>.</w:t>
      </w:r>
    </w:p>
    <w:p w14:paraId="2A6406E9" w14:textId="30664691" w:rsidR="00B91149" w:rsidRPr="00D5475E" w:rsidRDefault="00B91149" w:rsidP="00B91149">
      <w:pPr>
        <w:pStyle w:val="TableText"/>
        <w:ind w:left="346" w:firstLine="142"/>
        <w:rPr>
          <w:rFonts w:ascii="Times New Roman" w:hAnsi="Times New Roman"/>
          <w:sz w:val="22"/>
          <w:szCs w:val="22"/>
          <w:lang w:eastAsia="ja-JP"/>
        </w:rPr>
      </w:pPr>
      <w:r w:rsidRPr="00D5475E">
        <w:rPr>
          <w:rFonts w:ascii="Times New Roman" w:hAnsi="Times New Roman"/>
          <w:sz w:val="22"/>
          <w:szCs w:val="22"/>
          <w:lang w:eastAsia="ja-JP"/>
        </w:rPr>
        <w:t>Error 0</w:t>
      </w:r>
      <w:r w:rsidR="00386C77">
        <w:rPr>
          <w:rFonts w:ascii="Times New Roman" w:hAnsi="Times New Roman"/>
          <w:sz w:val="22"/>
          <w:szCs w:val="22"/>
          <w:lang w:eastAsia="ja-JP"/>
        </w:rPr>
        <w:t>1</w:t>
      </w:r>
      <w:r w:rsidRPr="00D5475E">
        <w:rPr>
          <w:rFonts w:ascii="Times New Roman" w:hAnsi="Times New Roman"/>
          <w:sz w:val="22"/>
          <w:szCs w:val="22"/>
          <w:lang w:eastAsia="ja-JP"/>
        </w:rPr>
        <w:t>02: “Account Not Found - does not match any record in database.”</w:t>
      </w:r>
    </w:p>
    <w:p w14:paraId="5A69CFF1" w14:textId="5438F869" w:rsidR="00B91149" w:rsidRPr="00D5475E" w:rsidRDefault="00B91149" w:rsidP="00B91149">
      <w:pPr>
        <w:pStyle w:val="TableText"/>
        <w:ind w:left="346" w:firstLine="142"/>
        <w:rPr>
          <w:rFonts w:ascii="Times New Roman" w:hAnsi="Times New Roman"/>
          <w:sz w:val="22"/>
          <w:szCs w:val="22"/>
          <w:lang w:eastAsia="ja-JP"/>
        </w:rPr>
      </w:pPr>
      <w:r w:rsidRPr="00D5475E">
        <w:rPr>
          <w:rFonts w:ascii="Times New Roman" w:hAnsi="Times New Roman"/>
          <w:sz w:val="22"/>
          <w:szCs w:val="22"/>
          <w:lang w:eastAsia="ja-JP"/>
        </w:rPr>
        <w:t>Error 0</w:t>
      </w:r>
      <w:r w:rsidR="00386C77">
        <w:rPr>
          <w:rFonts w:ascii="Times New Roman" w:hAnsi="Times New Roman"/>
          <w:sz w:val="22"/>
          <w:szCs w:val="22"/>
          <w:lang w:eastAsia="ja-JP"/>
        </w:rPr>
        <w:t>1</w:t>
      </w:r>
      <w:r w:rsidRPr="00D5475E">
        <w:rPr>
          <w:rFonts w:ascii="Times New Roman" w:hAnsi="Times New Roman"/>
          <w:sz w:val="22"/>
          <w:szCs w:val="22"/>
          <w:lang w:eastAsia="ja-JP"/>
        </w:rPr>
        <w:t>0</w:t>
      </w:r>
      <w:r w:rsidR="00DD25C6" w:rsidRPr="00D5475E">
        <w:rPr>
          <w:rFonts w:ascii="Times New Roman" w:hAnsi="Times New Roman"/>
          <w:sz w:val="22"/>
          <w:szCs w:val="22"/>
          <w:lang w:eastAsia="ja-JP"/>
        </w:rPr>
        <w:t>3</w:t>
      </w:r>
      <w:r w:rsidRPr="00D5475E">
        <w:rPr>
          <w:rFonts w:ascii="Times New Roman" w:hAnsi="Times New Roman"/>
          <w:sz w:val="22"/>
          <w:szCs w:val="22"/>
          <w:lang w:eastAsia="ja-JP"/>
        </w:rPr>
        <w:t>: “Mandatory Data Not Supplied”</w:t>
      </w:r>
    </w:p>
    <w:p w14:paraId="285B2C57" w14:textId="6A4ED0AC" w:rsidR="00B91149" w:rsidRPr="00D5475E" w:rsidRDefault="00B91149" w:rsidP="00B91149">
      <w:pPr>
        <w:pStyle w:val="TableText"/>
        <w:ind w:left="360" w:firstLine="128"/>
        <w:rPr>
          <w:rFonts w:ascii="Times New Roman" w:hAnsi="Times New Roman"/>
          <w:sz w:val="22"/>
          <w:szCs w:val="22"/>
          <w:lang w:eastAsia="ja-JP"/>
        </w:rPr>
      </w:pPr>
      <w:r w:rsidRPr="00D5475E">
        <w:rPr>
          <w:rFonts w:ascii="Times New Roman" w:hAnsi="Times New Roman"/>
          <w:sz w:val="22"/>
          <w:szCs w:val="22"/>
        </w:rPr>
        <w:t>Error 0</w:t>
      </w:r>
      <w:r w:rsidR="00386C77">
        <w:rPr>
          <w:rFonts w:ascii="Times New Roman" w:hAnsi="Times New Roman"/>
          <w:sz w:val="22"/>
          <w:szCs w:val="22"/>
        </w:rPr>
        <w:t>1</w:t>
      </w:r>
      <w:r w:rsidR="00DD25C6" w:rsidRPr="00D5475E">
        <w:rPr>
          <w:rFonts w:ascii="Times New Roman" w:hAnsi="Times New Roman"/>
          <w:sz w:val="22"/>
          <w:szCs w:val="22"/>
        </w:rPr>
        <w:t>04</w:t>
      </w:r>
      <w:r w:rsidRPr="00D5475E">
        <w:rPr>
          <w:rFonts w:ascii="Times New Roman" w:hAnsi="Times New Roman"/>
          <w:sz w:val="22"/>
          <w:szCs w:val="22"/>
        </w:rPr>
        <w:t>: “Reward Key cannot be found”</w:t>
      </w:r>
      <w:r w:rsidR="00386C77">
        <w:rPr>
          <w:rFonts w:ascii="Times New Roman" w:hAnsi="Times New Roman"/>
          <w:sz w:val="22"/>
          <w:szCs w:val="22"/>
        </w:rPr>
        <w:t>.</w:t>
      </w:r>
    </w:p>
    <w:p w14:paraId="1B776A8D" w14:textId="77777777" w:rsidR="00B91149" w:rsidRDefault="00B91149" w:rsidP="00B91149">
      <w:pPr>
        <w:pStyle w:val="TableText"/>
        <w:ind w:left="360" w:firstLine="128"/>
        <w:rPr>
          <w:rFonts w:ascii="Times New Roman" w:hAnsi="Times New Roman"/>
          <w:sz w:val="22"/>
          <w:szCs w:val="22"/>
          <w:lang w:eastAsia="ja-JP"/>
        </w:rPr>
      </w:pPr>
    </w:p>
    <w:p w14:paraId="7F9635D2" w14:textId="77777777" w:rsidR="001F30DE" w:rsidRPr="00D5475E" w:rsidRDefault="001F30DE" w:rsidP="00B91149">
      <w:pPr>
        <w:pStyle w:val="TableText"/>
        <w:ind w:left="360" w:firstLine="128"/>
        <w:rPr>
          <w:rFonts w:ascii="Times New Roman" w:hAnsi="Times New Roman"/>
          <w:sz w:val="22"/>
          <w:szCs w:val="22"/>
          <w:lang w:eastAsia="ja-JP"/>
        </w:rPr>
      </w:pPr>
    </w:p>
    <w:p w14:paraId="4F3F54D3" w14:textId="012B22E5" w:rsidR="00B91149" w:rsidRDefault="00B91149" w:rsidP="00B91149">
      <w:pPr>
        <w:pStyle w:val="TableText"/>
        <w:ind w:left="0"/>
        <w:rPr>
          <w:rFonts w:ascii="Times New Roman" w:hAnsi="Times New Roman"/>
          <w:b/>
          <w:sz w:val="28"/>
          <w:szCs w:val="28"/>
        </w:rPr>
      </w:pPr>
      <w:r w:rsidRPr="00DD25C6">
        <w:rPr>
          <w:rFonts w:ascii="Times New Roman" w:hAnsi="Times New Roman"/>
          <w:b/>
          <w:sz w:val="28"/>
          <w:szCs w:val="28"/>
        </w:rPr>
        <w:t>Technical Errors:</w:t>
      </w:r>
    </w:p>
    <w:p w14:paraId="041ED2DB" w14:textId="77777777" w:rsidR="001F30DE" w:rsidRPr="00DD25C6" w:rsidRDefault="001F30DE" w:rsidP="00B91149">
      <w:pPr>
        <w:pStyle w:val="TableText"/>
        <w:ind w:left="0"/>
        <w:rPr>
          <w:rFonts w:ascii="Times New Roman" w:hAnsi="Times New Roman"/>
          <w:b/>
          <w:sz w:val="28"/>
          <w:szCs w:val="28"/>
          <w:lang w:eastAsia="ja-JP"/>
        </w:rPr>
      </w:pPr>
    </w:p>
    <w:p w14:paraId="4BA605EF" w14:textId="0967C9BA" w:rsidR="00B91149" w:rsidRPr="00DD25C6" w:rsidRDefault="00B91149" w:rsidP="00B91149">
      <w:pPr>
        <w:pStyle w:val="TableText"/>
        <w:numPr>
          <w:ilvl w:val="0"/>
          <w:numId w:val="6"/>
        </w:numPr>
        <w:rPr>
          <w:rFonts w:ascii="Times New Roman" w:hAnsi="Times New Roman"/>
          <w:sz w:val="22"/>
          <w:szCs w:val="22"/>
          <w:lang w:eastAsia="ja-JP"/>
        </w:rPr>
      </w:pPr>
      <w:r w:rsidRPr="00DD25C6">
        <w:rPr>
          <w:rFonts w:ascii="Times New Roman" w:hAnsi="Times New Roman"/>
          <w:sz w:val="22"/>
          <w:szCs w:val="22"/>
        </w:rPr>
        <w:t>Oracle Error – Oracle errors generated by the system will be captured and returned to the calling system as part of the response</w:t>
      </w:r>
      <w:r w:rsidR="00361900">
        <w:rPr>
          <w:rFonts w:ascii="Times New Roman" w:hAnsi="Times New Roman"/>
          <w:sz w:val="22"/>
          <w:szCs w:val="22"/>
        </w:rPr>
        <w:t>.</w:t>
      </w:r>
    </w:p>
    <w:p w14:paraId="3B3E6F27" w14:textId="77777777" w:rsidR="00B91149" w:rsidRPr="00DD25C6" w:rsidRDefault="00B91149" w:rsidP="00B91149">
      <w:pPr>
        <w:pStyle w:val="TableText"/>
        <w:numPr>
          <w:ilvl w:val="0"/>
          <w:numId w:val="6"/>
        </w:numPr>
        <w:rPr>
          <w:rFonts w:ascii="Times New Roman" w:hAnsi="Times New Roman"/>
          <w:sz w:val="22"/>
          <w:szCs w:val="22"/>
          <w:lang w:eastAsia="ja-JP"/>
        </w:rPr>
      </w:pPr>
      <w:r w:rsidRPr="00DD25C6">
        <w:rPr>
          <w:rFonts w:ascii="Times New Roman" w:hAnsi="Times New Roman"/>
          <w:sz w:val="22"/>
          <w:szCs w:val="22"/>
        </w:rPr>
        <w:t>Java Error – Java errors generated by the system will be captured and returned to the calling system as part of the response.</w:t>
      </w:r>
    </w:p>
    <w:p w14:paraId="7C74F64E" w14:textId="2117139D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  <w:lang w:eastAsia="ja-JP"/>
        </w:rPr>
      </w:pPr>
      <w:r w:rsidRPr="00DD25C6">
        <w:rPr>
          <w:rFonts w:ascii="Times New Roman" w:hAnsi="Times New Roman"/>
          <w:sz w:val="22"/>
          <w:szCs w:val="22"/>
          <w:lang w:eastAsia="ja-JP"/>
        </w:rPr>
        <w:t>In each of the above functional errors an appropriate error handling mechanism should be implemented.</w:t>
      </w:r>
    </w:p>
    <w:p w14:paraId="32920FCB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  <w:lang w:eastAsia="ja-JP"/>
        </w:rPr>
      </w:pPr>
    </w:p>
    <w:p w14:paraId="201F4C93" w14:textId="334B8A9B" w:rsidR="00B91149" w:rsidRPr="001F30DE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  <w:r w:rsidRPr="001F30DE">
        <w:rPr>
          <w:rFonts w:ascii="Times New Roman" w:hAnsi="Times New Roman"/>
          <w:b/>
          <w:bCs/>
          <w:sz w:val="32"/>
          <w:szCs w:val="32"/>
        </w:rPr>
        <w:t>Input Entities</w:t>
      </w:r>
    </w:p>
    <w:p w14:paraId="49AEB033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tbl>
      <w:tblPr>
        <w:tblW w:w="1055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4"/>
        <w:gridCol w:w="2290"/>
        <w:gridCol w:w="573"/>
        <w:gridCol w:w="5005"/>
      </w:tblGrid>
      <w:tr w:rsidR="00D5475E" w:rsidRPr="001F30DE" w14:paraId="49A14BE5" w14:textId="77777777" w:rsidTr="00D5475E">
        <w:trPr>
          <w:trHeight w:val="562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D7AF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b/>
                <w:sz w:val="22"/>
                <w:szCs w:val="22"/>
                <w:lang w:eastAsia="ja-JP"/>
              </w:rPr>
              <w:t>Entity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523B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b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6C70" w14:textId="77777777" w:rsidR="00D5475E" w:rsidRPr="001F30DE" w:rsidRDefault="00D5475E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b/>
                <w:sz w:val="22"/>
                <w:szCs w:val="22"/>
                <w:lang w:eastAsia="ja-JP"/>
              </w:rPr>
              <w:t>M/O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D7B5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b/>
                <w:sz w:val="22"/>
                <w:szCs w:val="22"/>
                <w:lang w:eastAsia="ja-JP"/>
              </w:rPr>
              <w:t>Description</w:t>
            </w:r>
          </w:p>
        </w:tc>
      </w:tr>
      <w:tr w:rsidR="00D5475E" w:rsidRPr="001F30DE" w14:paraId="3DC1AFE1" w14:textId="77777777" w:rsidTr="00D5475E">
        <w:trPr>
          <w:trHeight w:val="322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69A8" w14:textId="563320DF" w:rsidR="00D5475E" w:rsidRPr="001F30DE" w:rsidRDefault="001F30D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proofErr w:type="spellStart"/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>Account_Details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2739" w14:textId="2C412472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proofErr w:type="spellStart"/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AccountNO</w:t>
            </w:r>
            <w:proofErr w:type="spellEnd"/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A3B3" w14:textId="77777777" w:rsidR="00D5475E" w:rsidRPr="001F30DE" w:rsidRDefault="00D5475E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M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CBE" w14:textId="09A315A8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proofErr w:type="gramStart"/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>A</w:t>
            </w:r>
            <w:proofErr w:type="gramEnd"/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 xml:space="preserve"> Account for a person.</w:t>
            </w:r>
          </w:p>
        </w:tc>
      </w:tr>
      <w:tr w:rsidR="00D5475E" w:rsidRPr="001F30DE" w14:paraId="2A411BA6" w14:textId="77777777" w:rsidTr="00D5475E">
        <w:trPr>
          <w:trHeight w:val="562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2241" w14:textId="140113AB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proofErr w:type="spellStart"/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Reward_key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F772" w14:textId="42639471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proofErr w:type="spellStart"/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RewardKey</w:t>
            </w:r>
            <w:proofErr w:type="spellEnd"/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B677" w14:textId="77777777" w:rsidR="00D5475E" w:rsidRPr="001F30DE" w:rsidRDefault="00D5475E">
            <w:pPr>
              <w:pStyle w:val="TableText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O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DC5A" w14:textId="0D30F354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</w:rPr>
              <w:t>Unique identifier of a Reward</w:t>
            </w:r>
          </w:p>
        </w:tc>
      </w:tr>
      <w:tr w:rsidR="00D5475E" w:rsidRPr="001F30DE" w14:paraId="0B37BA9B" w14:textId="77777777" w:rsidTr="00D5475E">
        <w:trPr>
          <w:trHeight w:val="1082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8028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N/A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31A1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Historic Key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E90B" w14:textId="77777777" w:rsidR="00D5475E" w:rsidRPr="001F30DE" w:rsidRDefault="00D5475E">
            <w:pPr>
              <w:pStyle w:val="TableText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O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CAFF" w14:textId="77777777" w:rsidR="003C7939" w:rsidRDefault="003C7939" w:rsidP="003C7939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 xml:space="preserve">When supplied with a value of true all open and ended rewards are retrieved. </w:t>
            </w:r>
          </w:p>
          <w:p w14:paraId="73DE147E" w14:textId="1609704E" w:rsidR="00D5475E" w:rsidRPr="001F30DE" w:rsidRDefault="003C7939" w:rsidP="003C7939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>When supplied with a value of false (or not supplied), only open records are retrieved.</w:t>
            </w:r>
          </w:p>
        </w:tc>
      </w:tr>
    </w:tbl>
    <w:p w14:paraId="20BF6F04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1FDFCC3C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5428F809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66E8B903" w14:textId="0760CA7B" w:rsidR="00B91149" w:rsidRPr="00D5475E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  <w:r w:rsidRPr="00D5475E">
        <w:rPr>
          <w:rFonts w:ascii="Times New Roman" w:hAnsi="Times New Roman"/>
          <w:b/>
          <w:bCs/>
          <w:sz w:val="32"/>
          <w:szCs w:val="32"/>
        </w:rPr>
        <w:t xml:space="preserve">Output </w:t>
      </w:r>
      <w:r w:rsidR="001F30DE" w:rsidRPr="00D5475E">
        <w:rPr>
          <w:rFonts w:ascii="Times New Roman" w:hAnsi="Times New Roman"/>
          <w:b/>
          <w:bCs/>
          <w:sz w:val="32"/>
          <w:szCs w:val="32"/>
        </w:rPr>
        <w:t>entities.</w:t>
      </w:r>
    </w:p>
    <w:p w14:paraId="1D7FFC8A" w14:textId="77777777" w:rsidR="00D5475E" w:rsidRPr="00D5475E" w:rsidRDefault="00D5475E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i/>
          <w:iCs/>
          <w:sz w:val="32"/>
          <w:szCs w:val="32"/>
        </w:rPr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2532"/>
        <w:gridCol w:w="845"/>
        <w:gridCol w:w="3878"/>
      </w:tblGrid>
      <w:tr w:rsidR="00D5475E" w:rsidRPr="00D5475E" w14:paraId="29517F7A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8D55" w14:textId="77777777" w:rsidR="00D5475E" w:rsidRPr="00D5475E" w:rsidRDefault="00D5475E" w:rsidP="00D5475E">
            <w:pPr>
              <w:pStyle w:val="TableText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</w:pPr>
            <w:r w:rsidRPr="00D5475E"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  <w:t>Subject Area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FB07" w14:textId="77777777" w:rsidR="00D5475E" w:rsidRPr="00D5475E" w:rsidRDefault="00D5475E" w:rsidP="00D5475E">
            <w:pPr>
              <w:pStyle w:val="TableText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</w:pPr>
            <w:r w:rsidRPr="00D5475E"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  <w:t>Entity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0CD6" w14:textId="77777777" w:rsidR="00D5475E" w:rsidRPr="00D5475E" w:rsidRDefault="00D5475E" w:rsidP="00D5475E">
            <w:pPr>
              <w:pStyle w:val="TableText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</w:pPr>
            <w:r w:rsidRPr="00D5475E"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  <w:t>M/O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8949" w14:textId="77777777" w:rsidR="00D5475E" w:rsidRPr="00D5475E" w:rsidRDefault="00D5475E" w:rsidP="00D5475E">
            <w:pPr>
              <w:pStyle w:val="TableText"/>
              <w:ind w:left="0"/>
              <w:rPr>
                <w:rFonts w:ascii="Times New Roman" w:eastAsia="Arial Japanese" w:hAnsi="Times New Roman"/>
                <w:b/>
                <w:bCs/>
                <w:sz w:val="24"/>
                <w:szCs w:val="24"/>
              </w:rPr>
            </w:pPr>
            <w:r w:rsidRPr="00D5475E">
              <w:rPr>
                <w:rFonts w:ascii="Times New Roman" w:eastAsia="Arial Japanese" w:hAnsi="Times New Roman"/>
                <w:b/>
                <w:bCs/>
                <w:sz w:val="24"/>
                <w:szCs w:val="24"/>
              </w:rPr>
              <w:t>Functional Specification</w:t>
            </w:r>
          </w:p>
        </w:tc>
      </w:tr>
      <w:tr w:rsidR="00D5475E" w:rsidRPr="00EE76FB" w14:paraId="43B7127F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3741" w14:textId="7E8F1083" w:rsidR="00D5475E" w:rsidRPr="00EE76FB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proofErr w:type="spellStart"/>
            <w:r w:rsidRPr="00EE76FB">
              <w:rPr>
                <w:rFonts w:ascii="Times New Roman" w:hAnsi="Times New Roman"/>
                <w:sz w:val="22"/>
                <w:szCs w:val="22"/>
                <w:lang w:eastAsia="ja-JP"/>
              </w:rPr>
              <w:t>Account_Details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A590" w14:textId="25615B35" w:rsidR="00D5475E" w:rsidRPr="00EE76FB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proofErr w:type="spellStart"/>
            <w:r w:rsidRPr="00EE76FB">
              <w:rPr>
                <w:rFonts w:ascii="Times New Roman" w:hAnsi="Times New Roman"/>
                <w:sz w:val="22"/>
                <w:szCs w:val="22"/>
                <w:lang w:eastAsia="ja-JP"/>
              </w:rPr>
              <w:t>Account</w:t>
            </w:r>
            <w:r w:rsidR="001F30DE" w:rsidRPr="00EE76FB">
              <w:rPr>
                <w:rFonts w:ascii="Times New Roman" w:hAnsi="Times New Roman"/>
                <w:sz w:val="22"/>
                <w:szCs w:val="22"/>
                <w:lang w:eastAsia="ja-JP"/>
              </w:rPr>
              <w:t>NO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3CD5" w14:textId="77777777" w:rsidR="00D5475E" w:rsidRPr="00EE76FB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EE76FB">
              <w:rPr>
                <w:rFonts w:ascii="Times New Roman" w:hAnsi="Times New Roman"/>
                <w:sz w:val="22"/>
                <w:szCs w:val="22"/>
                <w:lang w:eastAsia="ja-JP"/>
              </w:rPr>
              <w:t>M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9B92" w14:textId="61E92B6E" w:rsidR="00D5475E" w:rsidRPr="00EE76FB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EE76FB">
              <w:rPr>
                <w:rFonts w:ascii="Times New Roman" w:eastAsia="Arial Japanese" w:hAnsi="Times New Roman"/>
                <w:sz w:val="22"/>
                <w:szCs w:val="22"/>
              </w:rPr>
              <w:t>Primary Customer contact table Stores all vital data relating to a customer such as date of birth, gender.</w:t>
            </w:r>
          </w:p>
        </w:tc>
      </w:tr>
      <w:tr w:rsidR="00D5475E" w:rsidRPr="00DD25C6" w14:paraId="27378AE0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5F89" w14:textId="59686167" w:rsidR="00D5475E" w:rsidRPr="00DD25C6" w:rsidRDefault="00D5475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FCF5" w14:textId="13E8DB6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 xml:space="preserve">Key 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3C50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446A" w14:textId="6735BD5B" w:rsidR="00D5475E" w:rsidRPr="00DD25C6" w:rsidRDefault="00D5475E">
            <w:pPr>
              <w:rPr>
                <w:rFonts w:ascii="Times New Roman" w:eastAsia="MS Mincho" w:hAnsi="Times New Roman" w:cs="Times New Roman"/>
                <w:sz w:val="20"/>
              </w:rPr>
            </w:pPr>
            <w:r w:rsidRPr="00DD25C6">
              <w:rPr>
                <w:rFonts w:ascii="Times New Roman" w:hAnsi="Times New Roman" w:cs="Times New Roman"/>
              </w:rPr>
              <w:t>Unique key.</w:t>
            </w:r>
          </w:p>
        </w:tc>
      </w:tr>
      <w:tr w:rsidR="00D5475E" w:rsidRPr="00DD25C6" w14:paraId="5162BE58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18B2" w14:textId="4A28D39D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25A2" w14:textId="39D1E756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6E79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FC9B" w14:textId="226FC033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 xml:space="preserve">Date on which </w:t>
            </w:r>
            <w:r w:rsidR="001F30DE"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 xml:space="preserve"> is made.</w:t>
            </w:r>
          </w:p>
        </w:tc>
      </w:tr>
      <w:tr w:rsidR="00D5475E" w:rsidRPr="00DD25C6" w14:paraId="0EC89005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0F82" w14:textId="26914409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CA63" w14:textId="40F02291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_Start_Date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21D7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2238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Date on which date is to start.</w:t>
            </w:r>
          </w:p>
        </w:tc>
      </w:tr>
      <w:tr w:rsidR="00D5475E" w:rsidRPr="00DD25C6" w14:paraId="35A54400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C2D8" w14:textId="49BE2081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A6B3" w14:textId="0B5ED797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_Receipt_Date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C66B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DFB6" w14:textId="64B105C1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Date on which claim is received</w:t>
            </w:r>
            <w:r w:rsidR="001F30DE">
              <w:rPr>
                <w:rFonts w:ascii="Times New Roman" w:hAnsi="Times New Roman" w:cs="Times New Roman"/>
              </w:rPr>
              <w:t>.</w:t>
            </w:r>
          </w:p>
        </w:tc>
      </w:tr>
      <w:tr w:rsidR="00D5475E" w:rsidRPr="00DD25C6" w14:paraId="4DEE8FAC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D9F9" w14:textId="61F25148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134D" w14:textId="415E596A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_End_Date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55E8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1201" w14:textId="10521E4B" w:rsidR="00D5475E" w:rsidRPr="00DD25C6" w:rsidRDefault="00D5475E" w:rsidP="00DD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 xml:space="preserve"> end date</w:t>
            </w:r>
          </w:p>
        </w:tc>
      </w:tr>
      <w:tr w:rsidR="00D5475E" w:rsidRPr="00DD25C6" w14:paraId="4258BDDF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6D45" w14:textId="55BE9C57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r w:rsidRPr="00DD25C6">
              <w:rPr>
                <w:rFonts w:ascii="Times New Roman" w:hAnsi="Times New Roman" w:cs="Times New Roman"/>
                <w:lang w:eastAsia="ja-JP"/>
              </w:rPr>
              <w:t>Payment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C089" w14:textId="5840F83F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 w:rsidRPr="00DD25C6">
              <w:rPr>
                <w:rFonts w:ascii="Times New Roman" w:hAnsi="Times New Roman" w:cs="Times New Roman"/>
              </w:rPr>
              <w:t>Pymt_start_date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4B1F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23A9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Ongoing payment start date</w:t>
            </w:r>
          </w:p>
        </w:tc>
      </w:tr>
      <w:tr w:rsidR="00D5475E" w:rsidRPr="00DD25C6" w14:paraId="199DC307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E5AF" w14:textId="0C809DC2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r w:rsidRPr="00DD25C6">
              <w:rPr>
                <w:rFonts w:ascii="Times New Roman" w:hAnsi="Times New Roman" w:cs="Times New Roman"/>
                <w:lang w:eastAsia="ja-JP"/>
              </w:rPr>
              <w:t>Payment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43F6" w14:textId="08722413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 w:rsidRPr="00DD25C6">
              <w:rPr>
                <w:rFonts w:ascii="Times New Roman" w:hAnsi="Times New Roman" w:cs="Times New Roman"/>
              </w:rPr>
              <w:t>Pymt_end_date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28F4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8075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Ongoing payment end date</w:t>
            </w:r>
          </w:p>
        </w:tc>
      </w:tr>
      <w:tr w:rsidR="00D5475E" w:rsidRPr="00DD25C6" w14:paraId="1D168919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B150" w14:textId="798BDAC5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Person_Reward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3A75" w14:textId="071EC596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_Start_Date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5FA9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B44B" w14:textId="7B016D96" w:rsidR="00D5475E" w:rsidRPr="00DD25C6" w:rsidRDefault="00D547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 xml:space="preserve"> start date.</w:t>
            </w:r>
          </w:p>
        </w:tc>
      </w:tr>
      <w:tr w:rsidR="00D5475E" w:rsidRPr="00DD25C6" w14:paraId="299D4A47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547C" w14:textId="1DB0772D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Person_Reward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C8B4" w14:textId="31119627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_End_Date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68F2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EFE0" w14:textId="20E81B66" w:rsidR="00D5475E" w:rsidRPr="00DD25C6" w:rsidRDefault="00D547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 xml:space="preserve"> end date.</w:t>
            </w:r>
          </w:p>
        </w:tc>
      </w:tr>
      <w:tr w:rsidR="00D5475E" w:rsidRPr="00DD25C6" w14:paraId="4C63DC6A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3547" w14:textId="364AF6BA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Person_Reward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17C" w14:textId="73FB1556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_Amount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F0D5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A5E4" w14:textId="64535144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 xml:space="preserve">Amount taken in </w:t>
            </w: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.</w:t>
            </w:r>
          </w:p>
        </w:tc>
      </w:tr>
      <w:tr w:rsidR="00D5475E" w:rsidRPr="00DD25C6" w14:paraId="048A027F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86BA" w14:textId="163F4C26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</w:t>
            </w:r>
            <w:r w:rsidRPr="00DD25C6">
              <w:rPr>
                <w:rFonts w:ascii="Times New Roman" w:hAnsi="Times New Roman" w:cs="Times New Roman"/>
                <w:lang w:eastAsia="ja-JP"/>
              </w:rPr>
              <w:t>_Component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83D0" w14:textId="7F97A7E5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 w:rsidRPr="00DD25C6">
              <w:rPr>
                <w:rFonts w:ascii="Times New Roman" w:hAnsi="Times New Roman" w:cs="Times New Roman"/>
              </w:rPr>
              <w:t>Cmpnt_</w:t>
            </w: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_amnt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67CE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13DE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Amount of the component in pence</w:t>
            </w:r>
          </w:p>
        </w:tc>
      </w:tr>
      <w:tr w:rsidR="00D5475E" w:rsidRPr="00DD25C6" w14:paraId="36E24AC5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280D" w14:textId="113A085A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DD25C6">
              <w:rPr>
                <w:rFonts w:ascii="Times New Roman" w:hAnsi="Times New Roman" w:cs="Times New Roman"/>
                <w:lang w:eastAsia="ja-JP"/>
              </w:rPr>
              <w:t>Sub_</w:t>
            </w:r>
            <w:r>
              <w:rPr>
                <w:rFonts w:ascii="Times New Roman" w:hAnsi="Times New Roman" w:cs="Times New Roman"/>
                <w:lang w:eastAsia="ja-JP"/>
              </w:rPr>
              <w:t>reward</w:t>
            </w:r>
            <w:r w:rsidRPr="00DD25C6">
              <w:rPr>
                <w:rFonts w:ascii="Times New Roman" w:hAnsi="Times New Roman" w:cs="Times New Roman"/>
                <w:lang w:eastAsia="ja-JP"/>
              </w:rPr>
              <w:t>_component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36D1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 w:rsidRPr="00DD25C6">
              <w:rPr>
                <w:rFonts w:ascii="Times New Roman" w:hAnsi="Times New Roman" w:cs="Times New Roman"/>
              </w:rPr>
              <w:t>Scheme_rate_amount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BD53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01EA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Inherited increments entitlement amount</w:t>
            </w:r>
          </w:p>
        </w:tc>
      </w:tr>
    </w:tbl>
    <w:p w14:paraId="58F912E6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5306C001" w14:textId="77777777" w:rsidR="00DD25C6" w:rsidRPr="00DD25C6" w:rsidRDefault="00DD25C6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4A0DEEB9" w14:textId="0FE6F673" w:rsidR="00DD25C6" w:rsidRDefault="00DD25C6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  <w:r w:rsidRPr="00DD25C6">
        <w:rPr>
          <w:rFonts w:ascii="Times New Roman" w:hAnsi="Times New Roman"/>
          <w:b/>
          <w:bCs/>
          <w:sz w:val="32"/>
          <w:szCs w:val="32"/>
        </w:rPr>
        <w:t>Reward keys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E0FD18E" w14:textId="77777777" w:rsidR="00DD25C6" w:rsidRPr="00DD25C6" w:rsidRDefault="00DD25C6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</w:p>
    <w:p w14:paraId="5EA6CB1F" w14:textId="6827539A" w:rsidR="00DD25C6" w:rsidRPr="00D5475E" w:rsidRDefault="00DD25C6" w:rsidP="00DD25C6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iCs/>
          <w:sz w:val="22"/>
          <w:szCs w:val="22"/>
        </w:rPr>
      </w:pPr>
      <w:r w:rsidRPr="00D5475E">
        <w:rPr>
          <w:rFonts w:ascii="Times New Roman" w:hAnsi="Times New Roman"/>
          <w:iCs/>
          <w:sz w:val="22"/>
          <w:szCs w:val="22"/>
        </w:rPr>
        <w:t>Note, the configuration in the table below is shared by Retrieve Reward History Details</w:t>
      </w:r>
    </w:p>
    <w:tbl>
      <w:tblPr>
        <w:tblW w:w="863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81"/>
        <w:gridCol w:w="7658"/>
      </w:tblGrid>
      <w:tr w:rsidR="00DD25C6" w:rsidRPr="00DD25C6" w14:paraId="6409C13F" w14:textId="77777777" w:rsidTr="00DD25C6">
        <w:trPr>
          <w:cantSplit/>
          <w:trHeight w:val="61"/>
          <w:tblHeader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FCB4A77" w14:textId="02AFBC7E" w:rsidR="00DD25C6" w:rsidRPr="00DD25C6" w:rsidRDefault="00DD25C6">
            <w:pPr>
              <w:pStyle w:val="Tablehead"/>
              <w:rPr>
                <w:rFonts w:ascii="Times New Roman" w:hAnsi="Times New Roman"/>
                <w:color w:val="auto"/>
              </w:rPr>
            </w:pPr>
            <w:r w:rsidRPr="00DD25C6">
              <w:rPr>
                <w:rFonts w:ascii="Times New Roman" w:hAnsi="Times New Roman"/>
              </w:rPr>
              <w:t>Reward Key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74F487C7" w14:textId="77777777" w:rsidR="00DD25C6" w:rsidRPr="00DD25C6" w:rsidRDefault="00DD25C6">
            <w:pPr>
              <w:pStyle w:val="Tablehead"/>
              <w:rPr>
                <w:rFonts w:ascii="Times New Roman" w:hAnsi="Times New Roman"/>
                <w:color w:val="auto"/>
              </w:rPr>
            </w:pPr>
            <w:r w:rsidRPr="00DD25C6">
              <w:rPr>
                <w:rFonts w:ascii="Times New Roman" w:hAnsi="Times New Roman"/>
              </w:rPr>
              <w:t>Description</w:t>
            </w:r>
          </w:p>
        </w:tc>
      </w:tr>
      <w:tr w:rsidR="00DD25C6" w:rsidRPr="00DD25C6" w14:paraId="04417E6C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654773B6" w14:textId="424373A2" w:rsidR="00DD25C6" w:rsidRPr="00DD25C6" w:rsidRDefault="00DD25C6" w:rsidP="001F30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25C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2F078E" w14:textId="258FA9C6" w:rsidR="00DD25C6" w:rsidRPr="00DD25C6" w:rsidRDefault="00DD25C6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Spotlight reward</w:t>
            </w:r>
          </w:p>
        </w:tc>
      </w:tr>
      <w:tr w:rsidR="00DD25C6" w:rsidRPr="00DD25C6" w14:paraId="0CB2736A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F9BB2AD" w14:textId="77777777" w:rsidR="00DD25C6" w:rsidRPr="00DD25C6" w:rsidRDefault="00DD25C6" w:rsidP="001F30DE">
            <w:pPr>
              <w:pStyle w:val="TableText"/>
              <w:tabs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227A15" w14:textId="701ADBC8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Best performer</w:t>
            </w:r>
          </w:p>
        </w:tc>
      </w:tr>
      <w:tr w:rsidR="00DD25C6" w:rsidRPr="00DD25C6" w14:paraId="01407ECD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5025FAF" w14:textId="46837DA9" w:rsidR="00DD25C6" w:rsidRPr="00DD25C6" w:rsidRDefault="00DD25C6" w:rsidP="001F30DE">
            <w:pPr>
              <w:pStyle w:val="TableText"/>
              <w:tabs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1D7C90" w14:textId="2C7CE9AD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 xml:space="preserve">High Five </w:t>
            </w:r>
            <w:r w:rsidR="00D5475E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Reward</w:t>
            </w:r>
          </w:p>
        </w:tc>
      </w:tr>
      <w:tr w:rsidR="00DD25C6" w:rsidRPr="00DD25C6" w14:paraId="0A7E8E70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24D33D3" w14:textId="582236B5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C9E5B9" w14:textId="34B3A7E4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T</w:t>
            </w: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 xml:space="preserve">eamwork </w:t>
            </w:r>
            <w:r w:rsidR="00D5475E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Reward</w:t>
            </w: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s</w:t>
            </w:r>
          </w:p>
        </w:tc>
      </w:tr>
      <w:tr w:rsidR="00DD25C6" w:rsidRPr="00DD25C6" w14:paraId="41EA46C1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42B1E91" w14:textId="26D22E76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406186" w14:textId="18B1B360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Ace of initiative</w:t>
            </w:r>
          </w:p>
        </w:tc>
      </w:tr>
      <w:tr w:rsidR="00DD25C6" w:rsidRPr="00DD25C6" w14:paraId="40A47DBD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3A94017" w14:textId="73691A15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0C945D" w14:textId="0E49718B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 xml:space="preserve">Pinnacle </w:t>
            </w:r>
            <w:r w:rsidR="00D5475E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Reward</w:t>
            </w:r>
          </w:p>
        </w:tc>
      </w:tr>
      <w:tr w:rsidR="00DD25C6" w:rsidRPr="00DD25C6" w14:paraId="27B694BE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178A038" w14:textId="6FF7E6DE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A72EAF" w14:textId="4041249C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Starbucks Rewards</w:t>
            </w:r>
          </w:p>
        </w:tc>
      </w:tr>
      <w:tr w:rsidR="00DD25C6" w:rsidRPr="00DD25C6" w14:paraId="75203A57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274FF99" w14:textId="5E2A4D89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7E661C" w14:textId="0DC1E74B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Aced Attendance</w:t>
            </w:r>
          </w:p>
        </w:tc>
      </w:tr>
    </w:tbl>
    <w:p w14:paraId="65F7049D" w14:textId="77777777" w:rsidR="00DD25C6" w:rsidRPr="00DD25C6" w:rsidRDefault="00DD25C6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sectPr w:rsidR="00DD25C6" w:rsidRPr="00DD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Japanese">
    <w:altName w:val="Batang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34D"/>
    <w:multiLevelType w:val="multilevel"/>
    <w:tmpl w:val="04F2138A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EB4C1B"/>
    <w:multiLevelType w:val="hybridMultilevel"/>
    <w:tmpl w:val="DE5062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2135"/>
    <w:multiLevelType w:val="hybridMultilevel"/>
    <w:tmpl w:val="4EA45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A7A7B"/>
    <w:multiLevelType w:val="multilevel"/>
    <w:tmpl w:val="094E6DF6"/>
    <w:lvl w:ilvl="0">
      <w:start w:val="1"/>
      <w:numFmt w:val="decimal"/>
      <w:pStyle w:val="DWPLevel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WPLevel2"/>
      <w:lvlText w:val="%1.%2"/>
      <w:lvlJc w:val="left"/>
      <w:pPr>
        <w:tabs>
          <w:tab w:val="num" w:pos="936"/>
        </w:tabs>
        <w:ind w:left="936" w:hanging="576"/>
      </w:pPr>
      <w:rPr>
        <w:b w:val="0"/>
        <w:sz w:val="20"/>
        <w:szCs w:val="20"/>
      </w:rPr>
    </w:lvl>
    <w:lvl w:ilvl="2">
      <w:start w:val="1"/>
      <w:numFmt w:val="decimal"/>
      <w:pStyle w:val="DWPLevel3Char"/>
      <w:lvlText w:val="%1.%2.%3"/>
      <w:lvlJc w:val="left"/>
      <w:pPr>
        <w:tabs>
          <w:tab w:val="num" w:pos="720"/>
        </w:tabs>
        <w:ind w:left="720" w:hanging="720"/>
      </w:pPr>
      <w:rPr>
        <w:sz w:val="20"/>
      </w:rPr>
    </w:lvl>
    <w:lvl w:ilvl="3">
      <w:start w:val="1"/>
      <w:numFmt w:val="decimal"/>
      <w:pStyle w:val="DWPLevel4"/>
      <w:lvlText w:val="%1.%2.%3.%4"/>
      <w:lvlJc w:val="left"/>
      <w:pPr>
        <w:tabs>
          <w:tab w:val="num" w:pos="1715"/>
        </w:tabs>
        <w:ind w:left="1715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BAB6F5B"/>
    <w:multiLevelType w:val="hybridMultilevel"/>
    <w:tmpl w:val="83DAD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62698"/>
    <w:multiLevelType w:val="multilevel"/>
    <w:tmpl w:val="89588B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b w:val="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AB0721E"/>
    <w:multiLevelType w:val="hybridMultilevel"/>
    <w:tmpl w:val="88CEAD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396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225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9178230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2999131">
    <w:abstractNumId w:val="1"/>
  </w:num>
  <w:num w:numId="5" w16cid:durableId="1606383446">
    <w:abstractNumId w:val="6"/>
  </w:num>
  <w:num w:numId="6" w16cid:durableId="760024405">
    <w:abstractNumId w:val="2"/>
  </w:num>
  <w:num w:numId="7" w16cid:durableId="379596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CB"/>
    <w:rsid w:val="001F30DE"/>
    <w:rsid w:val="00361900"/>
    <w:rsid w:val="00386C77"/>
    <w:rsid w:val="003C7939"/>
    <w:rsid w:val="00637B31"/>
    <w:rsid w:val="00B86944"/>
    <w:rsid w:val="00B91149"/>
    <w:rsid w:val="00C530CB"/>
    <w:rsid w:val="00D5475E"/>
    <w:rsid w:val="00DD25C6"/>
    <w:rsid w:val="00EE76FB"/>
    <w:rsid w:val="00E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BCF6"/>
  <w15:chartTrackingRefBased/>
  <w15:docId w15:val="{E1E28045-4664-4C1F-AE8F-B849EA63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0CB"/>
    <w:rPr>
      <w:b/>
      <w:bCs/>
      <w:smallCaps/>
      <w:color w:val="0F4761" w:themeColor="accent1" w:themeShade="BF"/>
      <w:spacing w:val="5"/>
    </w:rPr>
  </w:style>
  <w:style w:type="paragraph" w:customStyle="1" w:styleId="DWPLevel1">
    <w:name w:val="DWPLevel1"/>
    <w:basedOn w:val="Normal"/>
    <w:rsid w:val="00C530CB"/>
    <w:pPr>
      <w:numPr>
        <w:numId w:val="1"/>
      </w:numPr>
      <w:spacing w:after="0" w:line="240" w:lineRule="auto"/>
      <w:jc w:val="both"/>
    </w:pPr>
    <w:rPr>
      <w:rFonts w:ascii="Arial" w:eastAsia="Times New Roman" w:hAnsi="Arial" w:cs="Times New Roman"/>
      <w:spacing w:val="-4"/>
      <w:kern w:val="28"/>
      <w:szCs w:val="20"/>
      <w:lang w:val="en-GB" w:bidi="ar-SA"/>
      <w14:ligatures w14:val="none"/>
    </w:rPr>
  </w:style>
  <w:style w:type="paragraph" w:customStyle="1" w:styleId="DWPLevel2">
    <w:name w:val="DWPLevel2"/>
    <w:basedOn w:val="Normal"/>
    <w:rsid w:val="00C530CB"/>
    <w:pPr>
      <w:numPr>
        <w:ilvl w:val="1"/>
        <w:numId w:val="1"/>
      </w:numPr>
      <w:spacing w:after="0" w:line="240" w:lineRule="auto"/>
      <w:jc w:val="both"/>
    </w:pPr>
    <w:rPr>
      <w:rFonts w:ascii="Arial" w:eastAsia="Times New Roman" w:hAnsi="Arial" w:cs="Times New Roman"/>
      <w:spacing w:val="-4"/>
      <w:kern w:val="0"/>
      <w:szCs w:val="20"/>
      <w:lang w:val="en-GB" w:bidi="ar-SA"/>
      <w14:ligatures w14:val="none"/>
    </w:rPr>
  </w:style>
  <w:style w:type="paragraph" w:customStyle="1" w:styleId="DWPLevel3Char">
    <w:name w:val="DWPLevel3 Char"/>
    <w:basedOn w:val="Normal"/>
    <w:rsid w:val="00C530CB"/>
    <w:pPr>
      <w:numPr>
        <w:ilvl w:val="2"/>
        <w:numId w:val="1"/>
      </w:numPr>
      <w:tabs>
        <w:tab w:val="left" w:pos="1008"/>
      </w:tabs>
      <w:spacing w:after="120" w:line="240" w:lineRule="auto"/>
    </w:pPr>
    <w:rPr>
      <w:rFonts w:ascii="Arial" w:eastAsia="Times New Roman" w:hAnsi="Arial" w:cs="Times New Roman"/>
      <w:spacing w:val="-4"/>
      <w:kern w:val="0"/>
      <w:szCs w:val="20"/>
      <w:lang w:val="en-GB" w:bidi="ar-SA"/>
      <w14:ligatures w14:val="none"/>
    </w:rPr>
  </w:style>
  <w:style w:type="paragraph" w:customStyle="1" w:styleId="DWPLevel4">
    <w:name w:val="DWPLevel4"/>
    <w:basedOn w:val="Normal"/>
    <w:rsid w:val="00C530CB"/>
    <w:pPr>
      <w:numPr>
        <w:ilvl w:val="3"/>
        <w:numId w:val="1"/>
      </w:numPr>
      <w:spacing w:after="120" w:line="240" w:lineRule="auto"/>
    </w:pPr>
    <w:rPr>
      <w:rFonts w:ascii="Arial" w:eastAsia="Times New Roman" w:hAnsi="Arial" w:cs="Times New Roman"/>
      <w:spacing w:val="-4"/>
      <w:kern w:val="0"/>
      <w:szCs w:val="20"/>
      <w:lang w:val="en-GB" w:bidi="ar-SA"/>
      <w14:ligatures w14:val="none"/>
    </w:rPr>
  </w:style>
  <w:style w:type="paragraph" w:customStyle="1" w:styleId="TableText">
    <w:name w:val="TableText"/>
    <w:basedOn w:val="BodyText"/>
    <w:rsid w:val="00B91149"/>
    <w:pPr>
      <w:spacing w:before="40" w:after="40" w:line="240" w:lineRule="auto"/>
      <w:ind w:left="74" w:right="74"/>
    </w:pPr>
    <w:rPr>
      <w:rFonts w:ascii="Arial" w:eastAsia="MS Mincho" w:hAnsi="Arial" w:cs="Times New Roman"/>
      <w:kern w:val="0"/>
      <w:sz w:val="16"/>
      <w:szCs w:val="20"/>
      <w:lang w:val="en-GB" w:bidi="ar-SA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1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149"/>
  </w:style>
  <w:style w:type="paragraph" w:customStyle="1" w:styleId="Tablehead">
    <w:name w:val="Tablehead"/>
    <w:basedOn w:val="Heading5"/>
    <w:rsid w:val="00DD25C6"/>
    <w:pPr>
      <w:keepLines w:val="0"/>
      <w:spacing w:before="0" w:after="0" w:line="240" w:lineRule="auto"/>
    </w:pPr>
    <w:rPr>
      <w:rFonts w:ascii="Arial" w:eastAsia="MS Mincho" w:hAnsi="Arial" w:cs="Times New Roman"/>
      <w:b/>
      <w:color w:val="FFFFFF"/>
      <w:kern w:val="0"/>
      <w:sz w:val="20"/>
      <w:szCs w:val="20"/>
      <w:lang w:val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Bhat N S</dc:creator>
  <cp:keywords/>
  <dc:description/>
  <cp:lastModifiedBy>Sushmitha Bhat N S</cp:lastModifiedBy>
  <cp:revision>5</cp:revision>
  <dcterms:created xsi:type="dcterms:W3CDTF">2024-06-13T10:26:00Z</dcterms:created>
  <dcterms:modified xsi:type="dcterms:W3CDTF">2024-06-13T11:49:00Z</dcterms:modified>
</cp:coreProperties>
</file>