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C4337" w14:textId="6E22C835" w:rsidR="006267D1" w:rsidRDefault="003377B6" w:rsidP="006267D1">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r w:rsidRPr="003377B6">
        <w:rPr>
          <w:rFonts w:ascii="Times New Roman" w:eastAsia="Times New Roman" w:hAnsi="Times New Roman" w:cs="Times New Roman"/>
          <w:b/>
          <w:bCs/>
          <w:kern w:val="36"/>
          <w:sz w:val="48"/>
          <w:szCs w:val="48"/>
          <w:lang w:eastAsia="en-IN"/>
        </w:rPr>
        <w:t>Functional Design Docume</w:t>
      </w:r>
      <w:r w:rsidR="006267D1" w:rsidRPr="003377B6">
        <w:rPr>
          <w:rFonts w:ascii="Times New Roman" w:eastAsia="Times New Roman" w:hAnsi="Times New Roman" w:cs="Times New Roman"/>
          <w:b/>
          <w:bCs/>
          <w:kern w:val="36"/>
          <w:sz w:val="48"/>
          <w:szCs w:val="48"/>
          <w:lang w:eastAsia="en-IN"/>
        </w:rPr>
        <w:t xml:space="preserve">nt for </w:t>
      </w:r>
      <w:r w:rsidR="006267D1">
        <w:rPr>
          <w:rFonts w:ascii="Times New Roman" w:eastAsia="Times New Roman" w:hAnsi="Times New Roman" w:cs="Times New Roman"/>
          <w:b/>
          <w:bCs/>
          <w:kern w:val="36"/>
          <w:sz w:val="48"/>
          <w:szCs w:val="48"/>
          <w:lang w:eastAsia="en-IN"/>
        </w:rPr>
        <w:t xml:space="preserve">Interests </w:t>
      </w:r>
      <w:r w:rsidR="006267D1" w:rsidRPr="003377B6">
        <w:rPr>
          <w:rFonts w:ascii="Times New Roman" w:eastAsia="Times New Roman" w:hAnsi="Times New Roman" w:cs="Times New Roman"/>
          <w:b/>
          <w:bCs/>
          <w:kern w:val="36"/>
          <w:sz w:val="48"/>
          <w:szCs w:val="48"/>
          <w:lang w:eastAsia="en-IN"/>
        </w:rPr>
        <w:t>Data Purge</w:t>
      </w:r>
    </w:p>
    <w:p w14:paraId="690FF65C" w14:textId="77777777" w:rsidR="006267D1" w:rsidRDefault="006267D1" w:rsidP="006267D1">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p>
    <w:p w14:paraId="6F5E40FF" w14:textId="1CB18E33" w:rsidR="006267D1" w:rsidRDefault="006267D1" w:rsidP="006267D1">
      <w:pPr>
        <w:suppressAutoHyphens/>
        <w:spacing w:after="60"/>
        <w:jc w:val="right"/>
        <w:rPr>
          <w:rFonts w:eastAsia="Times New Roman"/>
          <w:lang w:eastAsia="ar-SA"/>
        </w:rPr>
      </w:pPr>
      <w:r w:rsidRPr="00BA07AD">
        <w:rPr>
          <w:rFonts w:eastAsia="Times New Roman"/>
          <w:b/>
          <w:sz w:val="24"/>
          <w:lang w:eastAsia="ar-SA"/>
        </w:rPr>
        <w:t>Document author:</w:t>
      </w:r>
      <w:r w:rsidRPr="00BA07AD">
        <w:rPr>
          <w:rFonts w:eastAsia="Times New Roman"/>
          <w:lang w:eastAsia="ar-SA"/>
        </w:rPr>
        <w:t xml:space="preserve"> </w:t>
      </w:r>
      <w:r>
        <w:rPr>
          <w:rFonts w:eastAsia="Times New Roman"/>
          <w:lang w:eastAsia="ar-SA"/>
        </w:rPr>
        <w:t>XYZ</w:t>
      </w:r>
    </w:p>
    <w:p w14:paraId="5BDB358F" w14:textId="69533ED4" w:rsidR="006267D1" w:rsidRPr="00BA07AD" w:rsidRDefault="006267D1" w:rsidP="006267D1">
      <w:pPr>
        <w:suppressAutoHyphens/>
        <w:spacing w:after="60"/>
        <w:jc w:val="right"/>
        <w:rPr>
          <w:rFonts w:eastAsia="Times New Roman"/>
          <w:lang w:eastAsia="ar-SA"/>
        </w:rPr>
      </w:pPr>
      <w:r w:rsidRPr="00BA07AD">
        <w:rPr>
          <w:rFonts w:eastAsia="Times New Roman"/>
          <w:lang w:eastAsia="ar-SA"/>
        </w:rPr>
        <w:t xml:space="preserve"> </w:t>
      </w:r>
      <w:r w:rsidRPr="00BA07AD">
        <w:rPr>
          <w:rFonts w:eastAsia="Times New Roman"/>
          <w:b/>
          <w:sz w:val="24"/>
          <w:lang w:eastAsia="ar-SA"/>
        </w:rPr>
        <w:t>Version</w:t>
      </w:r>
      <w:r w:rsidRPr="00BA07AD">
        <w:rPr>
          <w:rFonts w:eastAsia="Times New Roman"/>
          <w:sz w:val="24"/>
          <w:lang w:eastAsia="ar-SA"/>
        </w:rPr>
        <w:t>:</w:t>
      </w:r>
      <w:r w:rsidRPr="00BA07AD">
        <w:rPr>
          <w:rFonts w:eastAsia="Times New Roman"/>
          <w:lang w:eastAsia="ar-SA"/>
        </w:rPr>
        <w:t xml:space="preserve"> </w:t>
      </w:r>
      <w:r>
        <w:rPr>
          <w:rFonts w:eastAsia="Times New Roman"/>
          <w:lang w:eastAsia="ar-SA"/>
        </w:rPr>
        <w:t>1</w:t>
      </w:r>
      <w:r>
        <w:rPr>
          <w:rFonts w:eastAsia="Times New Roman"/>
          <w:lang w:eastAsia="ar-SA"/>
        </w:rPr>
        <w:t>.0</w:t>
      </w:r>
    </w:p>
    <w:p w14:paraId="03A29E26" w14:textId="4C148C42" w:rsidR="006267D1" w:rsidRDefault="006267D1" w:rsidP="006267D1">
      <w:pPr>
        <w:suppressAutoHyphens/>
        <w:spacing w:after="60"/>
        <w:jc w:val="right"/>
        <w:rPr>
          <w:rFonts w:eastAsia="Times New Roman"/>
          <w:lang w:eastAsia="ar-SA"/>
        </w:rPr>
      </w:pPr>
      <w:r>
        <w:rPr>
          <w:rFonts w:eastAsia="Times New Roman"/>
          <w:b/>
          <w:sz w:val="24"/>
          <w:lang w:eastAsia="ar-SA"/>
        </w:rPr>
        <w:t>Publication</w:t>
      </w:r>
      <w:r w:rsidRPr="00BA07AD">
        <w:rPr>
          <w:rFonts w:eastAsia="Times New Roman"/>
          <w:b/>
          <w:sz w:val="24"/>
          <w:lang w:eastAsia="ar-SA"/>
        </w:rPr>
        <w:t xml:space="preserve"> date:</w:t>
      </w:r>
      <w:r w:rsidRPr="00BA07AD">
        <w:rPr>
          <w:rFonts w:eastAsia="Times New Roman"/>
          <w:lang w:eastAsia="ar-SA"/>
        </w:rPr>
        <w:t xml:space="preserve"> </w:t>
      </w:r>
      <w:r>
        <w:rPr>
          <w:rFonts w:eastAsia="Times New Roman"/>
          <w:lang w:eastAsia="ar-SA"/>
        </w:rPr>
        <w:t>12</w:t>
      </w:r>
      <w:r>
        <w:rPr>
          <w:rFonts w:eastAsia="Times New Roman"/>
          <w:lang w:eastAsia="ar-SA"/>
        </w:rPr>
        <w:t xml:space="preserve"> </w:t>
      </w:r>
      <w:r>
        <w:rPr>
          <w:rFonts w:eastAsia="Times New Roman"/>
          <w:lang w:eastAsia="ar-SA"/>
        </w:rPr>
        <w:t>Jun</w:t>
      </w:r>
      <w:r>
        <w:rPr>
          <w:rFonts w:eastAsia="Times New Roman"/>
          <w:lang w:eastAsia="ar-SA"/>
        </w:rPr>
        <w:t xml:space="preserve"> 202</w:t>
      </w:r>
      <w:r>
        <w:rPr>
          <w:rFonts w:eastAsia="Times New Roman"/>
          <w:lang w:eastAsia="ar-SA"/>
        </w:rPr>
        <w:t>4</w:t>
      </w:r>
    </w:p>
    <w:p w14:paraId="3B32B573" w14:textId="1099BA33" w:rsidR="006267D1" w:rsidRPr="003377B6" w:rsidRDefault="006267D1" w:rsidP="006267D1">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r w:rsidRPr="00BA07AD">
        <w:rPr>
          <w:rFonts w:eastAsia="Times New Roman"/>
          <w:b/>
          <w:sz w:val="24"/>
          <w:lang w:eastAsia="ar-SA"/>
        </w:rPr>
        <w:t>Status:</w:t>
      </w:r>
      <w:r w:rsidRPr="00BA07AD">
        <w:rPr>
          <w:rFonts w:eastAsia="Times New Roman"/>
          <w:lang w:eastAsia="ar-SA"/>
        </w:rPr>
        <w:t xml:space="preserve"> </w:t>
      </w:r>
      <w:r>
        <w:rPr>
          <w:rFonts w:eastAsia="Times New Roman"/>
          <w:lang w:eastAsia="ar-SA"/>
        </w:rPr>
        <w:t>Baselined</w:t>
      </w:r>
    </w:p>
    <w:p w14:paraId="12644617" w14:textId="62DB8B4A" w:rsidR="006267D1" w:rsidRDefault="006267D1" w:rsidP="003377B6">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14:paraId="0AF0A186" w14:textId="77777777" w:rsidR="006267D1" w:rsidRDefault="006267D1">
      <w:pPr>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br w:type="page"/>
      </w:r>
    </w:p>
    <w:p w14:paraId="2EE5C45C" w14:textId="77777777" w:rsidR="00FF70A3" w:rsidRPr="003377B6" w:rsidRDefault="00FF70A3" w:rsidP="00FF70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377B6">
        <w:rPr>
          <w:rFonts w:ascii="Times New Roman" w:eastAsia="Times New Roman" w:hAnsi="Times New Roman" w:cs="Times New Roman"/>
          <w:b/>
          <w:bCs/>
          <w:sz w:val="36"/>
          <w:szCs w:val="36"/>
          <w:lang w:eastAsia="en-IN"/>
        </w:rPr>
        <w:lastRenderedPageBreak/>
        <w:t>1. Introduction and Purpose</w:t>
      </w:r>
    </w:p>
    <w:p w14:paraId="3FAAC7E7" w14:textId="2B0BE62B" w:rsidR="00FF70A3" w:rsidRPr="00A937C6" w:rsidRDefault="00FF70A3" w:rsidP="00A937C6">
      <w:pPr>
        <w:pStyle w:val="ListParagraph"/>
        <w:numPr>
          <w:ilvl w:val="1"/>
          <w:numId w:val="7"/>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937C6">
        <w:rPr>
          <w:rFonts w:ascii="Times New Roman" w:eastAsia="Times New Roman" w:hAnsi="Times New Roman" w:cs="Times New Roman"/>
          <w:b/>
          <w:bCs/>
          <w:sz w:val="27"/>
          <w:szCs w:val="27"/>
          <w:lang w:eastAsia="en-IN"/>
        </w:rPr>
        <w:t>Introduction</w:t>
      </w:r>
    </w:p>
    <w:p w14:paraId="15C3B187" w14:textId="77777777" w:rsidR="00FF70A3" w:rsidRPr="003377B6" w:rsidRDefault="00FF70A3" w:rsidP="00FF70A3">
      <w:pPr>
        <w:spacing w:before="100" w:beforeAutospacing="1" w:after="100" w:afterAutospacing="1" w:line="240" w:lineRule="auto"/>
        <w:rPr>
          <w:rFonts w:ascii="Times New Roman" w:eastAsia="Times New Roman" w:hAnsi="Times New Roman" w:cs="Times New Roman"/>
          <w:sz w:val="24"/>
          <w:szCs w:val="24"/>
          <w:lang w:eastAsia="en-IN"/>
        </w:rPr>
      </w:pPr>
      <w:r w:rsidRPr="003377B6">
        <w:rPr>
          <w:rFonts w:ascii="Times New Roman" w:eastAsia="Times New Roman" w:hAnsi="Times New Roman" w:cs="Times New Roman"/>
          <w:sz w:val="24"/>
          <w:szCs w:val="24"/>
          <w:lang w:eastAsia="en-IN"/>
        </w:rPr>
        <w:t>This document outlines the functional design for the data purge process to be implemented within our system. The focus is on purging outdated interest details from the database to maintain data relevancy and comply with data retention policies. The purpose of this process is to ensure that all data that exceed the defined retention period are systematically and efficiently removed from the database.</w:t>
      </w:r>
    </w:p>
    <w:p w14:paraId="0F7E3BE6" w14:textId="79108EF5" w:rsidR="00FF70A3" w:rsidRPr="00A937C6" w:rsidRDefault="00FF70A3" w:rsidP="00A937C6">
      <w:pPr>
        <w:pStyle w:val="ListParagraph"/>
        <w:spacing w:before="100" w:beforeAutospacing="1" w:after="100" w:afterAutospacing="1" w:line="240" w:lineRule="auto"/>
        <w:ind w:left="360"/>
        <w:outlineLvl w:val="2"/>
        <w:rPr>
          <w:rFonts w:ascii="Times New Roman" w:eastAsia="Times New Roman" w:hAnsi="Times New Roman" w:cs="Times New Roman"/>
          <w:b/>
          <w:bCs/>
          <w:sz w:val="27"/>
          <w:szCs w:val="27"/>
          <w:lang w:eastAsia="en-IN"/>
        </w:rPr>
      </w:pPr>
      <w:r w:rsidRPr="00A937C6">
        <w:rPr>
          <w:rFonts w:ascii="Times New Roman" w:eastAsia="Times New Roman" w:hAnsi="Times New Roman" w:cs="Times New Roman"/>
          <w:b/>
          <w:bCs/>
          <w:sz w:val="27"/>
          <w:szCs w:val="27"/>
          <w:lang w:eastAsia="en-IN"/>
        </w:rPr>
        <w:t xml:space="preserve">1.2 </w:t>
      </w:r>
      <w:r w:rsidRPr="00A937C6">
        <w:rPr>
          <w:rFonts w:ascii="Times New Roman" w:eastAsia="Times New Roman" w:hAnsi="Times New Roman" w:cs="Times New Roman"/>
          <w:b/>
          <w:bCs/>
          <w:sz w:val="27"/>
          <w:szCs w:val="27"/>
          <w:lang w:eastAsia="en-IN"/>
        </w:rPr>
        <w:t>Purpose</w:t>
      </w:r>
    </w:p>
    <w:p w14:paraId="323A2CE6" w14:textId="1033C4F1" w:rsidR="006267D1" w:rsidRDefault="00FF70A3" w:rsidP="00EE026E">
      <w:pPr>
        <w:spacing w:before="100" w:beforeAutospacing="1" w:after="100" w:afterAutospacing="1" w:line="240" w:lineRule="auto"/>
        <w:rPr>
          <w:rFonts w:ascii="Times New Roman" w:eastAsia="Times New Roman" w:hAnsi="Times New Roman" w:cs="Times New Roman"/>
          <w:sz w:val="24"/>
          <w:szCs w:val="24"/>
          <w:lang w:eastAsia="en-IN"/>
        </w:rPr>
      </w:pPr>
      <w:r w:rsidRPr="003377B6">
        <w:rPr>
          <w:rFonts w:ascii="Times New Roman" w:eastAsia="Times New Roman" w:hAnsi="Times New Roman" w:cs="Times New Roman"/>
          <w:sz w:val="24"/>
          <w:szCs w:val="24"/>
          <w:lang w:eastAsia="en-IN"/>
        </w:rPr>
        <w:t>The primary purpose of this functional design document is to establish clear guidelines and mechanisms for identifying and purging data related to interest details that are older than the specified retention period. This process aims to optimize database performance, reduce storage costs, and ensure compliance with data governance and retention policies.</w:t>
      </w:r>
    </w:p>
    <w:p w14:paraId="67176FFD" w14:textId="77777777" w:rsidR="00EE026E" w:rsidRDefault="00EE026E" w:rsidP="00EE026E">
      <w:pPr>
        <w:spacing w:before="100" w:beforeAutospacing="1" w:after="100" w:afterAutospacing="1" w:line="240" w:lineRule="auto"/>
        <w:rPr>
          <w:rFonts w:ascii="Times New Roman" w:eastAsia="Times New Roman" w:hAnsi="Times New Roman" w:cs="Times New Roman"/>
          <w:b/>
          <w:bCs/>
          <w:kern w:val="36"/>
          <w:sz w:val="48"/>
          <w:szCs w:val="48"/>
          <w:lang w:eastAsia="en-IN"/>
        </w:rPr>
      </w:pPr>
    </w:p>
    <w:p w14:paraId="6BE87756" w14:textId="468332D3" w:rsidR="003377B6" w:rsidRPr="003377B6" w:rsidRDefault="003377B6" w:rsidP="00EE026E">
      <w:pPr>
        <w:rPr>
          <w:rFonts w:ascii="Times New Roman" w:eastAsia="Times New Roman" w:hAnsi="Times New Roman" w:cs="Times New Roman"/>
          <w:b/>
          <w:bCs/>
          <w:sz w:val="36"/>
          <w:szCs w:val="36"/>
          <w:lang w:eastAsia="en-IN"/>
        </w:rPr>
      </w:pPr>
      <w:r w:rsidRPr="003377B6">
        <w:rPr>
          <w:rFonts w:ascii="Times New Roman" w:eastAsia="Times New Roman" w:hAnsi="Times New Roman" w:cs="Times New Roman"/>
          <w:b/>
          <w:bCs/>
          <w:sz w:val="36"/>
          <w:szCs w:val="36"/>
          <w:lang w:eastAsia="en-IN"/>
        </w:rPr>
        <w:t>2. Purge Rules</w:t>
      </w:r>
    </w:p>
    <w:p w14:paraId="503701AC" w14:textId="0DB2EC14" w:rsidR="003377B6" w:rsidRPr="00A937C6" w:rsidRDefault="00A937C6" w:rsidP="00A937C6">
      <w:pPr>
        <w:pStyle w:val="ListParagraph"/>
        <w:numPr>
          <w:ilvl w:val="1"/>
          <w:numId w:val="13"/>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3377B6" w:rsidRPr="00A937C6">
        <w:rPr>
          <w:rFonts w:ascii="Times New Roman" w:eastAsia="Times New Roman" w:hAnsi="Times New Roman" w:cs="Times New Roman"/>
          <w:b/>
          <w:bCs/>
          <w:sz w:val="27"/>
          <w:szCs w:val="27"/>
          <w:lang w:eastAsia="en-IN"/>
        </w:rPr>
        <w:t>Purge Data: Interest Details</w:t>
      </w:r>
    </w:p>
    <w:p w14:paraId="45543083" w14:textId="77777777" w:rsidR="00A937C6" w:rsidRDefault="003377B6" w:rsidP="00A937C6">
      <w:pPr>
        <w:spacing w:before="100" w:beforeAutospacing="1" w:after="100" w:afterAutospacing="1" w:line="240" w:lineRule="auto"/>
        <w:rPr>
          <w:rFonts w:ascii="Times New Roman" w:eastAsia="Times New Roman" w:hAnsi="Times New Roman" w:cs="Times New Roman"/>
          <w:sz w:val="24"/>
          <w:szCs w:val="24"/>
          <w:lang w:eastAsia="en-IN"/>
        </w:rPr>
      </w:pPr>
      <w:r w:rsidRPr="003377B6">
        <w:rPr>
          <w:rFonts w:ascii="Times New Roman" w:eastAsia="Times New Roman" w:hAnsi="Times New Roman" w:cs="Times New Roman"/>
          <w:sz w:val="24"/>
          <w:szCs w:val="24"/>
          <w:lang w:eastAsia="en-IN"/>
        </w:rPr>
        <w:t>The data targeted for purging consists of all records related to interest details. This includes any data entries that fall under the category of 'interests' within the database.</w:t>
      </w:r>
    </w:p>
    <w:p w14:paraId="0A07A83E" w14:textId="24176D3F" w:rsidR="003377B6" w:rsidRPr="00A937C6" w:rsidRDefault="00A937C6" w:rsidP="00A937C6">
      <w:pPr>
        <w:pStyle w:val="ListParagraph"/>
        <w:numPr>
          <w:ilvl w:val="1"/>
          <w:numId w:val="13"/>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3377B6" w:rsidRPr="00A937C6">
        <w:rPr>
          <w:rFonts w:ascii="Times New Roman" w:eastAsia="Times New Roman" w:hAnsi="Times New Roman" w:cs="Times New Roman"/>
          <w:b/>
          <w:bCs/>
          <w:sz w:val="27"/>
          <w:szCs w:val="27"/>
          <w:lang w:eastAsia="en-IN"/>
        </w:rPr>
        <w:t>Retention Period</w:t>
      </w:r>
    </w:p>
    <w:p w14:paraId="62CDFFDA" w14:textId="77777777" w:rsidR="003377B6" w:rsidRPr="003377B6" w:rsidRDefault="003377B6" w:rsidP="003377B6">
      <w:pPr>
        <w:spacing w:before="100" w:beforeAutospacing="1" w:after="100" w:afterAutospacing="1" w:line="240" w:lineRule="auto"/>
        <w:rPr>
          <w:rFonts w:ascii="Times New Roman" w:eastAsia="Times New Roman" w:hAnsi="Times New Roman" w:cs="Times New Roman"/>
          <w:sz w:val="24"/>
          <w:szCs w:val="24"/>
          <w:lang w:eastAsia="en-IN"/>
        </w:rPr>
      </w:pPr>
      <w:r w:rsidRPr="003377B6">
        <w:rPr>
          <w:rFonts w:ascii="Times New Roman" w:eastAsia="Times New Roman" w:hAnsi="Times New Roman" w:cs="Times New Roman"/>
          <w:sz w:val="24"/>
          <w:szCs w:val="24"/>
          <w:lang w:eastAsia="en-IN"/>
        </w:rPr>
        <w:t>The retention period for the interest details data is set at five years. Any data entries older than this period will be marked for purging.</w:t>
      </w:r>
    </w:p>
    <w:p w14:paraId="13DD4A48" w14:textId="31C6C348" w:rsidR="003377B6" w:rsidRPr="003377B6" w:rsidRDefault="00A937C6" w:rsidP="00A937C6">
      <w:pPr>
        <w:pStyle w:val="ListParagraph"/>
        <w:numPr>
          <w:ilvl w:val="1"/>
          <w:numId w:val="13"/>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3377B6" w:rsidRPr="003377B6">
        <w:rPr>
          <w:rFonts w:ascii="Times New Roman" w:eastAsia="Times New Roman" w:hAnsi="Times New Roman" w:cs="Times New Roman"/>
          <w:b/>
          <w:bCs/>
          <w:sz w:val="27"/>
          <w:szCs w:val="27"/>
          <w:lang w:eastAsia="en-IN"/>
        </w:rPr>
        <w:t>Running Frequency</w:t>
      </w:r>
    </w:p>
    <w:p w14:paraId="2B7757D7" w14:textId="77777777" w:rsidR="003377B6" w:rsidRPr="003377B6" w:rsidRDefault="003377B6" w:rsidP="003377B6">
      <w:pPr>
        <w:spacing w:before="100" w:beforeAutospacing="1" w:after="100" w:afterAutospacing="1" w:line="240" w:lineRule="auto"/>
        <w:rPr>
          <w:rFonts w:ascii="Times New Roman" w:eastAsia="Times New Roman" w:hAnsi="Times New Roman" w:cs="Times New Roman"/>
          <w:sz w:val="24"/>
          <w:szCs w:val="24"/>
          <w:lang w:eastAsia="en-IN"/>
        </w:rPr>
      </w:pPr>
      <w:r w:rsidRPr="003377B6">
        <w:rPr>
          <w:rFonts w:ascii="Times New Roman" w:eastAsia="Times New Roman" w:hAnsi="Times New Roman" w:cs="Times New Roman"/>
          <w:sz w:val="24"/>
          <w:szCs w:val="24"/>
          <w:lang w:eastAsia="en-IN"/>
        </w:rPr>
        <w:t>The purge process will be scheduled to run daily. This frequency ensures that outdated data is consistently and regularly removed from the system, maintaining up-to-date records.</w:t>
      </w:r>
    </w:p>
    <w:p w14:paraId="1C71A8FA" w14:textId="5F56EE36" w:rsidR="003377B6" w:rsidRPr="003377B6" w:rsidRDefault="00A937C6" w:rsidP="00A937C6">
      <w:pPr>
        <w:pStyle w:val="ListParagraph"/>
        <w:numPr>
          <w:ilvl w:val="1"/>
          <w:numId w:val="13"/>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3377B6" w:rsidRPr="003377B6">
        <w:rPr>
          <w:rFonts w:ascii="Times New Roman" w:eastAsia="Times New Roman" w:hAnsi="Times New Roman" w:cs="Times New Roman"/>
          <w:b/>
          <w:bCs/>
          <w:sz w:val="27"/>
          <w:szCs w:val="27"/>
          <w:lang w:eastAsia="en-IN"/>
        </w:rPr>
        <w:t>Purge Rule</w:t>
      </w:r>
    </w:p>
    <w:p w14:paraId="4F6C3871" w14:textId="77777777" w:rsidR="003377B6" w:rsidRDefault="003377B6" w:rsidP="003377B6">
      <w:pPr>
        <w:spacing w:before="100" w:beforeAutospacing="1" w:after="100" w:afterAutospacing="1" w:line="240" w:lineRule="auto"/>
        <w:rPr>
          <w:rFonts w:ascii="Times New Roman" w:eastAsia="Times New Roman" w:hAnsi="Times New Roman" w:cs="Times New Roman"/>
          <w:sz w:val="24"/>
          <w:szCs w:val="24"/>
          <w:lang w:eastAsia="en-IN"/>
        </w:rPr>
      </w:pPr>
      <w:r w:rsidRPr="003377B6">
        <w:rPr>
          <w:rFonts w:ascii="Times New Roman" w:eastAsia="Times New Roman" w:hAnsi="Times New Roman" w:cs="Times New Roman"/>
          <w:sz w:val="24"/>
          <w:szCs w:val="24"/>
          <w:lang w:eastAsia="en-IN"/>
        </w:rPr>
        <w:t>The primary rule for purging is that all data which is older than five years from the current date will be purged. This rule ensures that no relevant and recent data is deleted, only data that no longer serves a purpose and may potentially lead to data bloat.</w:t>
      </w:r>
    </w:p>
    <w:p w14:paraId="0CBA77E0" w14:textId="77777777" w:rsidR="00EE026E" w:rsidRDefault="00EE026E" w:rsidP="003377B6">
      <w:pPr>
        <w:spacing w:before="100" w:beforeAutospacing="1" w:after="100" w:afterAutospacing="1" w:line="240" w:lineRule="auto"/>
        <w:rPr>
          <w:rFonts w:ascii="Times New Roman" w:eastAsia="Times New Roman" w:hAnsi="Times New Roman" w:cs="Times New Roman"/>
          <w:sz w:val="24"/>
          <w:szCs w:val="24"/>
          <w:lang w:eastAsia="en-IN"/>
        </w:rPr>
      </w:pPr>
    </w:p>
    <w:p w14:paraId="3C048A0B" w14:textId="77777777" w:rsidR="00B9154E" w:rsidRPr="003377B6" w:rsidRDefault="00B9154E" w:rsidP="003377B6">
      <w:pPr>
        <w:spacing w:before="100" w:beforeAutospacing="1" w:after="100" w:afterAutospacing="1" w:line="240" w:lineRule="auto"/>
        <w:rPr>
          <w:rFonts w:ascii="Times New Roman" w:eastAsia="Times New Roman" w:hAnsi="Times New Roman" w:cs="Times New Roman"/>
          <w:sz w:val="24"/>
          <w:szCs w:val="24"/>
          <w:lang w:eastAsia="en-IN"/>
        </w:rPr>
      </w:pPr>
    </w:p>
    <w:p w14:paraId="05BE14AE" w14:textId="77777777" w:rsidR="003377B6" w:rsidRPr="003377B6" w:rsidRDefault="003377B6" w:rsidP="003377B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377B6">
        <w:rPr>
          <w:rFonts w:ascii="Times New Roman" w:eastAsia="Times New Roman" w:hAnsi="Times New Roman" w:cs="Times New Roman"/>
          <w:b/>
          <w:bCs/>
          <w:sz w:val="36"/>
          <w:szCs w:val="36"/>
          <w:lang w:eastAsia="en-IN"/>
        </w:rPr>
        <w:lastRenderedPageBreak/>
        <w:t>3. Process Mechanism</w:t>
      </w:r>
    </w:p>
    <w:p w14:paraId="682C1194" w14:textId="54E7D5B4" w:rsidR="003377B6" w:rsidRPr="003377B6" w:rsidRDefault="009F70F6" w:rsidP="00A26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3.1. </w:t>
      </w:r>
      <w:r w:rsidR="003377B6" w:rsidRPr="003377B6">
        <w:rPr>
          <w:rFonts w:ascii="Times New Roman" w:eastAsia="Times New Roman" w:hAnsi="Times New Roman" w:cs="Times New Roman"/>
          <w:b/>
          <w:bCs/>
          <w:sz w:val="27"/>
          <w:szCs w:val="27"/>
          <w:lang w:eastAsia="en-IN"/>
        </w:rPr>
        <w:t>Identification of Eligible Data</w:t>
      </w:r>
    </w:p>
    <w:p w14:paraId="7DAB47B5" w14:textId="77777777" w:rsidR="003377B6" w:rsidRPr="003377B6" w:rsidRDefault="003377B6" w:rsidP="00A26CA6">
      <w:pPr>
        <w:spacing w:before="100" w:beforeAutospacing="1" w:after="100" w:afterAutospacing="1" w:line="240" w:lineRule="auto"/>
        <w:rPr>
          <w:rFonts w:ascii="Times New Roman" w:eastAsia="Times New Roman" w:hAnsi="Times New Roman" w:cs="Times New Roman"/>
          <w:sz w:val="24"/>
          <w:szCs w:val="24"/>
          <w:lang w:eastAsia="en-IN"/>
        </w:rPr>
      </w:pPr>
      <w:r w:rsidRPr="003377B6">
        <w:rPr>
          <w:rFonts w:ascii="Times New Roman" w:eastAsia="Times New Roman" w:hAnsi="Times New Roman" w:cs="Times New Roman"/>
          <w:sz w:val="24"/>
          <w:szCs w:val="24"/>
          <w:lang w:eastAsia="en-IN"/>
        </w:rPr>
        <w:t>The first step in the purge mechanism is to identify all data entries that are eligible for purging. The eligibility is based on the retention period rule:</w:t>
      </w:r>
    </w:p>
    <w:p w14:paraId="2EEAEF01" w14:textId="77777777" w:rsidR="003377B6" w:rsidRPr="003377B6" w:rsidRDefault="003377B6" w:rsidP="00A26CA6">
      <w:pPr>
        <w:numPr>
          <w:ilvl w:val="0"/>
          <w:numId w:val="2"/>
        </w:numPr>
        <w:tabs>
          <w:tab w:val="clear" w:pos="1080"/>
          <w:tab w:val="num" w:pos="360"/>
        </w:tabs>
        <w:spacing w:before="100" w:beforeAutospacing="1" w:after="100" w:afterAutospacing="1" w:line="240" w:lineRule="auto"/>
        <w:ind w:left="360"/>
        <w:rPr>
          <w:rFonts w:ascii="Times New Roman" w:eastAsia="Times New Roman" w:hAnsi="Times New Roman" w:cs="Times New Roman"/>
          <w:sz w:val="24"/>
          <w:szCs w:val="24"/>
          <w:lang w:eastAsia="en-IN"/>
        </w:rPr>
      </w:pPr>
      <w:r w:rsidRPr="003377B6">
        <w:rPr>
          <w:rFonts w:ascii="Times New Roman" w:eastAsia="Times New Roman" w:hAnsi="Times New Roman" w:cs="Times New Roman"/>
          <w:b/>
          <w:bCs/>
          <w:sz w:val="24"/>
          <w:szCs w:val="24"/>
          <w:lang w:eastAsia="en-IN"/>
        </w:rPr>
        <w:t>Query for Data Older Than Five Years</w:t>
      </w:r>
      <w:r w:rsidRPr="003377B6">
        <w:rPr>
          <w:rFonts w:ascii="Times New Roman" w:eastAsia="Times New Roman" w:hAnsi="Times New Roman" w:cs="Times New Roman"/>
          <w:sz w:val="24"/>
          <w:szCs w:val="24"/>
          <w:lang w:eastAsia="en-IN"/>
        </w:rPr>
        <w:t>: A database query will be executed to select all records from the interest details table where the data entry date is older than five years from the current date.</w:t>
      </w:r>
    </w:p>
    <w:p w14:paraId="29BDD782" w14:textId="21D15284" w:rsidR="003377B6" w:rsidRPr="003377B6" w:rsidRDefault="00E31BFA" w:rsidP="00A26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3.2. </w:t>
      </w:r>
      <w:r w:rsidR="003377B6" w:rsidRPr="003377B6">
        <w:rPr>
          <w:rFonts w:ascii="Times New Roman" w:eastAsia="Times New Roman" w:hAnsi="Times New Roman" w:cs="Times New Roman"/>
          <w:b/>
          <w:bCs/>
          <w:sz w:val="27"/>
          <w:szCs w:val="27"/>
          <w:lang w:eastAsia="en-IN"/>
        </w:rPr>
        <w:t>Purging of Identified Data</w:t>
      </w:r>
    </w:p>
    <w:p w14:paraId="73014E6C" w14:textId="77777777" w:rsidR="003377B6" w:rsidRPr="003377B6" w:rsidRDefault="003377B6" w:rsidP="003377B6">
      <w:pPr>
        <w:spacing w:before="100" w:beforeAutospacing="1" w:after="100" w:afterAutospacing="1" w:line="240" w:lineRule="auto"/>
        <w:rPr>
          <w:rFonts w:ascii="Times New Roman" w:eastAsia="Times New Roman" w:hAnsi="Times New Roman" w:cs="Times New Roman"/>
          <w:sz w:val="24"/>
          <w:szCs w:val="24"/>
          <w:lang w:eastAsia="en-IN"/>
        </w:rPr>
      </w:pPr>
      <w:r w:rsidRPr="003377B6">
        <w:rPr>
          <w:rFonts w:ascii="Times New Roman" w:eastAsia="Times New Roman" w:hAnsi="Times New Roman" w:cs="Times New Roman"/>
          <w:sz w:val="24"/>
          <w:szCs w:val="24"/>
          <w:lang w:eastAsia="en-IN"/>
        </w:rPr>
        <w:t>Once the eligible data is identified, the next step is to purge these entries from the database:</w:t>
      </w:r>
    </w:p>
    <w:p w14:paraId="142A67EB" w14:textId="77777777" w:rsidR="003377B6" w:rsidRPr="003377B6" w:rsidRDefault="003377B6" w:rsidP="003377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77B6">
        <w:rPr>
          <w:rFonts w:ascii="Times New Roman" w:eastAsia="Times New Roman" w:hAnsi="Times New Roman" w:cs="Times New Roman"/>
          <w:b/>
          <w:bCs/>
          <w:sz w:val="24"/>
          <w:szCs w:val="24"/>
          <w:lang w:eastAsia="en-IN"/>
        </w:rPr>
        <w:t>Batch Deletion Process</w:t>
      </w:r>
      <w:r w:rsidRPr="003377B6">
        <w:rPr>
          <w:rFonts w:ascii="Times New Roman" w:eastAsia="Times New Roman" w:hAnsi="Times New Roman" w:cs="Times New Roman"/>
          <w:sz w:val="24"/>
          <w:szCs w:val="24"/>
          <w:lang w:eastAsia="en-IN"/>
        </w:rPr>
        <w:t>: To avoid performance issues, the deletion process will be carried out in batches. This approach ensures that the system remains responsive and avoids long-running transactions that could lock the database.</w:t>
      </w:r>
    </w:p>
    <w:p w14:paraId="46814662" w14:textId="4C9AC6A8" w:rsidR="003377B6" w:rsidRPr="003377B6" w:rsidRDefault="003C0FED" w:rsidP="003377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3.3. </w:t>
      </w:r>
      <w:r w:rsidR="003377B6" w:rsidRPr="003377B6">
        <w:rPr>
          <w:rFonts w:ascii="Times New Roman" w:eastAsia="Times New Roman" w:hAnsi="Times New Roman" w:cs="Times New Roman"/>
          <w:b/>
          <w:bCs/>
          <w:sz w:val="27"/>
          <w:szCs w:val="27"/>
          <w:lang w:eastAsia="en-IN"/>
        </w:rPr>
        <w:t>Detailed Steps</w:t>
      </w:r>
    </w:p>
    <w:p w14:paraId="6875EE5F" w14:textId="77777777" w:rsidR="003377B6" w:rsidRPr="003377B6" w:rsidRDefault="003377B6" w:rsidP="003377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377B6">
        <w:rPr>
          <w:rFonts w:ascii="Times New Roman" w:eastAsia="Times New Roman" w:hAnsi="Times New Roman" w:cs="Times New Roman"/>
          <w:b/>
          <w:bCs/>
          <w:sz w:val="24"/>
          <w:szCs w:val="24"/>
          <w:lang w:eastAsia="en-IN"/>
        </w:rPr>
        <w:t>Schedule Daily Job</w:t>
      </w:r>
      <w:r w:rsidRPr="003377B6">
        <w:rPr>
          <w:rFonts w:ascii="Times New Roman" w:eastAsia="Times New Roman" w:hAnsi="Times New Roman" w:cs="Times New Roman"/>
          <w:sz w:val="24"/>
          <w:szCs w:val="24"/>
          <w:lang w:eastAsia="en-IN"/>
        </w:rPr>
        <w:t>: A scheduled job will be set up to run the identification and purging process daily at a specified off-peak time to minimize the impact on system performance.</w:t>
      </w:r>
    </w:p>
    <w:p w14:paraId="0F46AB60" w14:textId="77777777" w:rsidR="003377B6" w:rsidRPr="003377B6" w:rsidRDefault="003377B6" w:rsidP="003377B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377B6">
        <w:rPr>
          <w:rFonts w:ascii="Times New Roman" w:eastAsia="Times New Roman" w:hAnsi="Times New Roman" w:cs="Times New Roman"/>
          <w:sz w:val="24"/>
          <w:szCs w:val="24"/>
          <w:lang w:eastAsia="en-IN"/>
        </w:rPr>
        <w:t>The scheduler will trigger a script that performs the following steps.</w:t>
      </w:r>
    </w:p>
    <w:p w14:paraId="252934D4" w14:textId="77777777" w:rsidR="003377B6" w:rsidRPr="003377B6" w:rsidRDefault="003377B6" w:rsidP="003377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377B6">
        <w:rPr>
          <w:rFonts w:ascii="Times New Roman" w:eastAsia="Times New Roman" w:hAnsi="Times New Roman" w:cs="Times New Roman"/>
          <w:b/>
          <w:bCs/>
          <w:sz w:val="24"/>
          <w:szCs w:val="24"/>
          <w:lang w:eastAsia="en-IN"/>
        </w:rPr>
        <w:t>Run Identification Query</w:t>
      </w:r>
      <w:r w:rsidRPr="003377B6">
        <w:rPr>
          <w:rFonts w:ascii="Times New Roman" w:eastAsia="Times New Roman" w:hAnsi="Times New Roman" w:cs="Times New Roman"/>
          <w:sz w:val="24"/>
          <w:szCs w:val="24"/>
          <w:lang w:eastAsia="en-IN"/>
        </w:rPr>
        <w:t>: Execute the query to find all interest details older than five years.</w:t>
      </w:r>
    </w:p>
    <w:p w14:paraId="38DC7046" w14:textId="77777777" w:rsidR="003377B6" w:rsidRPr="003377B6" w:rsidRDefault="003377B6" w:rsidP="003377B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377B6">
        <w:rPr>
          <w:rFonts w:ascii="Times New Roman" w:eastAsia="Times New Roman" w:hAnsi="Times New Roman" w:cs="Times New Roman"/>
          <w:sz w:val="24"/>
          <w:szCs w:val="24"/>
          <w:lang w:eastAsia="en-IN"/>
        </w:rPr>
        <w:t>Store the results in a temporary table for further processing, if needed.</w:t>
      </w:r>
    </w:p>
    <w:p w14:paraId="7BCBFD4D" w14:textId="77777777" w:rsidR="003377B6" w:rsidRPr="003377B6" w:rsidRDefault="003377B6" w:rsidP="003377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377B6">
        <w:rPr>
          <w:rFonts w:ascii="Times New Roman" w:eastAsia="Times New Roman" w:hAnsi="Times New Roman" w:cs="Times New Roman"/>
          <w:b/>
          <w:bCs/>
          <w:sz w:val="24"/>
          <w:szCs w:val="24"/>
          <w:lang w:eastAsia="en-IN"/>
        </w:rPr>
        <w:t>Batch Purging</w:t>
      </w:r>
      <w:r w:rsidRPr="003377B6">
        <w:rPr>
          <w:rFonts w:ascii="Times New Roman" w:eastAsia="Times New Roman" w:hAnsi="Times New Roman" w:cs="Times New Roman"/>
          <w:sz w:val="24"/>
          <w:szCs w:val="24"/>
          <w:lang w:eastAsia="en-IN"/>
        </w:rPr>
        <w:t>:</w:t>
      </w:r>
    </w:p>
    <w:p w14:paraId="5BC164F0" w14:textId="77777777" w:rsidR="003377B6" w:rsidRPr="003377B6" w:rsidRDefault="003377B6" w:rsidP="003377B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377B6">
        <w:rPr>
          <w:rFonts w:ascii="Times New Roman" w:eastAsia="Times New Roman" w:hAnsi="Times New Roman" w:cs="Times New Roman"/>
          <w:sz w:val="24"/>
          <w:szCs w:val="24"/>
          <w:lang w:eastAsia="en-IN"/>
        </w:rPr>
        <w:t>Begin a transaction.</w:t>
      </w:r>
    </w:p>
    <w:p w14:paraId="254A2FAB" w14:textId="77777777" w:rsidR="003377B6" w:rsidRPr="003377B6" w:rsidRDefault="003377B6" w:rsidP="003377B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377B6">
        <w:rPr>
          <w:rFonts w:ascii="Times New Roman" w:eastAsia="Times New Roman" w:hAnsi="Times New Roman" w:cs="Times New Roman"/>
          <w:sz w:val="24"/>
          <w:szCs w:val="24"/>
          <w:lang w:eastAsia="en-IN"/>
        </w:rPr>
        <w:t>Delete a batch of identified records.</w:t>
      </w:r>
    </w:p>
    <w:p w14:paraId="2A137CDA" w14:textId="77777777" w:rsidR="003377B6" w:rsidRPr="003377B6" w:rsidRDefault="003377B6" w:rsidP="003377B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377B6">
        <w:rPr>
          <w:rFonts w:ascii="Times New Roman" w:eastAsia="Times New Roman" w:hAnsi="Times New Roman" w:cs="Times New Roman"/>
          <w:sz w:val="24"/>
          <w:szCs w:val="24"/>
          <w:lang w:eastAsia="en-IN"/>
        </w:rPr>
        <w:t>Commit the transaction.</w:t>
      </w:r>
    </w:p>
    <w:p w14:paraId="48A986D8" w14:textId="77777777" w:rsidR="003377B6" w:rsidRPr="003377B6" w:rsidRDefault="003377B6" w:rsidP="003377B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377B6">
        <w:rPr>
          <w:rFonts w:ascii="Times New Roman" w:eastAsia="Times New Roman" w:hAnsi="Times New Roman" w:cs="Times New Roman"/>
          <w:sz w:val="24"/>
          <w:szCs w:val="24"/>
          <w:lang w:eastAsia="en-IN"/>
        </w:rPr>
        <w:t>Repeat until all eligible records are purged.</w:t>
      </w:r>
    </w:p>
    <w:p w14:paraId="2AA6E988" w14:textId="77777777" w:rsidR="003377B6" w:rsidRPr="003377B6" w:rsidRDefault="003377B6" w:rsidP="003377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377B6">
        <w:rPr>
          <w:rFonts w:ascii="Times New Roman" w:eastAsia="Times New Roman" w:hAnsi="Times New Roman" w:cs="Times New Roman"/>
          <w:b/>
          <w:bCs/>
          <w:sz w:val="24"/>
          <w:szCs w:val="24"/>
          <w:lang w:eastAsia="en-IN"/>
        </w:rPr>
        <w:t>Logging and Monitoring</w:t>
      </w:r>
      <w:r w:rsidRPr="003377B6">
        <w:rPr>
          <w:rFonts w:ascii="Times New Roman" w:eastAsia="Times New Roman" w:hAnsi="Times New Roman" w:cs="Times New Roman"/>
          <w:sz w:val="24"/>
          <w:szCs w:val="24"/>
          <w:lang w:eastAsia="en-IN"/>
        </w:rPr>
        <w:t>:</w:t>
      </w:r>
    </w:p>
    <w:p w14:paraId="6059D0CF" w14:textId="77777777" w:rsidR="003377B6" w:rsidRPr="003377B6" w:rsidRDefault="003377B6" w:rsidP="003377B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377B6">
        <w:rPr>
          <w:rFonts w:ascii="Times New Roman" w:eastAsia="Times New Roman" w:hAnsi="Times New Roman" w:cs="Times New Roman"/>
          <w:sz w:val="24"/>
          <w:szCs w:val="24"/>
          <w:lang w:eastAsia="en-IN"/>
        </w:rPr>
        <w:t>Log the start and end time of the purge process.</w:t>
      </w:r>
    </w:p>
    <w:p w14:paraId="70AC7D32" w14:textId="77777777" w:rsidR="003377B6" w:rsidRPr="003377B6" w:rsidRDefault="003377B6" w:rsidP="003377B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377B6">
        <w:rPr>
          <w:rFonts w:ascii="Times New Roman" w:eastAsia="Times New Roman" w:hAnsi="Times New Roman" w:cs="Times New Roman"/>
          <w:sz w:val="24"/>
          <w:szCs w:val="24"/>
          <w:lang w:eastAsia="en-IN"/>
        </w:rPr>
        <w:t>Log the number of records purged in each batch.</w:t>
      </w:r>
    </w:p>
    <w:p w14:paraId="244BEBDD" w14:textId="77777777" w:rsidR="003377B6" w:rsidRPr="003377B6" w:rsidRDefault="003377B6" w:rsidP="003377B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377B6">
        <w:rPr>
          <w:rFonts w:ascii="Times New Roman" w:eastAsia="Times New Roman" w:hAnsi="Times New Roman" w:cs="Times New Roman"/>
          <w:sz w:val="24"/>
          <w:szCs w:val="24"/>
          <w:lang w:eastAsia="en-IN"/>
        </w:rPr>
        <w:t>Monitor for any errors or exceptions during the process and handle them appropriately.</w:t>
      </w:r>
    </w:p>
    <w:p w14:paraId="5DF8EFE5" w14:textId="77777777" w:rsidR="003377B6" w:rsidRPr="003377B6" w:rsidRDefault="003377B6" w:rsidP="003377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7B6">
        <w:rPr>
          <w:rFonts w:ascii="Times New Roman" w:eastAsia="Times New Roman" w:hAnsi="Times New Roman" w:cs="Times New Roman"/>
          <w:b/>
          <w:bCs/>
          <w:sz w:val="27"/>
          <w:szCs w:val="27"/>
          <w:lang w:eastAsia="en-IN"/>
        </w:rPr>
        <w:t>Final Considerations</w:t>
      </w:r>
    </w:p>
    <w:p w14:paraId="3218133C" w14:textId="77777777" w:rsidR="003377B6" w:rsidRPr="003377B6" w:rsidRDefault="003377B6" w:rsidP="003377B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377B6">
        <w:rPr>
          <w:rFonts w:ascii="Times New Roman" w:eastAsia="Times New Roman" w:hAnsi="Times New Roman" w:cs="Times New Roman"/>
          <w:b/>
          <w:bCs/>
          <w:sz w:val="24"/>
          <w:szCs w:val="24"/>
          <w:lang w:eastAsia="en-IN"/>
        </w:rPr>
        <w:t>Data Integrity</w:t>
      </w:r>
      <w:r w:rsidRPr="003377B6">
        <w:rPr>
          <w:rFonts w:ascii="Times New Roman" w:eastAsia="Times New Roman" w:hAnsi="Times New Roman" w:cs="Times New Roman"/>
          <w:sz w:val="24"/>
          <w:szCs w:val="24"/>
          <w:lang w:eastAsia="en-IN"/>
        </w:rPr>
        <w:t>: Ensure that the purge process does not compromise data integrity. All related records in different tables should be considered and purged accordingly to maintain referential integrity.</w:t>
      </w:r>
    </w:p>
    <w:p w14:paraId="60A6C5FA" w14:textId="77777777" w:rsidR="003377B6" w:rsidRPr="003377B6" w:rsidRDefault="003377B6" w:rsidP="003377B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377B6">
        <w:rPr>
          <w:rFonts w:ascii="Times New Roman" w:eastAsia="Times New Roman" w:hAnsi="Times New Roman" w:cs="Times New Roman"/>
          <w:b/>
          <w:bCs/>
          <w:sz w:val="24"/>
          <w:szCs w:val="24"/>
          <w:lang w:eastAsia="en-IN"/>
        </w:rPr>
        <w:t>Performance Optimization</w:t>
      </w:r>
      <w:r w:rsidRPr="003377B6">
        <w:rPr>
          <w:rFonts w:ascii="Times New Roman" w:eastAsia="Times New Roman" w:hAnsi="Times New Roman" w:cs="Times New Roman"/>
          <w:sz w:val="24"/>
          <w:szCs w:val="24"/>
          <w:lang w:eastAsia="en-IN"/>
        </w:rPr>
        <w:t>: Use indexes and efficient queries to minimize the impact on database performance.</w:t>
      </w:r>
    </w:p>
    <w:p w14:paraId="7905F836" w14:textId="01965A2C" w:rsidR="003377B6" w:rsidRPr="003377B6" w:rsidRDefault="003377B6" w:rsidP="003377B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377B6">
        <w:rPr>
          <w:rFonts w:ascii="Times New Roman" w:eastAsia="Times New Roman" w:hAnsi="Times New Roman" w:cs="Times New Roman"/>
          <w:b/>
          <w:bCs/>
          <w:sz w:val="24"/>
          <w:szCs w:val="24"/>
          <w:lang w:eastAsia="en-IN"/>
        </w:rPr>
        <w:lastRenderedPageBreak/>
        <w:t>Audit and Compliance</w:t>
      </w:r>
      <w:r w:rsidRPr="003377B6">
        <w:rPr>
          <w:rFonts w:ascii="Times New Roman" w:eastAsia="Times New Roman" w:hAnsi="Times New Roman" w:cs="Times New Roman"/>
          <w:sz w:val="24"/>
          <w:szCs w:val="24"/>
          <w:lang w:eastAsia="en-IN"/>
        </w:rPr>
        <w:t>: Maintain an audit trail of purged records, including metadata and the number of records deleted. This ensures compliance with data retention policies and provides accountability.</w:t>
      </w:r>
    </w:p>
    <w:p w14:paraId="75101B23" w14:textId="77777777" w:rsidR="003377B6" w:rsidRPr="003377B6" w:rsidRDefault="003377B6" w:rsidP="003377B6">
      <w:pPr>
        <w:spacing w:before="100" w:beforeAutospacing="1" w:after="100" w:afterAutospacing="1" w:line="240" w:lineRule="auto"/>
        <w:rPr>
          <w:rFonts w:ascii="Times New Roman" w:eastAsia="Times New Roman" w:hAnsi="Times New Roman" w:cs="Times New Roman"/>
          <w:sz w:val="24"/>
          <w:szCs w:val="24"/>
          <w:lang w:eastAsia="en-IN"/>
        </w:rPr>
      </w:pPr>
      <w:r w:rsidRPr="003377B6">
        <w:rPr>
          <w:rFonts w:ascii="Times New Roman" w:eastAsia="Times New Roman" w:hAnsi="Times New Roman" w:cs="Times New Roman"/>
          <w:sz w:val="24"/>
          <w:szCs w:val="24"/>
          <w:lang w:eastAsia="en-IN"/>
        </w:rPr>
        <w:t>By following the guidelines and mechanisms outlined in this document, the system will effectively and efficiently manage the purging of outdated interest details, ensuring data relevancy and compliance with retention policies.</w:t>
      </w:r>
    </w:p>
    <w:p w14:paraId="57A80CBB" w14:textId="77777777" w:rsidR="003377B6" w:rsidRDefault="003377B6" w:rsidP="003377B6"/>
    <w:p w14:paraId="1FD91746" w14:textId="77777777" w:rsidR="003377B6" w:rsidRDefault="003377B6" w:rsidP="003377B6"/>
    <w:sectPr w:rsidR="003377B6" w:rsidSect="00FF70A3">
      <w:head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C1202" w14:textId="77777777" w:rsidR="00B607F4" w:rsidRDefault="00B607F4" w:rsidP="006267D1">
      <w:pPr>
        <w:spacing w:after="0" w:line="240" w:lineRule="auto"/>
      </w:pPr>
      <w:r>
        <w:separator/>
      </w:r>
    </w:p>
  </w:endnote>
  <w:endnote w:type="continuationSeparator" w:id="0">
    <w:p w14:paraId="050D31BF" w14:textId="77777777" w:rsidR="00B607F4" w:rsidRDefault="00B607F4" w:rsidP="00626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C9BF6" w14:textId="77777777" w:rsidR="00B607F4" w:rsidRDefault="00B607F4" w:rsidP="006267D1">
      <w:pPr>
        <w:spacing w:after="0" w:line="240" w:lineRule="auto"/>
      </w:pPr>
      <w:r>
        <w:separator/>
      </w:r>
    </w:p>
  </w:footnote>
  <w:footnote w:type="continuationSeparator" w:id="0">
    <w:p w14:paraId="62673B87" w14:textId="77777777" w:rsidR="00B607F4" w:rsidRDefault="00B607F4" w:rsidP="00626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8F420" w14:textId="77777777" w:rsidR="006267D1" w:rsidRPr="006267D1" w:rsidRDefault="006267D1" w:rsidP="006267D1">
    <w:pPr>
      <w:spacing w:before="100" w:beforeAutospacing="1" w:after="100" w:afterAutospacing="1" w:line="240" w:lineRule="auto"/>
      <w:jc w:val="center"/>
      <w:outlineLvl w:val="0"/>
      <w:rPr>
        <w:rFonts w:ascii="Arial" w:eastAsia="Times New Roman" w:hAnsi="Arial" w:cs="Arial"/>
        <w:b/>
        <w:bCs/>
        <w:kern w:val="36"/>
        <w:sz w:val="28"/>
        <w:szCs w:val="28"/>
        <w:lang w:eastAsia="en-IN"/>
      </w:rPr>
    </w:pPr>
    <w:r w:rsidRPr="003377B6">
      <w:rPr>
        <w:rFonts w:ascii="Arial" w:eastAsia="Times New Roman" w:hAnsi="Arial" w:cs="Arial"/>
        <w:b/>
        <w:bCs/>
        <w:kern w:val="36"/>
        <w:sz w:val="28"/>
        <w:szCs w:val="28"/>
        <w:lang w:eastAsia="en-IN"/>
      </w:rPr>
      <w:t xml:space="preserve">Functional Design Document for </w:t>
    </w:r>
    <w:r w:rsidRPr="006267D1">
      <w:rPr>
        <w:rFonts w:ascii="Arial" w:eastAsia="Times New Roman" w:hAnsi="Arial" w:cs="Arial"/>
        <w:b/>
        <w:bCs/>
        <w:kern w:val="36"/>
        <w:sz w:val="28"/>
        <w:szCs w:val="28"/>
        <w:lang w:eastAsia="en-IN"/>
      </w:rPr>
      <w:t xml:space="preserve">Interests </w:t>
    </w:r>
    <w:r w:rsidRPr="003377B6">
      <w:rPr>
        <w:rFonts w:ascii="Arial" w:eastAsia="Times New Roman" w:hAnsi="Arial" w:cs="Arial"/>
        <w:b/>
        <w:bCs/>
        <w:kern w:val="36"/>
        <w:sz w:val="28"/>
        <w:szCs w:val="28"/>
        <w:lang w:eastAsia="en-IN"/>
      </w:rPr>
      <w:t>Data Purge</w:t>
    </w:r>
  </w:p>
  <w:p w14:paraId="200394E5" w14:textId="77777777" w:rsidR="006267D1" w:rsidRDefault="006267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D6993"/>
    <w:multiLevelType w:val="multilevel"/>
    <w:tmpl w:val="FCC0EA7E"/>
    <w:lvl w:ilvl="0">
      <w:start w:val="2"/>
      <w:numFmt w:val="decimal"/>
      <w:lvlText w:val="%1"/>
      <w:lvlJc w:val="left"/>
      <w:pPr>
        <w:ind w:left="360" w:hanging="360"/>
      </w:pPr>
      <w:rPr>
        <w:rFonts w:hint="default"/>
        <w:b/>
        <w:sz w:val="27"/>
      </w:rPr>
    </w:lvl>
    <w:lvl w:ilvl="1">
      <w:start w:val="2"/>
      <w:numFmt w:val="decimal"/>
      <w:lvlText w:val="%1.%2"/>
      <w:lvlJc w:val="left"/>
      <w:pPr>
        <w:ind w:left="720" w:hanging="360"/>
      </w:pPr>
      <w:rPr>
        <w:rFonts w:hint="default"/>
        <w:b/>
        <w:sz w:val="27"/>
      </w:rPr>
    </w:lvl>
    <w:lvl w:ilvl="2">
      <w:start w:val="1"/>
      <w:numFmt w:val="decimal"/>
      <w:lvlText w:val="%1.%2.%3"/>
      <w:lvlJc w:val="left"/>
      <w:pPr>
        <w:ind w:left="1440" w:hanging="720"/>
      </w:pPr>
      <w:rPr>
        <w:rFonts w:hint="default"/>
        <w:b/>
        <w:sz w:val="27"/>
      </w:rPr>
    </w:lvl>
    <w:lvl w:ilvl="3">
      <w:start w:val="1"/>
      <w:numFmt w:val="decimal"/>
      <w:lvlText w:val="%1.%2.%3.%4"/>
      <w:lvlJc w:val="left"/>
      <w:pPr>
        <w:ind w:left="1800" w:hanging="720"/>
      </w:pPr>
      <w:rPr>
        <w:rFonts w:hint="default"/>
        <w:b/>
        <w:sz w:val="27"/>
      </w:rPr>
    </w:lvl>
    <w:lvl w:ilvl="4">
      <w:start w:val="1"/>
      <w:numFmt w:val="decimal"/>
      <w:lvlText w:val="%1.%2.%3.%4.%5"/>
      <w:lvlJc w:val="left"/>
      <w:pPr>
        <w:ind w:left="2520" w:hanging="1080"/>
      </w:pPr>
      <w:rPr>
        <w:rFonts w:hint="default"/>
        <w:b/>
        <w:sz w:val="27"/>
      </w:rPr>
    </w:lvl>
    <w:lvl w:ilvl="5">
      <w:start w:val="1"/>
      <w:numFmt w:val="decimal"/>
      <w:lvlText w:val="%1.%2.%3.%4.%5.%6"/>
      <w:lvlJc w:val="left"/>
      <w:pPr>
        <w:ind w:left="2880" w:hanging="1080"/>
      </w:pPr>
      <w:rPr>
        <w:rFonts w:hint="default"/>
        <w:b/>
        <w:sz w:val="27"/>
      </w:rPr>
    </w:lvl>
    <w:lvl w:ilvl="6">
      <w:start w:val="1"/>
      <w:numFmt w:val="decimal"/>
      <w:lvlText w:val="%1.%2.%3.%4.%5.%6.%7"/>
      <w:lvlJc w:val="left"/>
      <w:pPr>
        <w:ind w:left="3600" w:hanging="1440"/>
      </w:pPr>
      <w:rPr>
        <w:rFonts w:hint="default"/>
        <w:b/>
        <w:sz w:val="27"/>
      </w:rPr>
    </w:lvl>
    <w:lvl w:ilvl="7">
      <w:start w:val="1"/>
      <w:numFmt w:val="decimal"/>
      <w:lvlText w:val="%1.%2.%3.%4.%5.%6.%7.%8"/>
      <w:lvlJc w:val="left"/>
      <w:pPr>
        <w:ind w:left="3960" w:hanging="1440"/>
      </w:pPr>
      <w:rPr>
        <w:rFonts w:hint="default"/>
        <w:b/>
        <w:sz w:val="27"/>
      </w:rPr>
    </w:lvl>
    <w:lvl w:ilvl="8">
      <w:start w:val="1"/>
      <w:numFmt w:val="decimal"/>
      <w:lvlText w:val="%1.%2.%3.%4.%5.%6.%7.%8.%9"/>
      <w:lvlJc w:val="left"/>
      <w:pPr>
        <w:ind w:left="4680" w:hanging="1800"/>
      </w:pPr>
      <w:rPr>
        <w:rFonts w:hint="default"/>
        <w:b/>
        <w:sz w:val="27"/>
      </w:rPr>
    </w:lvl>
  </w:abstractNum>
  <w:abstractNum w:abstractNumId="1" w15:restartNumberingAfterBreak="0">
    <w:nsid w:val="10CE6ACA"/>
    <w:multiLevelType w:val="multilevel"/>
    <w:tmpl w:val="4AEEEB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3FD13B8"/>
    <w:multiLevelType w:val="multilevel"/>
    <w:tmpl w:val="6EEA6D3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7F937AA"/>
    <w:multiLevelType w:val="multilevel"/>
    <w:tmpl w:val="4AEEF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3A2116"/>
    <w:multiLevelType w:val="multilevel"/>
    <w:tmpl w:val="F9A26EC8"/>
    <w:lvl w:ilvl="0">
      <w:start w:val="1"/>
      <w:numFmt w:val="decimal"/>
      <w:lvlText w:val="%1"/>
      <w:lvlJc w:val="left"/>
      <w:pPr>
        <w:ind w:left="410" w:hanging="410"/>
      </w:pPr>
      <w:rPr>
        <w:rFonts w:hint="default"/>
      </w:rPr>
    </w:lvl>
    <w:lvl w:ilvl="1">
      <w:start w:val="1"/>
      <w:numFmt w:val="decimal"/>
      <w:lvlText w:val="%1.%2"/>
      <w:lvlJc w:val="left"/>
      <w:pPr>
        <w:ind w:left="410" w:hanging="410"/>
      </w:pPr>
      <w:rPr>
        <w:rFonts w:hint="default"/>
      </w:rPr>
    </w:lvl>
    <w:lvl w:ilvl="2">
      <w:start w:val="1"/>
      <w:numFmt w:val="decimal"/>
      <w:lvlText w:val="%3."/>
      <w:lvlJc w:val="left"/>
      <w:pPr>
        <w:ind w:left="360" w:hanging="360"/>
      </w:p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41416D6"/>
    <w:multiLevelType w:val="multilevel"/>
    <w:tmpl w:val="7BEC6D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40D6314"/>
    <w:multiLevelType w:val="multilevel"/>
    <w:tmpl w:val="6B4C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1047B"/>
    <w:multiLevelType w:val="multilevel"/>
    <w:tmpl w:val="5632154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97B44EF"/>
    <w:multiLevelType w:val="multilevel"/>
    <w:tmpl w:val="AB38FD5A"/>
    <w:lvl w:ilvl="0">
      <w:start w:val="2"/>
      <w:numFmt w:val="decimal"/>
      <w:lvlText w:val="%1."/>
      <w:lvlJc w:val="left"/>
      <w:pPr>
        <w:ind w:left="420" w:hanging="420"/>
      </w:pPr>
      <w:rPr>
        <w:rFonts w:hint="default"/>
        <w:b/>
        <w:sz w:val="27"/>
      </w:rPr>
    </w:lvl>
    <w:lvl w:ilvl="1">
      <w:start w:val="2"/>
      <w:numFmt w:val="decimal"/>
      <w:lvlText w:val="%1.%2."/>
      <w:lvlJc w:val="left"/>
      <w:pPr>
        <w:ind w:left="1140" w:hanging="420"/>
      </w:pPr>
      <w:rPr>
        <w:rFonts w:hint="default"/>
        <w:b/>
        <w:sz w:val="27"/>
      </w:rPr>
    </w:lvl>
    <w:lvl w:ilvl="2">
      <w:start w:val="1"/>
      <w:numFmt w:val="decimal"/>
      <w:lvlText w:val="%1.%2.%3."/>
      <w:lvlJc w:val="left"/>
      <w:pPr>
        <w:ind w:left="2160" w:hanging="720"/>
      </w:pPr>
      <w:rPr>
        <w:rFonts w:hint="default"/>
        <w:b/>
        <w:sz w:val="27"/>
      </w:rPr>
    </w:lvl>
    <w:lvl w:ilvl="3">
      <w:start w:val="1"/>
      <w:numFmt w:val="decimal"/>
      <w:lvlText w:val="%1.%2.%3.%4."/>
      <w:lvlJc w:val="left"/>
      <w:pPr>
        <w:ind w:left="2880" w:hanging="720"/>
      </w:pPr>
      <w:rPr>
        <w:rFonts w:hint="default"/>
        <w:b/>
        <w:sz w:val="27"/>
      </w:rPr>
    </w:lvl>
    <w:lvl w:ilvl="4">
      <w:start w:val="1"/>
      <w:numFmt w:val="decimal"/>
      <w:lvlText w:val="%1.%2.%3.%4.%5."/>
      <w:lvlJc w:val="left"/>
      <w:pPr>
        <w:ind w:left="3960" w:hanging="1080"/>
      </w:pPr>
      <w:rPr>
        <w:rFonts w:hint="default"/>
        <w:b/>
        <w:sz w:val="27"/>
      </w:rPr>
    </w:lvl>
    <w:lvl w:ilvl="5">
      <w:start w:val="1"/>
      <w:numFmt w:val="decimal"/>
      <w:lvlText w:val="%1.%2.%3.%4.%5.%6."/>
      <w:lvlJc w:val="left"/>
      <w:pPr>
        <w:ind w:left="4680" w:hanging="1080"/>
      </w:pPr>
      <w:rPr>
        <w:rFonts w:hint="default"/>
        <w:b/>
        <w:sz w:val="27"/>
      </w:rPr>
    </w:lvl>
    <w:lvl w:ilvl="6">
      <w:start w:val="1"/>
      <w:numFmt w:val="decimal"/>
      <w:lvlText w:val="%1.%2.%3.%4.%5.%6.%7."/>
      <w:lvlJc w:val="left"/>
      <w:pPr>
        <w:ind w:left="5760" w:hanging="1440"/>
      </w:pPr>
      <w:rPr>
        <w:rFonts w:hint="default"/>
        <w:b/>
        <w:sz w:val="27"/>
      </w:rPr>
    </w:lvl>
    <w:lvl w:ilvl="7">
      <w:start w:val="1"/>
      <w:numFmt w:val="decimal"/>
      <w:lvlText w:val="%1.%2.%3.%4.%5.%6.%7.%8."/>
      <w:lvlJc w:val="left"/>
      <w:pPr>
        <w:ind w:left="6480" w:hanging="1440"/>
      </w:pPr>
      <w:rPr>
        <w:rFonts w:hint="default"/>
        <w:b/>
        <w:sz w:val="27"/>
      </w:rPr>
    </w:lvl>
    <w:lvl w:ilvl="8">
      <w:start w:val="1"/>
      <w:numFmt w:val="decimal"/>
      <w:lvlText w:val="%1.%2.%3.%4.%5.%6.%7.%8.%9."/>
      <w:lvlJc w:val="left"/>
      <w:pPr>
        <w:ind w:left="7560" w:hanging="1800"/>
      </w:pPr>
      <w:rPr>
        <w:rFonts w:hint="default"/>
        <w:b/>
        <w:sz w:val="27"/>
      </w:rPr>
    </w:lvl>
  </w:abstractNum>
  <w:abstractNum w:abstractNumId="9" w15:restartNumberingAfterBreak="0">
    <w:nsid w:val="4F2C0BF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80E645F"/>
    <w:multiLevelType w:val="multilevel"/>
    <w:tmpl w:val="BB08AAFC"/>
    <w:lvl w:ilvl="0">
      <w:start w:val="1"/>
      <w:numFmt w:val="decimal"/>
      <w:pStyle w:val="FDLevel1"/>
      <w:lvlText w:val="%1"/>
      <w:lvlJc w:val="left"/>
      <w:pPr>
        <w:tabs>
          <w:tab w:val="num" w:pos="545"/>
        </w:tabs>
        <w:ind w:left="545" w:hanging="432"/>
      </w:pPr>
      <w:rPr>
        <w:rFonts w:hint="default"/>
      </w:rPr>
    </w:lvl>
    <w:lvl w:ilvl="1">
      <w:start w:val="1"/>
      <w:numFmt w:val="decimal"/>
      <w:pStyle w:val="FDLevel2"/>
      <w:lvlText w:val="%1.%2"/>
      <w:lvlJc w:val="left"/>
      <w:pPr>
        <w:tabs>
          <w:tab w:val="num" w:pos="689"/>
        </w:tabs>
        <w:ind w:left="689" w:hanging="576"/>
      </w:pPr>
      <w:rPr>
        <w:rFonts w:hint="default"/>
        <w:b/>
      </w:rPr>
    </w:lvl>
    <w:lvl w:ilvl="2">
      <w:start w:val="1"/>
      <w:numFmt w:val="decimal"/>
      <w:pStyle w:val="FDLevel3"/>
      <w:lvlText w:val="%1.%2.%3"/>
      <w:lvlJc w:val="left"/>
      <w:pPr>
        <w:tabs>
          <w:tab w:val="num" w:pos="1571"/>
        </w:tabs>
        <w:ind w:left="1571" w:hanging="720"/>
      </w:pPr>
      <w:rPr>
        <w:rFonts w:hint="default"/>
        <w:b w:val="0"/>
        <w:sz w:val="20"/>
        <w:szCs w:val="20"/>
      </w:rPr>
    </w:lvl>
    <w:lvl w:ilvl="3">
      <w:start w:val="1"/>
      <w:numFmt w:val="decimal"/>
      <w:lvlText w:val="%1.%2.%3.%4"/>
      <w:lvlJc w:val="left"/>
      <w:pPr>
        <w:tabs>
          <w:tab w:val="num" w:pos="977"/>
        </w:tabs>
        <w:ind w:left="977" w:hanging="864"/>
      </w:pPr>
      <w:rPr>
        <w:rFonts w:hint="default"/>
      </w:rPr>
    </w:lvl>
    <w:lvl w:ilvl="4">
      <w:start w:val="1"/>
      <w:numFmt w:val="decimal"/>
      <w:lvlText w:val="%1.%2.%3.%4.%5"/>
      <w:lvlJc w:val="left"/>
      <w:pPr>
        <w:tabs>
          <w:tab w:val="num" w:pos="1121"/>
        </w:tabs>
        <w:ind w:left="1121" w:hanging="1008"/>
      </w:pPr>
      <w:rPr>
        <w:rFonts w:hint="default"/>
      </w:rPr>
    </w:lvl>
    <w:lvl w:ilvl="5">
      <w:start w:val="1"/>
      <w:numFmt w:val="decimal"/>
      <w:lvlText w:val="%1.%2.%3.%4.%5.%6"/>
      <w:lvlJc w:val="left"/>
      <w:pPr>
        <w:tabs>
          <w:tab w:val="num" w:pos="1265"/>
        </w:tabs>
        <w:ind w:left="1265" w:hanging="1152"/>
      </w:pPr>
      <w:rPr>
        <w:rFonts w:hint="default"/>
      </w:rPr>
    </w:lvl>
    <w:lvl w:ilvl="6">
      <w:start w:val="1"/>
      <w:numFmt w:val="decimal"/>
      <w:lvlText w:val="%1.%2.%3.%4.%5.%6.%7"/>
      <w:lvlJc w:val="left"/>
      <w:pPr>
        <w:tabs>
          <w:tab w:val="num" w:pos="1409"/>
        </w:tabs>
        <w:ind w:left="1409" w:hanging="1296"/>
      </w:pPr>
      <w:rPr>
        <w:rFonts w:hint="default"/>
      </w:rPr>
    </w:lvl>
    <w:lvl w:ilvl="7">
      <w:start w:val="1"/>
      <w:numFmt w:val="decimal"/>
      <w:lvlText w:val="%1.%2.%3.%4.%5.%6.%7.%8"/>
      <w:lvlJc w:val="left"/>
      <w:pPr>
        <w:tabs>
          <w:tab w:val="num" w:pos="1553"/>
        </w:tabs>
        <w:ind w:left="1553" w:hanging="1440"/>
      </w:pPr>
      <w:rPr>
        <w:rFonts w:hint="default"/>
      </w:rPr>
    </w:lvl>
    <w:lvl w:ilvl="8">
      <w:start w:val="1"/>
      <w:numFmt w:val="decimal"/>
      <w:lvlText w:val="%1.%2.%3.%4.%5.%6.%7.%8.%9"/>
      <w:lvlJc w:val="left"/>
      <w:pPr>
        <w:tabs>
          <w:tab w:val="num" w:pos="1697"/>
        </w:tabs>
        <w:ind w:left="1697" w:hanging="1584"/>
      </w:pPr>
      <w:rPr>
        <w:rFonts w:hint="default"/>
      </w:rPr>
    </w:lvl>
  </w:abstractNum>
  <w:abstractNum w:abstractNumId="11" w15:restartNumberingAfterBreak="0">
    <w:nsid w:val="5EA65CFD"/>
    <w:multiLevelType w:val="multilevel"/>
    <w:tmpl w:val="501C9BE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31C6C49"/>
    <w:multiLevelType w:val="hybridMultilevel"/>
    <w:tmpl w:val="19202FB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E67F69"/>
    <w:multiLevelType w:val="multilevel"/>
    <w:tmpl w:val="4AA884C2"/>
    <w:lvl w:ilvl="0">
      <w:start w:val="1"/>
      <w:numFmt w:val="decimal"/>
      <w:lvlText w:val="%1"/>
      <w:lvlJc w:val="left"/>
      <w:pPr>
        <w:ind w:left="410" w:hanging="410"/>
      </w:pPr>
      <w:rPr>
        <w:rFonts w:hint="default"/>
      </w:rPr>
    </w:lvl>
    <w:lvl w:ilvl="1">
      <w:start w:val="1"/>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76521F8"/>
    <w:multiLevelType w:val="multilevel"/>
    <w:tmpl w:val="4AA884C2"/>
    <w:lvl w:ilvl="0">
      <w:start w:val="1"/>
      <w:numFmt w:val="decimal"/>
      <w:lvlText w:val="%1"/>
      <w:lvlJc w:val="left"/>
      <w:pPr>
        <w:ind w:left="410" w:hanging="410"/>
      </w:pPr>
      <w:rPr>
        <w:rFonts w:hint="default"/>
      </w:rPr>
    </w:lvl>
    <w:lvl w:ilvl="1">
      <w:start w:val="1"/>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C33058D"/>
    <w:multiLevelType w:val="multilevel"/>
    <w:tmpl w:val="24F07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924263">
    <w:abstractNumId w:val="10"/>
  </w:num>
  <w:num w:numId="2" w16cid:durableId="1050572128">
    <w:abstractNumId w:val="2"/>
  </w:num>
  <w:num w:numId="3" w16cid:durableId="470441921">
    <w:abstractNumId w:val="1"/>
  </w:num>
  <w:num w:numId="4" w16cid:durableId="1481996707">
    <w:abstractNumId w:val="15"/>
  </w:num>
  <w:num w:numId="5" w16cid:durableId="1509715019">
    <w:abstractNumId w:val="3"/>
  </w:num>
  <w:num w:numId="6" w16cid:durableId="1281720067">
    <w:abstractNumId w:val="6"/>
  </w:num>
  <w:num w:numId="7" w16cid:durableId="1048066507">
    <w:abstractNumId w:val="9"/>
  </w:num>
  <w:num w:numId="8" w16cid:durableId="1307124656">
    <w:abstractNumId w:val="13"/>
  </w:num>
  <w:num w:numId="9" w16cid:durableId="1805928405">
    <w:abstractNumId w:val="14"/>
  </w:num>
  <w:num w:numId="10" w16cid:durableId="2114279909">
    <w:abstractNumId w:val="4"/>
  </w:num>
  <w:num w:numId="11" w16cid:durableId="806624483">
    <w:abstractNumId w:val="12"/>
  </w:num>
  <w:num w:numId="12" w16cid:durableId="987123869">
    <w:abstractNumId w:val="5"/>
  </w:num>
  <w:num w:numId="13" w16cid:durableId="965743344">
    <w:abstractNumId w:val="7"/>
  </w:num>
  <w:num w:numId="14" w16cid:durableId="1821072161">
    <w:abstractNumId w:val="11"/>
  </w:num>
  <w:num w:numId="15" w16cid:durableId="876503955">
    <w:abstractNumId w:val="0"/>
  </w:num>
  <w:num w:numId="16" w16cid:durableId="21393749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FE"/>
    <w:rsid w:val="00056C5C"/>
    <w:rsid w:val="00256F1C"/>
    <w:rsid w:val="003377B6"/>
    <w:rsid w:val="003C0FED"/>
    <w:rsid w:val="006267D1"/>
    <w:rsid w:val="00743CA6"/>
    <w:rsid w:val="007F739B"/>
    <w:rsid w:val="009F70F6"/>
    <w:rsid w:val="00A26CA6"/>
    <w:rsid w:val="00A937C6"/>
    <w:rsid w:val="00B607F4"/>
    <w:rsid w:val="00B9154E"/>
    <w:rsid w:val="00D31040"/>
    <w:rsid w:val="00E2613E"/>
    <w:rsid w:val="00E31BFA"/>
    <w:rsid w:val="00E42E16"/>
    <w:rsid w:val="00ED5554"/>
    <w:rsid w:val="00EE026E"/>
    <w:rsid w:val="00F11DFE"/>
    <w:rsid w:val="00FF7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2850"/>
  <w15:chartTrackingRefBased/>
  <w15:docId w15:val="{9BE758A6-DCB8-4FA4-9240-7B4ADE852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D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1D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1D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D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D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D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D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D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D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D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1D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1D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D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D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D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D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D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DFE"/>
    <w:rPr>
      <w:rFonts w:eastAsiaTheme="majorEastAsia" w:cstheme="majorBidi"/>
      <w:color w:val="272727" w:themeColor="text1" w:themeTint="D8"/>
    </w:rPr>
  </w:style>
  <w:style w:type="paragraph" w:styleId="Title">
    <w:name w:val="Title"/>
    <w:basedOn w:val="Normal"/>
    <w:next w:val="Normal"/>
    <w:link w:val="TitleChar"/>
    <w:uiPriority w:val="10"/>
    <w:qFormat/>
    <w:rsid w:val="00F11D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D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D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D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DFE"/>
    <w:pPr>
      <w:spacing w:before="160"/>
      <w:jc w:val="center"/>
    </w:pPr>
    <w:rPr>
      <w:i/>
      <w:iCs/>
      <w:color w:val="404040" w:themeColor="text1" w:themeTint="BF"/>
    </w:rPr>
  </w:style>
  <w:style w:type="character" w:customStyle="1" w:styleId="QuoteChar">
    <w:name w:val="Quote Char"/>
    <w:basedOn w:val="DefaultParagraphFont"/>
    <w:link w:val="Quote"/>
    <w:uiPriority w:val="29"/>
    <w:rsid w:val="00F11DFE"/>
    <w:rPr>
      <w:i/>
      <w:iCs/>
      <w:color w:val="404040" w:themeColor="text1" w:themeTint="BF"/>
    </w:rPr>
  </w:style>
  <w:style w:type="paragraph" w:styleId="ListParagraph">
    <w:name w:val="List Paragraph"/>
    <w:basedOn w:val="Normal"/>
    <w:uiPriority w:val="34"/>
    <w:qFormat/>
    <w:rsid w:val="00F11DFE"/>
    <w:pPr>
      <w:ind w:left="720"/>
      <w:contextualSpacing/>
    </w:pPr>
  </w:style>
  <w:style w:type="character" w:styleId="IntenseEmphasis">
    <w:name w:val="Intense Emphasis"/>
    <w:basedOn w:val="DefaultParagraphFont"/>
    <w:uiPriority w:val="21"/>
    <w:qFormat/>
    <w:rsid w:val="00F11DFE"/>
    <w:rPr>
      <w:i/>
      <w:iCs/>
      <w:color w:val="0F4761" w:themeColor="accent1" w:themeShade="BF"/>
    </w:rPr>
  </w:style>
  <w:style w:type="paragraph" w:styleId="IntenseQuote">
    <w:name w:val="Intense Quote"/>
    <w:basedOn w:val="Normal"/>
    <w:next w:val="Normal"/>
    <w:link w:val="IntenseQuoteChar"/>
    <w:uiPriority w:val="30"/>
    <w:qFormat/>
    <w:rsid w:val="00F11D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DFE"/>
    <w:rPr>
      <w:i/>
      <w:iCs/>
      <w:color w:val="0F4761" w:themeColor="accent1" w:themeShade="BF"/>
    </w:rPr>
  </w:style>
  <w:style w:type="character" w:styleId="IntenseReference">
    <w:name w:val="Intense Reference"/>
    <w:basedOn w:val="DefaultParagraphFont"/>
    <w:uiPriority w:val="32"/>
    <w:qFormat/>
    <w:rsid w:val="00F11DFE"/>
    <w:rPr>
      <w:b/>
      <w:bCs/>
      <w:smallCaps/>
      <w:color w:val="0F4761" w:themeColor="accent1" w:themeShade="BF"/>
      <w:spacing w:val="5"/>
    </w:rPr>
  </w:style>
  <w:style w:type="paragraph" w:customStyle="1" w:styleId="FDLevel1">
    <w:name w:val="FDLevel1"/>
    <w:basedOn w:val="Normal"/>
    <w:rsid w:val="00F11DFE"/>
    <w:pPr>
      <w:numPr>
        <w:numId w:val="1"/>
      </w:numPr>
      <w:spacing w:before="120" w:after="240" w:line="240" w:lineRule="auto"/>
    </w:pPr>
    <w:rPr>
      <w:rFonts w:ascii="Arial" w:eastAsia="MS Mincho" w:hAnsi="Arial" w:cs="Times New Roman"/>
      <w:sz w:val="20"/>
      <w:szCs w:val="20"/>
      <w:lang w:val="en-GB"/>
    </w:rPr>
  </w:style>
  <w:style w:type="paragraph" w:customStyle="1" w:styleId="FDLevel2">
    <w:name w:val="FDLevel2"/>
    <w:basedOn w:val="Normal"/>
    <w:rsid w:val="00F11DFE"/>
    <w:pPr>
      <w:numPr>
        <w:ilvl w:val="1"/>
        <w:numId w:val="1"/>
      </w:numPr>
      <w:spacing w:before="120" w:after="120" w:line="240" w:lineRule="auto"/>
    </w:pPr>
    <w:rPr>
      <w:rFonts w:ascii="Arial" w:eastAsia="MS Mincho" w:hAnsi="Arial" w:cs="Times New Roman"/>
      <w:sz w:val="20"/>
      <w:szCs w:val="20"/>
      <w:lang w:val="en-GB"/>
    </w:rPr>
  </w:style>
  <w:style w:type="paragraph" w:customStyle="1" w:styleId="FDLevel3">
    <w:name w:val="FDLevel3"/>
    <w:basedOn w:val="Normal"/>
    <w:rsid w:val="00F11DFE"/>
    <w:pPr>
      <w:numPr>
        <w:ilvl w:val="2"/>
        <w:numId w:val="1"/>
      </w:numPr>
      <w:spacing w:before="120" w:after="120" w:line="240" w:lineRule="auto"/>
    </w:pPr>
    <w:rPr>
      <w:rFonts w:ascii="Arial" w:eastAsia="MS Mincho" w:hAnsi="Arial" w:cs="Times New Roman"/>
      <w:sz w:val="20"/>
      <w:szCs w:val="20"/>
      <w:lang w:val="en-GB"/>
    </w:rPr>
  </w:style>
  <w:style w:type="paragraph" w:customStyle="1" w:styleId="FDHeading1">
    <w:name w:val="FDHeading1"/>
    <w:basedOn w:val="FDLevel1"/>
    <w:rsid w:val="00F11DFE"/>
    <w:rPr>
      <w:b/>
      <w:sz w:val="22"/>
    </w:rPr>
  </w:style>
  <w:style w:type="paragraph" w:styleId="NormalWeb">
    <w:name w:val="Normal (Web)"/>
    <w:basedOn w:val="Normal"/>
    <w:uiPriority w:val="99"/>
    <w:semiHidden/>
    <w:unhideWhenUsed/>
    <w:rsid w:val="003377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77B6"/>
    <w:rPr>
      <w:b/>
      <w:bCs/>
    </w:rPr>
  </w:style>
  <w:style w:type="paragraph" w:styleId="Header">
    <w:name w:val="header"/>
    <w:basedOn w:val="Normal"/>
    <w:link w:val="HeaderChar"/>
    <w:uiPriority w:val="99"/>
    <w:unhideWhenUsed/>
    <w:rsid w:val="006267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7D1"/>
  </w:style>
  <w:style w:type="paragraph" w:styleId="Footer">
    <w:name w:val="footer"/>
    <w:basedOn w:val="Normal"/>
    <w:link w:val="FooterChar"/>
    <w:uiPriority w:val="99"/>
    <w:unhideWhenUsed/>
    <w:rsid w:val="006267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406796">
      <w:bodyDiv w:val="1"/>
      <w:marLeft w:val="0"/>
      <w:marRight w:val="0"/>
      <w:marTop w:val="0"/>
      <w:marBottom w:val="0"/>
      <w:divBdr>
        <w:top w:val="none" w:sz="0" w:space="0" w:color="auto"/>
        <w:left w:val="none" w:sz="0" w:space="0" w:color="auto"/>
        <w:bottom w:val="none" w:sz="0" w:space="0" w:color="auto"/>
        <w:right w:val="none" w:sz="0" w:space="0" w:color="auto"/>
      </w:divBdr>
    </w:div>
    <w:div w:id="819006024">
      <w:bodyDiv w:val="1"/>
      <w:marLeft w:val="0"/>
      <w:marRight w:val="0"/>
      <w:marTop w:val="0"/>
      <w:marBottom w:val="0"/>
      <w:divBdr>
        <w:top w:val="none" w:sz="0" w:space="0" w:color="auto"/>
        <w:left w:val="none" w:sz="0" w:space="0" w:color="auto"/>
        <w:bottom w:val="none" w:sz="0" w:space="0" w:color="auto"/>
        <w:right w:val="none" w:sz="0" w:space="0" w:color="auto"/>
      </w:divBdr>
      <w:divsChild>
        <w:div w:id="1607233789">
          <w:marLeft w:val="0"/>
          <w:marRight w:val="0"/>
          <w:marTop w:val="0"/>
          <w:marBottom w:val="0"/>
          <w:divBdr>
            <w:top w:val="none" w:sz="0" w:space="0" w:color="auto"/>
            <w:left w:val="none" w:sz="0" w:space="0" w:color="auto"/>
            <w:bottom w:val="none" w:sz="0" w:space="0" w:color="auto"/>
            <w:right w:val="none" w:sz="0" w:space="0" w:color="auto"/>
          </w:divBdr>
          <w:divsChild>
            <w:div w:id="28386386">
              <w:marLeft w:val="0"/>
              <w:marRight w:val="0"/>
              <w:marTop w:val="0"/>
              <w:marBottom w:val="0"/>
              <w:divBdr>
                <w:top w:val="none" w:sz="0" w:space="0" w:color="auto"/>
                <w:left w:val="none" w:sz="0" w:space="0" w:color="auto"/>
                <w:bottom w:val="none" w:sz="0" w:space="0" w:color="auto"/>
                <w:right w:val="none" w:sz="0" w:space="0" w:color="auto"/>
              </w:divBdr>
              <w:divsChild>
                <w:div w:id="1803813948">
                  <w:marLeft w:val="0"/>
                  <w:marRight w:val="0"/>
                  <w:marTop w:val="0"/>
                  <w:marBottom w:val="0"/>
                  <w:divBdr>
                    <w:top w:val="none" w:sz="0" w:space="0" w:color="auto"/>
                    <w:left w:val="none" w:sz="0" w:space="0" w:color="auto"/>
                    <w:bottom w:val="none" w:sz="0" w:space="0" w:color="auto"/>
                    <w:right w:val="none" w:sz="0" w:space="0" w:color="auto"/>
                  </w:divBdr>
                  <w:divsChild>
                    <w:div w:id="19152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02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FB48E7781CB14ABDFC5701083D6948" ma:contentTypeVersion="4" ma:contentTypeDescription="Create a new document." ma:contentTypeScope="" ma:versionID="08aa5fc07c66252b45232e90f1f9a6a2">
  <xsd:schema xmlns:xsd="http://www.w3.org/2001/XMLSchema" xmlns:xs="http://www.w3.org/2001/XMLSchema" xmlns:p="http://schemas.microsoft.com/office/2006/metadata/properties" xmlns:ns3="f8ac5e7d-7b7d-46e0-8d8a-f4f02b48db66" targetNamespace="http://schemas.microsoft.com/office/2006/metadata/properties" ma:root="true" ma:fieldsID="982e549fb287ad9abd5f1c763f28665f" ns3:_="">
    <xsd:import namespace="f8ac5e7d-7b7d-46e0-8d8a-f4f02b48db6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5e7d-7b7d-46e0-8d8a-f4f02b48db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F24B96-544E-4C90-99D3-624A19E49C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5e7d-7b7d-46e0-8d8a-f4f02b48db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56C3A8-7C06-4527-A834-3DB3DCDE3AC8}">
  <ds:schemaRefs>
    <ds:schemaRef ds:uri="http://schemas.microsoft.com/sharepoint/v3/contenttype/forms"/>
  </ds:schemaRefs>
</ds:datastoreItem>
</file>

<file path=customXml/itemProps3.xml><?xml version="1.0" encoding="utf-8"?>
<ds:datastoreItem xmlns:ds="http://schemas.openxmlformats.org/officeDocument/2006/customXml" ds:itemID="{C453BFF1-6E9F-42EF-88A5-D6564A9502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Gupta5</dc:creator>
  <cp:keywords/>
  <dc:description/>
  <cp:lastModifiedBy>Kalpana Gupta5</cp:lastModifiedBy>
  <cp:revision>3</cp:revision>
  <dcterms:created xsi:type="dcterms:W3CDTF">2024-06-12T09:59:00Z</dcterms:created>
  <dcterms:modified xsi:type="dcterms:W3CDTF">2024-06-12T10:00:00Z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0x010100C0FB48E7781CB14ABDFC5701083D6948</vt:lpwstr>
  </property>
</Properties>
</file>