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44061" w14:textId="77777777" w:rsidR="007031F7" w:rsidRDefault="00000000">
      <w:pPr>
        <w:spacing w:before="1440" w:after="120"/>
        <w:jc w:val="center"/>
      </w:pPr>
      <w:r>
        <w:rPr>
          <w:b/>
          <w:bCs/>
          <w:color w:val="0D7377"/>
          <w:sz w:val="72"/>
          <w:szCs w:val="72"/>
        </w:rPr>
        <w:t>TRAVLR</w:t>
      </w:r>
    </w:p>
    <w:p w14:paraId="2DF6803D" w14:textId="77777777" w:rsidR="007031F7" w:rsidRDefault="00000000">
      <w:pPr>
        <w:spacing w:after="80"/>
        <w:jc w:val="center"/>
      </w:pPr>
      <w:r>
        <w:rPr>
          <w:color w:val="444444"/>
          <w:sz w:val="36"/>
          <w:szCs w:val="36"/>
        </w:rPr>
        <w:t>12-Month Milestone Plan</w:t>
      </w:r>
    </w:p>
    <w:p w14:paraId="64A26412" w14:textId="77777777" w:rsidR="007031F7" w:rsidRDefault="00000000">
      <w:pPr>
        <w:spacing w:after="600"/>
        <w:jc w:val="center"/>
      </w:pPr>
      <w:proofErr w:type="gramStart"/>
      <w:r>
        <w:rPr>
          <w:i/>
          <w:iCs/>
          <w:color w:val="999999"/>
          <w:sz w:val="20"/>
          <w:szCs w:val="20"/>
        </w:rPr>
        <w:t>Bootstrapped  •</w:t>
      </w:r>
      <w:proofErr w:type="gramEnd"/>
      <w:r>
        <w:rPr>
          <w:i/>
          <w:iCs/>
          <w:color w:val="999999"/>
          <w:sz w:val="20"/>
          <w:szCs w:val="20"/>
        </w:rPr>
        <w:t xml:space="preserve">  Two-person </w:t>
      </w:r>
      <w:proofErr w:type="gramStart"/>
      <w:r>
        <w:rPr>
          <w:i/>
          <w:iCs/>
          <w:color w:val="999999"/>
          <w:sz w:val="20"/>
          <w:szCs w:val="20"/>
        </w:rPr>
        <w:t>team  •</w:t>
      </w:r>
      <w:proofErr w:type="gramEnd"/>
      <w:r>
        <w:rPr>
          <w:i/>
          <w:iCs/>
          <w:color w:val="999999"/>
          <w:sz w:val="20"/>
          <w:szCs w:val="20"/>
        </w:rPr>
        <w:t xml:space="preserve">  Boston launch </w:t>
      </w:r>
      <w:proofErr w:type="gramStart"/>
      <w:r>
        <w:rPr>
          <w:i/>
          <w:iCs/>
          <w:color w:val="999999"/>
          <w:sz w:val="20"/>
          <w:szCs w:val="20"/>
        </w:rPr>
        <w:t>city  •</w:t>
      </w:r>
      <w:proofErr w:type="gramEnd"/>
      <w:r>
        <w:rPr>
          <w:i/>
          <w:iCs/>
          <w:color w:val="999999"/>
          <w:sz w:val="20"/>
          <w:szCs w:val="20"/>
        </w:rPr>
        <w:t xml:space="preserve">  February 2026</w:t>
      </w:r>
    </w:p>
    <w:p w14:paraId="44E6046B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47445CB4" w14:textId="77777777" w:rsidR="007031F7" w:rsidRDefault="007031F7">
      <w:pPr>
        <w:spacing w:after="120"/>
      </w:pPr>
    </w:p>
    <w:p w14:paraId="24A54B72" w14:textId="77777777" w:rsidR="007031F7" w:rsidRDefault="00000000">
      <w:pPr>
        <w:spacing w:after="100"/>
      </w:pPr>
      <w:r>
        <w:rPr>
          <w:b/>
          <w:bCs/>
          <w:color w:val="0D7377"/>
        </w:rPr>
        <w:t xml:space="preserve">Our positioning: </w:t>
      </w:r>
      <w:r>
        <w:rPr>
          <w:i/>
          <w:iCs/>
          <w:color w:val="333333"/>
        </w:rPr>
        <w:t>We are building the best tours in every city we enter. The technology is our secret weapon, not our story.</w:t>
      </w:r>
    </w:p>
    <w:p w14:paraId="744C1706" w14:textId="77777777" w:rsidR="007031F7" w:rsidRDefault="00000000">
      <w:pPr>
        <w:spacing w:after="100"/>
      </w:pPr>
      <w:r>
        <w:rPr>
          <w:color w:val="555555"/>
        </w:rPr>
        <w:t>Every external milestone — marketing, launch, partnerships — is framed around tour quality and user experience. The pipeline stays behind the curtain.</w:t>
      </w:r>
    </w:p>
    <w:p w14:paraId="261C2D61" w14:textId="77777777" w:rsidR="007031F7" w:rsidRDefault="007031F7">
      <w:pPr>
        <w:spacing w:after="120"/>
      </w:pPr>
    </w:p>
    <w:p w14:paraId="2205A0CE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4CF6CC03" w14:textId="77777777" w:rsidR="007031F7" w:rsidRDefault="007031F7">
      <w:pPr>
        <w:spacing w:after="120"/>
      </w:pPr>
    </w:p>
    <w:p w14:paraId="32FD6C60" w14:textId="77777777" w:rsidR="007031F7" w:rsidRDefault="00000000">
      <w:pPr>
        <w:spacing w:after="120"/>
      </w:pPr>
      <w:r>
        <w:rPr>
          <w:b/>
          <w:bCs/>
          <w:caps/>
          <w:color w:val="0D7377"/>
          <w:sz w:val="20"/>
          <w:szCs w:val="20"/>
        </w:rPr>
        <w:t>NORTH STAR</w:t>
      </w:r>
    </w:p>
    <w:p w14:paraId="3F337E2F" w14:textId="77777777" w:rsidR="007031F7" w:rsidRDefault="00000000">
      <w:pPr>
        <w:spacing w:after="200"/>
      </w:pPr>
      <w:proofErr w:type="spellStart"/>
      <w:r>
        <w:rPr>
          <w:i/>
          <w:iCs/>
          <w:color w:val="222222"/>
          <w:sz w:val="26"/>
          <w:szCs w:val="26"/>
        </w:rPr>
        <w:t>Travlr</w:t>
      </w:r>
      <w:proofErr w:type="spellEnd"/>
      <w:r>
        <w:rPr>
          <w:i/>
          <w:iCs/>
          <w:color w:val="222222"/>
          <w:sz w:val="26"/>
          <w:szCs w:val="26"/>
        </w:rPr>
        <w:t xml:space="preserve"> makes every city feel like you have a local storyteller in your pocket — surfacing the hidden stories, scandals, and secrets that guidebooks leave out.</w:t>
      </w:r>
    </w:p>
    <w:p w14:paraId="357CACB6" w14:textId="77777777" w:rsidR="007031F7" w:rsidRDefault="007031F7">
      <w:pPr>
        <w:spacing w:after="120"/>
      </w:pPr>
    </w:p>
    <w:p w14:paraId="0AFAA194" w14:textId="77777777" w:rsidR="007031F7" w:rsidRDefault="00000000">
      <w:pPr>
        <w:spacing w:after="100"/>
      </w:pPr>
      <w:r>
        <w:rPr>
          <w:b/>
          <w:bCs/>
          <w:caps/>
          <w:color w:val="0D7377"/>
          <w:sz w:val="20"/>
          <w:szCs w:val="20"/>
        </w:rPr>
        <w:t>12-MONTH BETS</w:t>
      </w:r>
    </w:p>
    <w:p w14:paraId="4C156DFA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Bet 1 — Own Boston: Build the deepest, most narratively rich tour experience in the city — covering all 12 lenses, 100+ POIs, beating every existing audio tour on story quality and discovery. Boston is the proof of concept that every city deserves this.</w:t>
      </w:r>
    </w:p>
    <w:p w14:paraId="6D28E709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Bet 2 — Deliver the Wanderer experience: Launch a mobile app where a user can walk any Boston </w:t>
      </w:r>
      <w:proofErr w:type="spellStart"/>
      <w:r>
        <w:t>neighbourhood</w:t>
      </w:r>
      <w:proofErr w:type="spellEnd"/>
      <w:r>
        <w:t xml:space="preserve"> and have the right story find them automatically — no planning, no searching, just walk and listen.</w:t>
      </w:r>
    </w:p>
    <w:p w14:paraId="55342E98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Bet 3 — Scale the content engine: Onboard city two in under 6 weeks by proving the content pipeline is repeatable — same quality, fraction of the time.</w:t>
      </w:r>
    </w:p>
    <w:p w14:paraId="4DEC4D77" w14:textId="77777777" w:rsidR="007031F7" w:rsidRDefault="007031F7">
      <w:pPr>
        <w:spacing w:after="120"/>
      </w:pPr>
    </w:p>
    <w:p w14:paraId="7D64BCAC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1CA708A6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476E87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7377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4F038D03" w14:textId="77777777" w:rsidR="007031F7" w:rsidRDefault="00000000">
            <w:r>
              <w:rPr>
                <w:b/>
                <w:bCs/>
                <w:caps/>
                <w:color w:val="FFFFFF"/>
                <w:sz w:val="20"/>
                <w:szCs w:val="20"/>
              </w:rPr>
              <w:lastRenderedPageBreak/>
              <w:t xml:space="preserve">Phase </w:t>
            </w:r>
            <w:proofErr w:type="gramStart"/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1  </w:t>
            </w:r>
            <w:r>
              <w:rPr>
                <w:color w:val="FFFFFF"/>
                <w:sz w:val="20"/>
                <w:szCs w:val="20"/>
              </w:rPr>
              <w:t>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Months 1–3</w:t>
            </w:r>
          </w:p>
          <w:p w14:paraId="56459B95" w14:textId="77777777" w:rsidR="007031F7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Build the Machine</w:t>
            </w:r>
          </w:p>
        </w:tc>
      </w:tr>
    </w:tbl>
    <w:p w14:paraId="765AF524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084C89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0D7377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7B53DA" w14:textId="7BA57E02" w:rsidR="007031F7" w:rsidRDefault="00000000">
            <w:proofErr w:type="gramStart"/>
            <w:r>
              <w:rPr>
                <w:b/>
                <w:bCs/>
                <w:color w:val="0D7377"/>
                <w:sz w:val="20"/>
                <w:szCs w:val="20"/>
              </w:rPr>
              <w:t xml:space="preserve">GATE  </w:t>
            </w:r>
            <w:r>
              <w:rPr>
                <w:color w:val="333333"/>
                <w:sz w:val="20"/>
                <w:szCs w:val="20"/>
              </w:rPr>
              <w:t>Content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pipeline fully operational. All 12 lenses covered. 100+ Boston POIs live in production. Beats pass the Boredom Test internally</w:t>
            </w:r>
            <w:r w:rsidR="007C0774">
              <w:rPr>
                <w:color w:val="333333"/>
                <w:sz w:val="20"/>
                <w:szCs w:val="20"/>
              </w:rPr>
              <w:t xml:space="preserve"> + workshopped with friends and family.</w:t>
            </w:r>
          </w:p>
        </w:tc>
      </w:tr>
    </w:tbl>
    <w:p w14:paraId="7B4C222B" w14:textId="77777777" w:rsidR="007031F7" w:rsidRDefault="007031F7">
      <w:pPr>
        <w:spacing w:after="120"/>
      </w:pPr>
    </w:p>
    <w:p w14:paraId="32C7D305" w14:textId="77777777" w:rsidR="007031F7" w:rsidRDefault="00000000">
      <w:pPr>
        <w:spacing w:before="200" w:after="80"/>
      </w:pPr>
      <w:proofErr w:type="gramStart"/>
      <w:r>
        <w:rPr>
          <w:b/>
          <w:bCs/>
          <w:color w:val="0D7377"/>
          <w:sz w:val="20"/>
          <w:szCs w:val="20"/>
        </w:rPr>
        <w:t>■  PRODUCT</w:t>
      </w:r>
      <w:proofErr w:type="gramEnd"/>
    </w:p>
    <w:p w14:paraId="36F722F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Neo4j schema deployed and verified across all three domains: </w:t>
      </w:r>
      <w:proofErr w:type="spellStart"/>
      <w:r>
        <w:t>Traveller’s</w:t>
      </w:r>
      <w:proofErr w:type="spellEnd"/>
      <w:r>
        <w:t xml:space="preserve"> Vault, Global Atlas, Execution Bridge</w:t>
      </w:r>
    </w:p>
    <w:p w14:paraId="4205F1EB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Backend ingestion pipeline live: source upload → AI </w:t>
      </w:r>
      <w:proofErr w:type="spellStart"/>
      <w:r>
        <w:t>Deconstructor</w:t>
      </w:r>
      <w:proofErr w:type="spellEnd"/>
      <w:r>
        <w:t xml:space="preserve"> → Gravity scoring → Lens tagging → Beat generation → </w:t>
      </w:r>
      <w:proofErr w:type="spellStart"/>
      <w:r>
        <w:t>ElevenLabs</w:t>
      </w:r>
      <w:proofErr w:type="spellEnd"/>
      <w:r>
        <w:t xml:space="preserve"> audio</w:t>
      </w:r>
    </w:p>
    <w:p w14:paraId="791E8C13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Editorial Workbench functional: staging dashboard, split-screen editor, OpenStreetMap drag-and-drop pin map, Commit to Live flow</w:t>
      </w:r>
    </w:p>
    <w:p w14:paraId="23F0AE97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Coordinate validation live: auto-flag suspicious coordinates, confidence score shown to editors, pins below 70% confidence flagged for manual review</w:t>
      </w:r>
    </w:p>
    <w:p w14:paraId="636689BB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Prompt versioning live from day one: every beat tagged with </w:t>
      </w:r>
      <w:proofErr w:type="spellStart"/>
      <w:r>
        <w:t>prompt_version</w:t>
      </w:r>
      <w:proofErr w:type="spellEnd"/>
      <w:r>
        <w:t xml:space="preserve"> for future reprocessing and A/B testing</w:t>
      </w:r>
    </w:p>
    <w:p w14:paraId="6FBEB195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Content safety filter active: violence or graphic content flagged for human review before commit</w:t>
      </w:r>
    </w:p>
    <w:p w14:paraId="01AF9B7E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Beat duration formula enforced in pipeline: gravity × 60 seconds per beat</w:t>
      </w:r>
    </w:p>
    <w:p w14:paraId="48ECD5B6" w14:textId="77777777" w:rsidR="007031F7" w:rsidRDefault="007031F7">
      <w:pPr>
        <w:spacing w:after="120"/>
      </w:pPr>
    </w:p>
    <w:p w14:paraId="40CF9604" w14:textId="77777777" w:rsidR="007031F7" w:rsidRDefault="00000000">
      <w:pPr>
        <w:spacing w:before="200" w:after="80"/>
      </w:pPr>
      <w:proofErr w:type="gramStart"/>
      <w:r>
        <w:rPr>
          <w:b/>
          <w:bCs/>
          <w:color w:val="0D7377"/>
          <w:sz w:val="20"/>
          <w:szCs w:val="20"/>
        </w:rPr>
        <w:t>■  CONTENT</w:t>
      </w:r>
      <w:proofErr w:type="gramEnd"/>
    </w:p>
    <w:p w14:paraId="76BADB56" w14:textId="77777777" w:rsidR="007031F7" w:rsidRDefault="00000000">
      <w:pPr>
        <w:spacing w:after="100"/>
      </w:pPr>
      <w:r>
        <w:rPr>
          <w:i/>
          <w:iCs/>
          <w:color w:val="555555"/>
        </w:rPr>
        <w:t>This is the real work of Phase 1. The pipeline is only proven when it produces great tours.</w:t>
      </w:r>
    </w:p>
    <w:p w14:paraId="797D61C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Source material acquired for all 12 lenses — one primary source per lens as the anchor, supplementary sources where available:</w:t>
      </w:r>
    </w:p>
    <w:p w14:paraId="5A1E2DDF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Hidden History • Architecture &amp; Design • Local Legends &amp; Folklore • Food &amp; Culinary Culture</w:t>
      </w:r>
    </w:p>
    <w:p w14:paraId="52D29E99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Art &amp; Street Culture • Dark History • Literary &amp; Film Locations • Religious &amp; Spiritual Sites</w:t>
      </w:r>
    </w:p>
    <w:p w14:paraId="751B4492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Music &amp; Nightlife History • Revolutionary Moments • Nature &amp; Green Spaces • Shopping &amp; Markets</w:t>
      </w:r>
    </w:p>
    <w:p w14:paraId="322291F2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All source material processed through Editorial Workbench with full human-in-the-loop review on every committed beat</w:t>
      </w:r>
    </w:p>
    <w:p w14:paraId="7345C2F5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Target: 100+ Boston POIs committed to production, multiple beats per POI where content depth supports it</w:t>
      </w:r>
    </w:p>
    <w:p w14:paraId="56552D3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Internal Boredom Test run on a sample of beats across all 12 lenses before phase gate is called: perspective and atmosphere, not Wikipedia facts</w:t>
      </w:r>
    </w:p>
    <w:p w14:paraId="1CB536C8" w14:textId="61A64235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Gravity Score distribution reviewed: healthy mix of Anchors (Gravity 5) and </w:t>
      </w:r>
      <w:proofErr w:type="spellStart"/>
      <w:r>
        <w:t>Flavour</w:t>
      </w:r>
      <w:proofErr w:type="spellEnd"/>
      <w:r>
        <w:t xml:space="preserve"> (Gravity 1–4) across the city</w:t>
      </w:r>
      <w:r w:rsidR="007C0774">
        <w:t xml:space="preserve">. </w:t>
      </w:r>
      <w:r w:rsidR="00D055F5">
        <w:t xml:space="preserve">(Use google trends search for MVP – most searched are 5, least searched and 1 and trend everything </w:t>
      </w:r>
      <w:proofErr w:type="spellStart"/>
      <w:r w:rsidR="00D055F5">
        <w:t>inbetween</w:t>
      </w:r>
      <w:proofErr w:type="spellEnd"/>
      <w:r w:rsidR="00D055F5">
        <w:t>)</w:t>
      </w:r>
    </w:p>
    <w:p w14:paraId="6F036448" w14:textId="77777777" w:rsidR="007031F7" w:rsidRDefault="007031F7">
      <w:pPr>
        <w:spacing w:after="120"/>
      </w:pPr>
    </w:p>
    <w:p w14:paraId="702AFEE3" w14:textId="77777777" w:rsidR="007031F7" w:rsidRDefault="00000000">
      <w:pPr>
        <w:spacing w:before="200" w:after="80"/>
      </w:pPr>
      <w:proofErr w:type="gramStart"/>
      <w:r>
        <w:rPr>
          <w:b/>
          <w:bCs/>
          <w:color w:val="0D7377"/>
          <w:sz w:val="20"/>
          <w:szCs w:val="20"/>
        </w:rPr>
        <w:lastRenderedPageBreak/>
        <w:t>■  MARKETING</w:t>
      </w:r>
      <w:proofErr w:type="gramEnd"/>
    </w:p>
    <w:p w14:paraId="3C81377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Instagram and TikTok accounts live — handle secured, profile complete, bio written</w:t>
      </w:r>
    </w:p>
    <w:p w14:paraId="443A74FA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Content strategy defined: lead with the tour experience and Boston’s stories, not the technology</w:t>
      </w:r>
    </w:p>
    <w:p w14:paraId="11A6680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Posting cadence: 2x per week minimum throughout Phase 1</w:t>
      </w:r>
    </w:p>
    <w:p w14:paraId="37F07EE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Content mix: Boston history hooks surfaced through the editorial process, behind-the-scenes city exploration, “did you know” story clips</w:t>
      </w:r>
    </w:p>
    <w:p w14:paraId="2042030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Goal by end of Phase 1: 200 followers, consistent engagement, small audience warmed up before beta outreach</w:t>
      </w:r>
    </w:p>
    <w:p w14:paraId="1F7B98A3" w14:textId="77777777" w:rsidR="007031F7" w:rsidRDefault="007031F7">
      <w:pPr>
        <w:spacing w:after="120"/>
      </w:pPr>
    </w:p>
    <w:p w14:paraId="639B5E4F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5A7DE646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6A9606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2AF7E2A6" w14:textId="77777777" w:rsidR="007031F7" w:rsidRDefault="00000000"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Phase </w:t>
            </w:r>
            <w:proofErr w:type="gramStart"/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2  </w:t>
            </w:r>
            <w:r>
              <w:rPr>
                <w:color w:val="FFFFFF"/>
                <w:sz w:val="20"/>
                <w:szCs w:val="20"/>
              </w:rPr>
              <w:t>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Months 3–4</w:t>
            </w:r>
          </w:p>
          <w:p w14:paraId="02BEBE45" w14:textId="77777777" w:rsidR="007031F7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First Real Walk</w:t>
            </w:r>
          </w:p>
        </w:tc>
      </w:tr>
    </w:tbl>
    <w:p w14:paraId="1892A6DB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289734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F5A623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17E41E" w14:textId="70CD511D" w:rsidR="007031F7" w:rsidRDefault="00000000">
            <w:proofErr w:type="gramStart"/>
            <w:r>
              <w:rPr>
                <w:b/>
                <w:bCs/>
                <w:color w:val="F5A623"/>
                <w:sz w:val="20"/>
                <w:szCs w:val="20"/>
              </w:rPr>
              <w:t xml:space="preserve">GATE  </w:t>
            </w:r>
            <w:r w:rsidR="00D055F5">
              <w:rPr>
                <w:color w:val="333333"/>
                <w:sz w:val="20"/>
                <w:szCs w:val="20"/>
              </w:rPr>
              <w:t>Up</w:t>
            </w:r>
            <w:proofErr w:type="gramEnd"/>
            <w:r w:rsidR="00D055F5">
              <w:rPr>
                <w:color w:val="333333"/>
                <w:sz w:val="20"/>
                <w:szCs w:val="20"/>
              </w:rPr>
              <w:t xml:space="preserve"> to 1</w:t>
            </w:r>
            <w:r>
              <w:rPr>
                <w:color w:val="333333"/>
                <w:sz w:val="20"/>
                <w:szCs w:val="20"/>
              </w:rPr>
              <w:t xml:space="preserve">0 </w:t>
            </w:r>
            <w:r w:rsidR="00D055F5">
              <w:rPr>
                <w:color w:val="333333"/>
                <w:sz w:val="20"/>
                <w:szCs w:val="20"/>
              </w:rPr>
              <w:t xml:space="preserve">(5 Minimum) </w:t>
            </w:r>
            <w:r>
              <w:rPr>
                <w:color w:val="333333"/>
                <w:sz w:val="20"/>
                <w:szCs w:val="20"/>
              </w:rPr>
              <w:t>real testers complete a full Boston tour. 8/10 POI triggers fire correctly. At least 3 testers say they would recommend it unprompted.</w:t>
            </w:r>
          </w:p>
        </w:tc>
      </w:tr>
    </w:tbl>
    <w:p w14:paraId="4BC43303" w14:textId="77777777" w:rsidR="007031F7" w:rsidRDefault="007031F7">
      <w:pPr>
        <w:spacing w:after="120"/>
      </w:pPr>
    </w:p>
    <w:p w14:paraId="40E5D102" w14:textId="77777777" w:rsidR="007031F7" w:rsidRDefault="00000000">
      <w:pPr>
        <w:spacing w:before="200" w:after="80"/>
      </w:pPr>
      <w:proofErr w:type="gramStart"/>
      <w:r>
        <w:rPr>
          <w:b/>
          <w:bCs/>
          <w:color w:val="F5A623"/>
          <w:sz w:val="20"/>
          <w:szCs w:val="20"/>
        </w:rPr>
        <w:t>■  PRODUCT</w:t>
      </w:r>
      <w:proofErr w:type="gramEnd"/>
    </w:p>
    <w:p w14:paraId="4B90082D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Mobile app live on TestFlight (iOS first)</w:t>
      </w:r>
    </w:p>
    <w:p w14:paraId="6F968701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Lens onboarding: minimum 3 lenses required, floating bubble UI (Apple Music-style)</w:t>
      </w:r>
    </w:p>
    <w:p w14:paraId="7CC61756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Geofenced audio triggering at 10m radius</w:t>
      </w:r>
    </w:p>
    <w:p w14:paraId="567A46B0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Minimalist player: Pause/Play, progress bar, beat title, lens icon</w:t>
      </w:r>
    </w:p>
    <w:p w14:paraId="2BF69EF0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Next-stop map pin (no turn-by-turn navigation)</w:t>
      </w:r>
    </w:p>
    <w:p w14:paraId="2F3C1E3A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Background GPS with adaptive polling working: high-frequency near POIs, low-frequency between — battery drain within 10–20% for 60–90 min tour</w:t>
      </w:r>
    </w:p>
    <w:p w14:paraId="3060640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Full Wanderer flow end-to-end: lens selection → Golden Ratio assembly (20% Anchors, 80% </w:t>
      </w:r>
      <w:proofErr w:type="spellStart"/>
      <w:r>
        <w:t>Flavour</w:t>
      </w:r>
      <w:proofErr w:type="spellEnd"/>
      <w:r>
        <w:t>) → walking → auto-trigger → Play More button</w:t>
      </w:r>
    </w:p>
    <w:p w14:paraId="7CEA028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Audio cached on tour start: playback survives mid-tour connection drop</w:t>
      </w:r>
    </w:p>
    <w:p w14:paraId="3871139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Error handling complete:</w:t>
      </w:r>
    </w:p>
    <w:p w14:paraId="650A9559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GPS unavailable: manual check-in prompt (‘Are you at [POI name]? Tap to play anyway’)</w:t>
      </w:r>
    </w:p>
    <w:p w14:paraId="62106852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Missed POI: queued in case user returns, skipped in sequence if they don’t</w:t>
      </w:r>
    </w:p>
    <w:p w14:paraId="2A7F0EB2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Audio generation failure: fallback to pre-generated beat, never a dead end</w:t>
      </w:r>
    </w:p>
    <w:p w14:paraId="5F76E11E" w14:textId="2A6D154A" w:rsidR="00D055F5" w:rsidRDefault="00D055F5" w:rsidP="00D055F5">
      <w:pPr>
        <w:pStyle w:val="ListParagraph"/>
        <w:numPr>
          <w:ilvl w:val="0"/>
          <w:numId w:val="2"/>
        </w:numPr>
        <w:spacing w:after="80"/>
      </w:pPr>
      <w:r>
        <w:t>FMEA executed</w:t>
      </w:r>
    </w:p>
    <w:p w14:paraId="676394A2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User auth live: email/password, profile synced to backend</w:t>
      </w:r>
    </w:p>
    <w:p w14:paraId="724A001D" w14:textId="77777777" w:rsidR="007031F7" w:rsidRDefault="007031F7">
      <w:pPr>
        <w:spacing w:after="120"/>
      </w:pPr>
    </w:p>
    <w:p w14:paraId="1BF33CA4" w14:textId="77777777" w:rsidR="007031F7" w:rsidRDefault="00000000">
      <w:pPr>
        <w:spacing w:before="200" w:after="80"/>
      </w:pPr>
      <w:proofErr w:type="gramStart"/>
      <w:r>
        <w:rPr>
          <w:b/>
          <w:bCs/>
          <w:color w:val="F5A623"/>
          <w:sz w:val="20"/>
          <w:szCs w:val="20"/>
        </w:rPr>
        <w:t>■  BETA</w:t>
      </w:r>
      <w:proofErr w:type="gramEnd"/>
      <w:r>
        <w:rPr>
          <w:b/>
          <w:bCs/>
          <w:color w:val="F5A623"/>
          <w:sz w:val="20"/>
          <w:szCs w:val="20"/>
        </w:rPr>
        <w:t xml:space="preserve"> TESTING</w:t>
      </w:r>
    </w:p>
    <w:p w14:paraId="5D6A2CD4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10 Boston contacts recruited — people you know personally, willing to give honest feedback, represent different user types (tourist, local, time-crunched, spontaneous)</w:t>
      </w:r>
    </w:p>
    <w:p w14:paraId="4D46A545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Each tester completes a full walk independently — structured debrief call or voice note within 24 hours</w:t>
      </w:r>
    </w:p>
    <w:p w14:paraId="2A3F234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Log every POI for every tester: triggered, missed, skipped — this is your trigger reliability score</w:t>
      </w:r>
    </w:p>
    <w:p w14:paraId="533850A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Specific questions to answer from beta:</w:t>
      </w:r>
    </w:p>
    <w:p w14:paraId="3279E610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Which lenses generate the most ‘Play More’ taps?</w:t>
      </w:r>
    </w:p>
    <w:p w14:paraId="097BC8C9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Which beats feel too long? (watch for Gravity 4–5 beats especially)</w:t>
      </w:r>
    </w:p>
    <w:p w14:paraId="6CD279BE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Where does GPS struggle in Boston specifically? (narrow streets, indoor areas, T stations)</w:t>
      </w:r>
    </w:p>
    <w:p w14:paraId="61956D1A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What moment in the walk felt most ‘wow’?</w:t>
      </w:r>
    </w:p>
    <w:p w14:paraId="3C875AA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Boredom Test with real users: one direct question — “Did this feel like a tour guide or a Wikipedia article?”</w:t>
      </w:r>
    </w:p>
    <w:p w14:paraId="2FAEB60E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Fix the top 3 issues surfaced in beta before moving to Phase 3 gate</w:t>
      </w:r>
    </w:p>
    <w:p w14:paraId="5C8AFFB1" w14:textId="77777777" w:rsidR="007031F7" w:rsidRDefault="007031F7">
      <w:pPr>
        <w:spacing w:after="120"/>
      </w:pPr>
    </w:p>
    <w:p w14:paraId="5B800383" w14:textId="77777777" w:rsidR="007031F7" w:rsidRDefault="00000000">
      <w:pPr>
        <w:spacing w:before="200" w:after="80"/>
      </w:pPr>
      <w:proofErr w:type="gramStart"/>
      <w:r>
        <w:rPr>
          <w:b/>
          <w:bCs/>
          <w:color w:val="F5A623"/>
          <w:sz w:val="20"/>
          <w:szCs w:val="20"/>
        </w:rPr>
        <w:t>■  MARKETING</w:t>
      </w:r>
      <w:proofErr w:type="gramEnd"/>
    </w:p>
    <w:p w14:paraId="5913AD1A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Document beta walks on social: short video clips of the experience in the wild, not the tech or the process</w:t>
      </w:r>
    </w:p>
    <w:p w14:paraId="62E4A997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Landing page live: email capture, clean copy focused on the experience — “Boston has never sounded like this”</w:t>
      </w:r>
    </w:p>
    <w:p w14:paraId="794AFC5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Target: 300 email signups before public launch</w:t>
      </w:r>
    </w:p>
    <w:p w14:paraId="4CBE8FE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Identify 5 Boston-based micro-influencers: travel, local history, or city culture — note them, don’t approach yet</w:t>
      </w:r>
    </w:p>
    <w:p w14:paraId="31852A10" w14:textId="52B1EA23" w:rsidR="00D055F5" w:rsidRDefault="00D055F5">
      <w:pPr>
        <w:pStyle w:val="ListParagraph"/>
        <w:numPr>
          <w:ilvl w:val="0"/>
          <w:numId w:val="2"/>
        </w:numPr>
        <w:spacing w:after="80"/>
      </w:pPr>
      <w:r>
        <w:t>Copyrighting code for some level of IP protection</w:t>
      </w:r>
    </w:p>
    <w:p w14:paraId="15461AEA" w14:textId="1A3884B1" w:rsidR="00D055F5" w:rsidRDefault="00D055F5">
      <w:pPr>
        <w:pStyle w:val="ListParagraph"/>
        <w:numPr>
          <w:ilvl w:val="0"/>
          <w:numId w:val="2"/>
        </w:numPr>
        <w:spacing w:after="80"/>
      </w:pPr>
      <w:r>
        <w:t>Poisoned pill – code has timer that expires</w:t>
      </w:r>
    </w:p>
    <w:p w14:paraId="45A49BDD" w14:textId="77777777" w:rsidR="007031F7" w:rsidRDefault="007031F7">
      <w:pPr>
        <w:spacing w:after="120"/>
      </w:pPr>
    </w:p>
    <w:p w14:paraId="56FC5788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29B6EBFA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44807D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69879B0D" w14:textId="77777777" w:rsidR="007031F7" w:rsidRDefault="00000000"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Phase </w:t>
            </w:r>
            <w:proofErr w:type="gramStart"/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3  </w:t>
            </w:r>
            <w:r>
              <w:rPr>
                <w:color w:val="FFFFFF"/>
                <w:sz w:val="20"/>
                <w:szCs w:val="20"/>
              </w:rPr>
              <w:t>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Months 4–7</w:t>
            </w:r>
          </w:p>
          <w:p w14:paraId="12543BA2" w14:textId="77777777" w:rsidR="007031F7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Public Launch — Boston</w:t>
            </w:r>
          </w:p>
        </w:tc>
      </w:tr>
    </w:tbl>
    <w:p w14:paraId="10608A25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3CFDD1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2E7D32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A05C32" w14:textId="77777777" w:rsidR="007031F7" w:rsidRDefault="00000000">
            <w:proofErr w:type="gramStart"/>
            <w:r>
              <w:rPr>
                <w:b/>
                <w:bCs/>
                <w:color w:val="2E7D32"/>
                <w:sz w:val="20"/>
                <w:szCs w:val="20"/>
              </w:rPr>
              <w:t xml:space="preserve">GATE  </w:t>
            </w:r>
            <w:r>
              <w:rPr>
                <w:color w:val="333333"/>
                <w:sz w:val="20"/>
                <w:szCs w:val="20"/>
              </w:rPr>
              <w:t>App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Store live. Credits model active. 200 real users have completed a tour. One piece of content has broken through organically (press hit, viral post, or influencer moment).</w:t>
            </w:r>
          </w:p>
        </w:tc>
      </w:tr>
    </w:tbl>
    <w:p w14:paraId="704F1545" w14:textId="77777777" w:rsidR="007031F7" w:rsidRDefault="007031F7">
      <w:pPr>
        <w:spacing w:after="120"/>
      </w:pPr>
    </w:p>
    <w:p w14:paraId="24EFFB6B" w14:textId="77777777" w:rsidR="007031F7" w:rsidRDefault="00000000">
      <w:pPr>
        <w:spacing w:before="200" w:after="80"/>
      </w:pPr>
      <w:proofErr w:type="gramStart"/>
      <w:r>
        <w:rPr>
          <w:b/>
          <w:bCs/>
          <w:color w:val="2E7D32"/>
          <w:sz w:val="20"/>
          <w:szCs w:val="20"/>
        </w:rPr>
        <w:t>■  PRODUCT</w:t>
      </w:r>
      <w:proofErr w:type="gramEnd"/>
    </w:p>
    <w:p w14:paraId="258CFB62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App Store submission started during Phase 2 — allow 2–4 weeks for Apple review cycles, do not wait until Phase 3 starts</w:t>
      </w:r>
    </w:p>
    <w:p w14:paraId="2C94AB54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Credits </w:t>
      </w:r>
      <w:proofErr w:type="gramStart"/>
      <w:r>
        <w:t>model</w:t>
      </w:r>
      <w:proofErr w:type="gramEnd"/>
      <w:r>
        <w:t xml:space="preserve"> live at launch:</w:t>
      </w:r>
    </w:p>
    <w:p w14:paraId="5E7D8F5A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First tour free, no credit card required</w:t>
      </w:r>
    </w:p>
    <w:p w14:paraId="11F167BC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Credits purchased for subsequent tours</w:t>
      </w:r>
    </w:p>
    <w:p w14:paraId="75254A52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Subscription tier for frequent users (multi-tour per month profile)</w:t>
      </w:r>
    </w:p>
    <w:p w14:paraId="32A1206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At least 5 distinct Boston experiences at launch — differentiated by lens mix so different user segments get genuinely different tours:</w:t>
      </w:r>
    </w:p>
    <w:p w14:paraId="6A63F4FD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Example: Dark History + Literary walk vs Food + Architecture walk vs Revolutionary Moments + Hidden History walk</w:t>
      </w:r>
    </w:p>
    <w:p w14:paraId="17BA804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Ratings prompt built </w:t>
      </w:r>
      <w:proofErr w:type="gramStart"/>
      <w:r>
        <w:t>in:</w:t>
      </w:r>
      <w:proofErr w:type="gramEnd"/>
      <w:r>
        <w:t xml:space="preserve"> trigger after tour completion, not mid-tour</w:t>
      </w:r>
    </w:p>
    <w:p w14:paraId="68D6F82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User activity tracking fully live: tours started, completed, beats played, Play More interactions, credit purchases, subscription conversions</w:t>
      </w:r>
    </w:p>
    <w:p w14:paraId="19FA04E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POI completion tracking: mark as completed, prevent auto-replay, allow manual replay from UI</w:t>
      </w:r>
    </w:p>
    <w:p w14:paraId="2799B4A8" w14:textId="77777777" w:rsidR="007031F7" w:rsidRDefault="007031F7">
      <w:pPr>
        <w:spacing w:after="120"/>
      </w:pPr>
    </w:p>
    <w:p w14:paraId="4EB45C1C" w14:textId="77777777" w:rsidR="007031F7" w:rsidRDefault="00000000">
      <w:pPr>
        <w:spacing w:before="200" w:after="80"/>
      </w:pPr>
      <w:proofErr w:type="gramStart"/>
      <w:r>
        <w:rPr>
          <w:b/>
          <w:bCs/>
          <w:color w:val="2E7D32"/>
          <w:sz w:val="20"/>
          <w:szCs w:val="20"/>
        </w:rPr>
        <w:t>■  GO</w:t>
      </w:r>
      <w:proofErr w:type="gramEnd"/>
      <w:r>
        <w:rPr>
          <w:b/>
          <w:bCs/>
          <w:color w:val="2E7D32"/>
          <w:sz w:val="20"/>
          <w:szCs w:val="20"/>
        </w:rPr>
        <w:t>-TO-MARKET</w:t>
      </w:r>
    </w:p>
    <w:p w14:paraId="783E7828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Coordinated launch moment: email list blast, social posts, personal network outreach all on the same day — one signal, not a trickle</w:t>
      </w:r>
    </w:p>
    <w:p w14:paraId="0F949C82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Press outreach to 3 Boston outlets:</w:t>
      </w:r>
    </w:p>
    <w:p w14:paraId="5344D203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Boston Globe (travel or tech desk)</w:t>
      </w:r>
    </w:p>
    <w:p w14:paraId="12398C11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Universal Hub (local news and culture)</w:t>
      </w:r>
    </w:p>
    <w:p w14:paraId="44BF2CE3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One Boston history or culture publication</w:t>
      </w:r>
    </w:p>
    <w:p w14:paraId="7529C998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Pitch angle: “Boston’s hidden stories — in your ears”. Two founders, built for the city, not a generic tour app</w:t>
      </w:r>
    </w:p>
    <w:p w14:paraId="5F27B0D9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Activate the 5 micro-influencers identified in Phase 2:</w:t>
      </w:r>
    </w:p>
    <w:p w14:paraId="10B84C94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Free credits, no strings attached</w:t>
      </w:r>
    </w:p>
    <w:p w14:paraId="095E71C8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Ask for honest content if they enjoy it — don’t script them</w:t>
      </w:r>
    </w:p>
    <w:p w14:paraId="073FB8FC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Publish one long-form “how we think about tours” piece on LinkedIn or Substack — founder voice, technical credibility is an asset</w:t>
      </w:r>
    </w:p>
    <w:p w14:paraId="32A85F48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Social cadence increases to 4x per week: Boston story hooks, user walk clips (with permission), product moments</w:t>
      </w:r>
    </w:p>
    <w:p w14:paraId="005C2ECB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Respond to every App Store review in the first 30 days — </w:t>
      </w:r>
      <w:r w:rsidRPr="00DB3F4B">
        <w:rPr>
          <w:b/>
          <w:bCs/>
          <w:u w:val="single"/>
        </w:rPr>
        <w:t>every single one</w:t>
      </w:r>
    </w:p>
    <w:p w14:paraId="6B7BC8DB" w14:textId="77777777" w:rsidR="007031F7" w:rsidRDefault="007031F7">
      <w:pPr>
        <w:spacing w:after="120"/>
      </w:pPr>
    </w:p>
    <w:p w14:paraId="06D572B9" w14:textId="77777777" w:rsidR="007031F7" w:rsidRDefault="00000000">
      <w:pPr>
        <w:spacing w:before="200" w:after="80"/>
      </w:pPr>
      <w:proofErr w:type="gramStart"/>
      <w:r>
        <w:rPr>
          <w:b/>
          <w:bCs/>
          <w:color w:val="2E7D32"/>
          <w:sz w:val="20"/>
          <w:szCs w:val="20"/>
        </w:rPr>
        <w:t>■  BUSINESS</w:t>
      </w:r>
      <w:proofErr w:type="gramEnd"/>
    </w:p>
    <w:p w14:paraId="459ED9FB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Track three numbers weekly from launch: tours completed, credit conversion rate, subscription conversion rate</w:t>
      </w:r>
    </w:p>
    <w:p w14:paraId="7A1D438D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30-day post-launch review:</w:t>
      </w:r>
    </w:p>
    <w:p w14:paraId="4FB58277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Which lens mix is most popular?</w:t>
      </w:r>
    </w:p>
    <w:p w14:paraId="015AEE05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 xml:space="preserve">What tour length </w:t>
      </w:r>
      <w:proofErr w:type="gramStart"/>
      <w:r>
        <w:t>do</w:t>
      </w:r>
      <w:proofErr w:type="gramEnd"/>
      <w:r>
        <w:t xml:space="preserve"> most users choose?</w:t>
      </w:r>
    </w:p>
    <w:p w14:paraId="1869E0AE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 xml:space="preserve">Which customer segment is </w:t>
      </w:r>
      <w:proofErr w:type="gramStart"/>
      <w:r>
        <w:t>actually showing</w:t>
      </w:r>
      <w:proofErr w:type="gramEnd"/>
      <w:r>
        <w:t xml:space="preserve"> up? (Overwhelmed Planner, Time-Crunched Professional, Spontaneous Wanderer)</w:t>
      </w:r>
    </w:p>
    <w:p w14:paraId="30DD22CB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lastRenderedPageBreak/>
        <w:t xml:space="preserve">What is the cost per completed tour in </w:t>
      </w:r>
      <w:proofErr w:type="spellStart"/>
      <w:r>
        <w:t>ElevenLabs</w:t>
      </w:r>
      <w:proofErr w:type="spellEnd"/>
      <w:r>
        <w:t xml:space="preserve"> audio spend?</w:t>
      </w:r>
    </w:p>
    <w:p w14:paraId="2E8C91D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Use this data to choose City Two — pick the city whose profile matches your dominant user segment, not just a city you like</w:t>
      </w:r>
    </w:p>
    <w:p w14:paraId="61C396E5" w14:textId="78C9F7C3" w:rsidR="007031F7" w:rsidRDefault="001510A5">
      <w:pPr>
        <w:pStyle w:val="ListParagraph"/>
        <w:numPr>
          <w:ilvl w:val="0"/>
          <w:numId w:val="2"/>
        </w:numPr>
        <w:spacing w:after="80"/>
      </w:pPr>
      <w:r>
        <w:t>Launch on Android as well</w:t>
      </w:r>
    </w:p>
    <w:p w14:paraId="0A793811" w14:textId="60100618" w:rsidR="00DB3F4B" w:rsidRDefault="00DB3F4B">
      <w:pPr>
        <w:pStyle w:val="ListParagraph"/>
        <w:numPr>
          <w:ilvl w:val="0"/>
          <w:numId w:val="2"/>
        </w:numPr>
        <w:spacing w:after="80"/>
      </w:pPr>
      <w:r>
        <w:t>Partnerships with local businesses</w:t>
      </w:r>
    </w:p>
    <w:p w14:paraId="7802C497" w14:textId="7020CFDD" w:rsidR="001510A5" w:rsidRDefault="001510A5">
      <w:pPr>
        <w:pStyle w:val="ListParagraph"/>
        <w:numPr>
          <w:ilvl w:val="0"/>
          <w:numId w:val="2"/>
        </w:numPr>
        <w:spacing w:after="80"/>
      </w:pPr>
      <w:r>
        <w:t>Pulse Check – are we brining in enough revenue to justify going to a second city</w:t>
      </w:r>
    </w:p>
    <w:p w14:paraId="2780B0B6" w14:textId="77777777" w:rsidR="007031F7" w:rsidRDefault="007031F7">
      <w:pPr>
        <w:spacing w:after="120"/>
      </w:pPr>
    </w:p>
    <w:p w14:paraId="0F080C5D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42CF01E2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574C87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6A1B9A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A881A7D" w14:textId="77777777" w:rsidR="007031F7" w:rsidRDefault="00000000"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Phase </w:t>
            </w:r>
            <w:proofErr w:type="gramStart"/>
            <w:r>
              <w:rPr>
                <w:b/>
                <w:bCs/>
                <w:caps/>
                <w:color w:val="FFFFFF"/>
                <w:sz w:val="20"/>
                <w:szCs w:val="20"/>
              </w:rPr>
              <w:t xml:space="preserve">4  </w:t>
            </w:r>
            <w:r>
              <w:rPr>
                <w:color w:val="FFFFFF"/>
                <w:sz w:val="20"/>
                <w:szCs w:val="20"/>
              </w:rPr>
              <w:t>—</w:t>
            </w:r>
            <w:proofErr w:type="gramEnd"/>
            <w:r>
              <w:rPr>
                <w:color w:val="FFFFFF"/>
                <w:sz w:val="20"/>
                <w:szCs w:val="20"/>
              </w:rPr>
              <w:t xml:space="preserve">  Months 7–12</w:t>
            </w:r>
          </w:p>
          <w:p w14:paraId="726CE9A6" w14:textId="77777777" w:rsidR="007031F7" w:rsidRDefault="00000000">
            <w:pPr>
              <w:spacing w:before="60"/>
            </w:pPr>
            <w:r>
              <w:rPr>
                <w:b/>
                <w:bCs/>
                <w:color w:val="FFFFFF"/>
                <w:sz w:val="30"/>
                <w:szCs w:val="30"/>
              </w:rPr>
              <w:t>Prove It Scales — City Two</w:t>
            </w:r>
          </w:p>
        </w:tc>
      </w:tr>
    </w:tbl>
    <w:p w14:paraId="2DE41B63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31F7" w14:paraId="255C15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2" w:space="0" w:color="6A1B9A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FB7FA1" w14:textId="77777777" w:rsidR="007031F7" w:rsidRDefault="00000000">
            <w:proofErr w:type="gramStart"/>
            <w:r>
              <w:rPr>
                <w:b/>
                <w:bCs/>
                <w:color w:val="6A1B9A"/>
                <w:sz w:val="20"/>
                <w:szCs w:val="20"/>
              </w:rPr>
              <w:t xml:space="preserve">GATE  </w:t>
            </w:r>
            <w:r>
              <w:rPr>
                <w:color w:val="333333"/>
                <w:sz w:val="20"/>
                <w:szCs w:val="20"/>
              </w:rPr>
              <w:t>City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two live in under 6 weeks of pipeline work. First B2B conversation started with a tourism board or partner. Subscription revenue covers at least one meaningful cost line.</w:t>
            </w:r>
          </w:p>
        </w:tc>
      </w:tr>
    </w:tbl>
    <w:p w14:paraId="58A1BF6A" w14:textId="77777777" w:rsidR="007031F7" w:rsidRDefault="007031F7">
      <w:pPr>
        <w:spacing w:after="120"/>
      </w:pPr>
    </w:p>
    <w:p w14:paraId="503917DA" w14:textId="77777777" w:rsidR="007031F7" w:rsidRDefault="00000000">
      <w:pPr>
        <w:spacing w:before="200" w:after="80"/>
      </w:pPr>
      <w:proofErr w:type="gramStart"/>
      <w:r>
        <w:rPr>
          <w:b/>
          <w:bCs/>
          <w:color w:val="6A1B9A"/>
          <w:sz w:val="20"/>
          <w:szCs w:val="20"/>
        </w:rPr>
        <w:t>■  PRODUCT</w:t>
      </w:r>
      <w:proofErr w:type="gramEnd"/>
    </w:p>
    <w:p w14:paraId="3954F7F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City two selected based on Phase 3 user data — lens performance, user segment breakdown, tour completion rates</w:t>
      </w:r>
    </w:p>
    <w:p w14:paraId="0BB881B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Full pipeline run for city two: same process as Boston, target completion in materially less time because the tooling is proven</w:t>
      </w:r>
    </w:p>
    <w:p w14:paraId="40540C1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City two launch with minimum 5 distinct experiences across lens mixes — do not launch with one generic tour</w:t>
      </w:r>
    </w:p>
    <w:p w14:paraId="735F9475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Android app live — scoped in Phase 3, built in parallel with City Two content</w:t>
      </w:r>
    </w:p>
    <w:p w14:paraId="34CF33C2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Personalisation</w:t>
      </w:r>
      <w:proofErr w:type="spellEnd"/>
      <w:r>
        <w:t xml:space="preserve"> logic live: app knows your play history and surfaces what you haven’t heard yet</w:t>
      </w:r>
    </w:p>
    <w:p w14:paraId="0C01587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Social data pipeline scoped: TikTok/Meta trend data to identify viral spots per city — feeds the ‘Selfie-Beat’ value proposition</w:t>
      </w:r>
    </w:p>
    <w:p w14:paraId="2AACAA6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‘Selfie-Beat’ feature in build or live: identify the best photo spots per POI, include why it works and how to frame the shot</w:t>
      </w:r>
    </w:p>
    <w:p w14:paraId="3D11CF9D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Post-MVP feature backlog </w:t>
      </w:r>
      <w:proofErr w:type="spellStart"/>
      <w:r>
        <w:t>prioritised</w:t>
      </w:r>
      <w:proofErr w:type="spellEnd"/>
      <w:r>
        <w:t xml:space="preserve"> based on real Phase 3 user feedback — build what users proved they want, not what the PRD assumed</w:t>
      </w:r>
    </w:p>
    <w:p w14:paraId="6F569B97" w14:textId="77777777" w:rsidR="007031F7" w:rsidRDefault="007031F7">
      <w:pPr>
        <w:spacing w:after="120"/>
      </w:pPr>
    </w:p>
    <w:p w14:paraId="689BDCB9" w14:textId="77777777" w:rsidR="007031F7" w:rsidRDefault="00000000">
      <w:pPr>
        <w:spacing w:before="200" w:after="80"/>
      </w:pPr>
      <w:proofErr w:type="gramStart"/>
      <w:r>
        <w:rPr>
          <w:b/>
          <w:bCs/>
          <w:color w:val="6A1B9A"/>
          <w:sz w:val="20"/>
          <w:szCs w:val="20"/>
        </w:rPr>
        <w:t>■  GO</w:t>
      </w:r>
      <w:proofErr w:type="gramEnd"/>
      <w:r>
        <w:rPr>
          <w:b/>
          <w:bCs/>
          <w:color w:val="6A1B9A"/>
          <w:sz w:val="20"/>
          <w:szCs w:val="20"/>
        </w:rPr>
        <w:t>-TO-MARKET</w:t>
      </w:r>
    </w:p>
    <w:p w14:paraId="3E6FA290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City two launch is a content moment in its own right:</w:t>
      </w:r>
    </w:p>
    <w:p w14:paraId="5BBC43BB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“We’re expanding” narrative on social and email</w:t>
      </w:r>
    </w:p>
    <w:p w14:paraId="607F3978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Comparison content: what makes City Two different from Boston</w:t>
      </w:r>
    </w:p>
    <w:p w14:paraId="0BCC96F3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Local press outreach in City Two — same playbook as Boston launch</w:t>
      </w:r>
    </w:p>
    <w:p w14:paraId="42C7A06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First paid social test: $500–1,000 budget, measure cost per install and cost per completed tour before committing more spend</w:t>
      </w:r>
    </w:p>
    <w:p w14:paraId="7F6144C3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App Store </w:t>
      </w:r>
      <w:proofErr w:type="spellStart"/>
      <w:r>
        <w:t>optimisation</w:t>
      </w:r>
      <w:proofErr w:type="spellEnd"/>
      <w:r>
        <w:t xml:space="preserve"> pass: update screenshots, description, and keywords based on what is </w:t>
      </w:r>
      <w:proofErr w:type="gramStart"/>
      <w:r>
        <w:t>actually driving</w:t>
      </w:r>
      <w:proofErr w:type="gramEnd"/>
      <w:r>
        <w:t xml:space="preserve"> installs in Boston</w:t>
      </w:r>
    </w:p>
    <w:p w14:paraId="5197F9A1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Subscription marketing sharpened: lead with the multi-city angle — two cities, one subscription, new stories every walk</w:t>
      </w:r>
    </w:p>
    <w:p w14:paraId="4E507B04" w14:textId="77777777" w:rsidR="007031F7" w:rsidRDefault="007031F7">
      <w:pPr>
        <w:spacing w:after="120"/>
      </w:pPr>
    </w:p>
    <w:p w14:paraId="008C2704" w14:textId="77777777" w:rsidR="007031F7" w:rsidRDefault="00000000">
      <w:pPr>
        <w:spacing w:before="200" w:after="80"/>
      </w:pPr>
      <w:proofErr w:type="gramStart"/>
      <w:r>
        <w:rPr>
          <w:b/>
          <w:bCs/>
          <w:color w:val="6A1B9A"/>
          <w:sz w:val="20"/>
          <w:szCs w:val="20"/>
        </w:rPr>
        <w:t>■  BUSINESS</w:t>
      </w:r>
      <w:proofErr w:type="gramEnd"/>
    </w:p>
    <w:p w14:paraId="1BC180C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First B2B conversations: one tourism board or hospitality partner in City Two — co-marketing arrangement to start, not a full integration</w:t>
      </w:r>
    </w:p>
    <w:p w14:paraId="6975E7D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Viator / City Pass partnership scoped: what does a </w:t>
      </w:r>
      <w:proofErr w:type="spellStart"/>
      <w:r>
        <w:t>Travlr</w:t>
      </w:r>
      <w:proofErr w:type="spellEnd"/>
      <w:r>
        <w:t xml:space="preserve"> + ticket aggregator integration look like, what do they need to see to say yes? Build the case with Phase 3 and 4 user data</w:t>
      </w:r>
    </w:p>
    <w:p w14:paraId="6B4D4757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Monetisation</w:t>
      </w:r>
      <w:proofErr w:type="spellEnd"/>
      <w:r>
        <w:t xml:space="preserve"> mix review against business model canvas:</w:t>
      </w:r>
    </w:p>
    <w:p w14:paraId="0EB6B75D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Credits + subscription: is conversion rate where it needs to be?</w:t>
      </w:r>
    </w:p>
    <w:p w14:paraId="12A52DB3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Ads: viable at current user volume, or still too early?</w:t>
      </w:r>
    </w:p>
    <w:p w14:paraId="65D6E75E" w14:textId="77777777" w:rsidR="007031F7" w:rsidRDefault="00000000">
      <w:pPr>
        <w:pStyle w:val="ListParagraph"/>
        <w:numPr>
          <w:ilvl w:val="1"/>
          <w:numId w:val="2"/>
        </w:numPr>
        <w:spacing w:after="80"/>
      </w:pPr>
      <w:r>
        <w:t>Paid promotion / sponsored beats: first conversation with a local business?</w:t>
      </w:r>
    </w:p>
    <w:p w14:paraId="0076FBF6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By Month 12 you have: two cities live, real revenue, real retention data, a clear dominant customer segment, and a repeatable pipeline. This is your fundraising story if you choose to raise.</w:t>
      </w:r>
    </w:p>
    <w:p w14:paraId="6FACB4AD" w14:textId="77777777" w:rsidR="007031F7" w:rsidRDefault="007031F7">
      <w:pPr>
        <w:spacing w:after="120"/>
      </w:pPr>
    </w:p>
    <w:p w14:paraId="4F9C4669" w14:textId="77777777" w:rsidR="007031F7" w:rsidRDefault="007031F7">
      <w:pPr>
        <w:pBdr>
          <w:bottom w:val="single" w:sz="4" w:space="1" w:color="0D7377"/>
        </w:pBdr>
        <w:spacing w:before="200" w:after="200"/>
      </w:pPr>
    </w:p>
    <w:p w14:paraId="39460F39" w14:textId="77777777" w:rsidR="007031F7" w:rsidRDefault="007031F7">
      <w:pPr>
        <w:spacing w:after="120"/>
      </w:pPr>
    </w:p>
    <w:p w14:paraId="4FC2D8D2" w14:textId="77777777" w:rsidR="007031F7" w:rsidRDefault="00000000">
      <w:pPr>
        <w:spacing w:after="120"/>
      </w:pPr>
      <w:r>
        <w:rPr>
          <w:b/>
          <w:bCs/>
          <w:color w:val="0D7377"/>
          <w:sz w:val="24"/>
          <w:szCs w:val="24"/>
        </w:rPr>
        <w:t>THE FOUR GATES</w:t>
      </w:r>
    </w:p>
    <w:p w14:paraId="0104C556" w14:textId="77777777" w:rsidR="007031F7" w:rsidRDefault="00000000">
      <w:pPr>
        <w:spacing w:after="100"/>
      </w:pPr>
      <w:r>
        <w:rPr>
          <w:i/>
          <w:iCs/>
          <w:color w:val="555555"/>
        </w:rPr>
        <w:t>You do not move to the next phase until the gate passes. The gate matters more than the date.</w:t>
      </w:r>
    </w:p>
    <w:p w14:paraId="2F132DF0" w14:textId="77777777" w:rsidR="007031F7" w:rsidRDefault="007031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7031F7" w14:paraId="1C5115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24C9" w14:textId="77777777" w:rsidR="007031F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DF4C4" w14:textId="77777777" w:rsidR="007031F7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73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3FF2C" w14:textId="77777777" w:rsidR="007031F7" w:rsidRDefault="00000000">
            <w:r>
              <w:rPr>
                <w:b/>
                <w:bCs/>
                <w:color w:val="FFFFFF"/>
                <w:sz w:val="20"/>
                <w:szCs w:val="20"/>
              </w:rPr>
              <w:t>Gate to Pass</w:t>
            </w:r>
          </w:p>
        </w:tc>
      </w:tr>
      <w:tr w:rsidR="007031F7" w14:paraId="79542C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B32C5" w14:textId="77777777" w:rsidR="007031F7" w:rsidRDefault="00000000">
            <w:r>
              <w:rPr>
                <w:b/>
                <w:bCs/>
                <w:color w:val="0D7377"/>
                <w:sz w:val="20"/>
                <w:szCs w:val="20"/>
              </w:rPr>
              <w:t>Phase 1 — Build the Machine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7A43B" w14:textId="77777777" w:rsidR="007031F7" w:rsidRDefault="00000000">
            <w:r>
              <w:rPr>
                <w:color w:val="333333"/>
                <w:sz w:val="20"/>
                <w:szCs w:val="20"/>
              </w:rPr>
              <w:t>Months 1–3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3E3A" w14:textId="77777777" w:rsidR="007031F7" w:rsidRDefault="00000000">
            <w:r>
              <w:rPr>
                <w:color w:val="333333"/>
                <w:sz w:val="20"/>
                <w:szCs w:val="20"/>
              </w:rPr>
              <w:t>12 lenses covered, 100+ Boston POIs live, Boredom Test passing internally</w:t>
            </w:r>
          </w:p>
        </w:tc>
      </w:tr>
      <w:tr w:rsidR="007031F7" w14:paraId="4BFD57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BD1D" w14:textId="77777777" w:rsidR="007031F7" w:rsidRDefault="00000000">
            <w:r>
              <w:rPr>
                <w:b/>
                <w:bCs/>
                <w:color w:val="F5A623"/>
                <w:sz w:val="20"/>
                <w:szCs w:val="20"/>
              </w:rPr>
              <w:t>Phase 2 — First Real Walk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DD2FC" w14:textId="77777777" w:rsidR="007031F7" w:rsidRDefault="00000000">
            <w:r>
              <w:rPr>
                <w:color w:val="333333"/>
                <w:sz w:val="20"/>
                <w:szCs w:val="20"/>
              </w:rPr>
              <w:t>Months 3–4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3D207" w14:textId="77777777" w:rsidR="007031F7" w:rsidRDefault="00000000">
            <w:r>
              <w:rPr>
                <w:color w:val="333333"/>
                <w:sz w:val="20"/>
                <w:szCs w:val="20"/>
              </w:rPr>
              <w:t>10 testers complete a full tour, 8/10 triggers fire, 3/10 recommend it unprompted</w:t>
            </w:r>
          </w:p>
        </w:tc>
      </w:tr>
      <w:tr w:rsidR="007031F7" w14:paraId="7D03B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26DD7" w14:textId="77777777" w:rsidR="007031F7" w:rsidRDefault="00000000">
            <w:r>
              <w:rPr>
                <w:b/>
                <w:bCs/>
                <w:color w:val="2E7D32"/>
                <w:sz w:val="20"/>
                <w:szCs w:val="20"/>
              </w:rPr>
              <w:t>Phase 3 — Public Launch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CAE9E" w14:textId="77777777" w:rsidR="007031F7" w:rsidRDefault="00000000">
            <w:r>
              <w:rPr>
                <w:color w:val="333333"/>
                <w:sz w:val="20"/>
                <w:szCs w:val="20"/>
              </w:rPr>
              <w:t>Months 4–7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B140" w14:textId="77777777" w:rsidR="007031F7" w:rsidRDefault="00000000">
            <w:r>
              <w:rPr>
                <w:color w:val="333333"/>
                <w:sz w:val="20"/>
                <w:szCs w:val="20"/>
              </w:rPr>
              <w:t>App Store live, credits active, 200 completed tours, one organic breakthrough</w:t>
            </w:r>
          </w:p>
        </w:tc>
      </w:tr>
      <w:tr w:rsidR="007031F7" w14:paraId="6FED8B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AFC44" w14:textId="77777777" w:rsidR="007031F7" w:rsidRDefault="00000000">
            <w:r>
              <w:rPr>
                <w:b/>
                <w:bCs/>
                <w:color w:val="6A1B9A"/>
                <w:sz w:val="20"/>
                <w:szCs w:val="20"/>
              </w:rPr>
              <w:t>Phase 4 — Prove It Scales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756C" w14:textId="77777777" w:rsidR="007031F7" w:rsidRDefault="00000000">
            <w:r>
              <w:rPr>
                <w:color w:val="333333"/>
                <w:sz w:val="20"/>
                <w:szCs w:val="20"/>
              </w:rPr>
              <w:t>Months 7–12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19D55" w14:textId="77777777" w:rsidR="007031F7" w:rsidRDefault="00000000">
            <w:r>
              <w:rPr>
                <w:color w:val="333333"/>
                <w:sz w:val="20"/>
                <w:szCs w:val="20"/>
              </w:rPr>
              <w:t>City two live in &lt;6 weeks pipeline work, first B2B conversation started</w:t>
            </w:r>
          </w:p>
        </w:tc>
      </w:tr>
    </w:tbl>
    <w:p w14:paraId="07074AB2" w14:textId="77777777" w:rsidR="007031F7" w:rsidRDefault="007031F7">
      <w:pPr>
        <w:spacing w:after="120"/>
      </w:pPr>
    </w:p>
    <w:p w14:paraId="3DC94A15" w14:textId="77777777" w:rsidR="007031F7" w:rsidRDefault="007031F7">
      <w:pPr>
        <w:spacing w:after="120"/>
      </w:pPr>
    </w:p>
    <w:p w14:paraId="6E2BE30A" w14:textId="77777777" w:rsidR="007031F7" w:rsidRDefault="00000000">
      <w:pPr>
        <w:spacing w:after="120"/>
      </w:pPr>
      <w:r>
        <w:rPr>
          <w:b/>
          <w:bCs/>
          <w:color w:val="C62828"/>
          <w:sz w:val="24"/>
          <w:szCs w:val="24"/>
        </w:rPr>
        <w:t>HONEST NOTES ON THE TIMELINE</w:t>
      </w:r>
    </w:p>
    <w:p w14:paraId="24B1E78D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Phase 1 is tight for two people bootstrapped from zero. If it slips to Month 4 it is not a failure — the gate matters more than the date.</w:t>
      </w:r>
    </w:p>
    <w:p w14:paraId="580CDBDF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The App Store submission is the most common place teams lose time in Phase 3. Start the submission process before the Phase 2 gate closes, not after.</w:t>
      </w:r>
    </w:p>
    <w:p w14:paraId="005BD714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The gap between Phase 2 and Phase 3 is where most small teams get stretched: bug fixes from real testers, marketing coordination, and App Store back-and-forth all hit at the same time. Build in buffer.</w:t>
      </w:r>
    </w:p>
    <w:p w14:paraId="5E56BE4E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City Two in Phase 4 is the real test of the business. If the pipeline takes as long as Boston did, the multi-city thesis is in trouble. Track time-to-first-committed-POI as a leading indicator.</w:t>
      </w:r>
    </w:p>
    <w:p w14:paraId="40CF9E57" w14:textId="77777777" w:rsidR="007031F7" w:rsidRDefault="00000000">
      <w:pPr>
        <w:pStyle w:val="ListParagraph"/>
        <w:numPr>
          <w:ilvl w:val="0"/>
          <w:numId w:val="2"/>
        </w:numPr>
        <w:spacing w:after="80"/>
      </w:pPr>
      <w:r>
        <w:t>The Global Non-English Speakers segment in the business model canvas is deferred to post-MVP. This is a known gap — log it as a deliberate decision, not an accident.</w:t>
      </w:r>
    </w:p>
    <w:p w14:paraId="77FA35F6" w14:textId="77777777" w:rsidR="007031F7" w:rsidRDefault="007031F7">
      <w:pPr>
        <w:spacing w:after="120"/>
      </w:pPr>
    </w:p>
    <w:sectPr w:rsidR="007031F7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01D26" w14:textId="77777777" w:rsidR="00BD441E" w:rsidRDefault="00BD441E">
      <w:r>
        <w:separator/>
      </w:r>
    </w:p>
  </w:endnote>
  <w:endnote w:type="continuationSeparator" w:id="0">
    <w:p w14:paraId="729D7448" w14:textId="77777777" w:rsidR="00BD441E" w:rsidRDefault="00BD44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C3AFF" w14:textId="77777777" w:rsidR="007031F7" w:rsidRDefault="00000000">
    <w:pPr>
      <w:jc w:val="center"/>
    </w:pPr>
    <w:proofErr w:type="spellStart"/>
    <w:proofErr w:type="gramStart"/>
    <w:r>
      <w:rPr>
        <w:color w:val="999999"/>
        <w:sz w:val="18"/>
        <w:szCs w:val="18"/>
      </w:rPr>
      <w:t>Travlr</w:t>
    </w:r>
    <w:proofErr w:type="spellEnd"/>
    <w:r>
      <w:rPr>
        <w:color w:val="999999"/>
        <w:sz w:val="18"/>
        <w:szCs w:val="18"/>
      </w:rPr>
      <w:t xml:space="preserve">  |</w:t>
    </w:r>
    <w:proofErr w:type="gramEnd"/>
    <w:r>
      <w:rPr>
        <w:color w:val="999999"/>
        <w:sz w:val="18"/>
        <w:szCs w:val="18"/>
      </w:rPr>
      <w:t xml:space="preserve">  12-Month Milestone </w:t>
    </w:r>
    <w:proofErr w:type="gramStart"/>
    <w:r>
      <w:rPr>
        <w:color w:val="999999"/>
        <w:sz w:val="18"/>
        <w:szCs w:val="18"/>
      </w:rPr>
      <w:t>Plan  |</w:t>
    </w:r>
    <w:proofErr w:type="gramEnd"/>
    <w:r>
      <w:rPr>
        <w:color w:val="999999"/>
        <w:sz w:val="18"/>
        <w:szCs w:val="18"/>
      </w:rPr>
      <w:t xml:space="preserve">  </w:t>
    </w:r>
    <w:proofErr w:type="gramStart"/>
    <w:r>
      <w:rPr>
        <w:color w:val="999999"/>
        <w:sz w:val="18"/>
        <w:szCs w:val="18"/>
      </w:rPr>
      <w:t>Confidential  |</w:t>
    </w:r>
    <w:proofErr w:type="gramEnd"/>
    <w:r>
      <w:rPr>
        <w:color w:val="999999"/>
        <w:sz w:val="18"/>
        <w:szCs w:val="18"/>
      </w:rPr>
      <w:t xml:space="preserve">  Page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PAGE</w:instrText>
    </w:r>
    <w:r>
      <w:rPr>
        <w:color w:val="999999"/>
        <w:sz w:val="18"/>
        <w:szCs w:val="18"/>
      </w:rPr>
      <w:fldChar w:fldCharType="separate"/>
    </w:r>
    <w:r w:rsidR="007C0774">
      <w:rPr>
        <w:noProof/>
        <w:color w:val="999999"/>
        <w:sz w:val="18"/>
        <w:szCs w:val="18"/>
      </w:rPr>
      <w:t>1</w:t>
    </w:r>
    <w:r>
      <w:rPr>
        <w:color w:val="999999"/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of </w:t>
    </w:r>
    <w:r>
      <w:rPr>
        <w:color w:val="999999"/>
        <w:sz w:val="18"/>
        <w:szCs w:val="18"/>
      </w:rPr>
      <w:fldChar w:fldCharType="begin"/>
    </w:r>
    <w:r>
      <w:rPr>
        <w:color w:val="999999"/>
        <w:sz w:val="18"/>
        <w:szCs w:val="18"/>
      </w:rPr>
      <w:instrText>NUMPAGES</w:instrText>
    </w:r>
    <w:r>
      <w:rPr>
        <w:color w:val="999999"/>
        <w:sz w:val="18"/>
        <w:szCs w:val="18"/>
      </w:rPr>
      <w:fldChar w:fldCharType="separate"/>
    </w:r>
    <w:r w:rsidR="007C0774">
      <w:rPr>
        <w:noProof/>
        <w:color w:val="999999"/>
        <w:sz w:val="18"/>
        <w:szCs w:val="18"/>
      </w:rPr>
      <w:t>2</w:t>
    </w:r>
    <w:r>
      <w:rPr>
        <w:color w:val="99999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EEA924" w14:textId="77777777" w:rsidR="00BD441E" w:rsidRDefault="00BD441E">
      <w:r>
        <w:separator/>
      </w:r>
    </w:p>
  </w:footnote>
  <w:footnote w:type="continuationSeparator" w:id="0">
    <w:p w14:paraId="300BF36D" w14:textId="77777777" w:rsidR="00BD441E" w:rsidRDefault="00BD44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C468D"/>
    <w:multiLevelType w:val="hybridMultilevel"/>
    <w:tmpl w:val="917821FA"/>
    <w:lvl w:ilvl="0" w:tplc="C9961F60">
      <w:start w:val="1"/>
      <w:numFmt w:val="bullet"/>
      <w:lvlText w:val="●"/>
      <w:lvlJc w:val="left"/>
      <w:pPr>
        <w:ind w:left="720" w:hanging="360"/>
      </w:pPr>
    </w:lvl>
    <w:lvl w:ilvl="1" w:tplc="E76A93C0">
      <w:start w:val="1"/>
      <w:numFmt w:val="bullet"/>
      <w:lvlText w:val="○"/>
      <w:lvlJc w:val="left"/>
      <w:pPr>
        <w:ind w:left="1440" w:hanging="360"/>
      </w:pPr>
    </w:lvl>
    <w:lvl w:ilvl="2" w:tplc="93CED406">
      <w:start w:val="1"/>
      <w:numFmt w:val="bullet"/>
      <w:lvlText w:val="■"/>
      <w:lvlJc w:val="left"/>
      <w:pPr>
        <w:ind w:left="2160" w:hanging="360"/>
      </w:pPr>
    </w:lvl>
    <w:lvl w:ilvl="3" w:tplc="8398ED0A">
      <w:start w:val="1"/>
      <w:numFmt w:val="bullet"/>
      <w:lvlText w:val="●"/>
      <w:lvlJc w:val="left"/>
      <w:pPr>
        <w:ind w:left="2880" w:hanging="360"/>
      </w:pPr>
    </w:lvl>
    <w:lvl w:ilvl="4" w:tplc="2FBE1A90">
      <w:start w:val="1"/>
      <w:numFmt w:val="bullet"/>
      <w:lvlText w:val="○"/>
      <w:lvlJc w:val="left"/>
      <w:pPr>
        <w:ind w:left="3600" w:hanging="360"/>
      </w:pPr>
    </w:lvl>
    <w:lvl w:ilvl="5" w:tplc="4AFAC9DA">
      <w:start w:val="1"/>
      <w:numFmt w:val="bullet"/>
      <w:lvlText w:val="■"/>
      <w:lvlJc w:val="left"/>
      <w:pPr>
        <w:ind w:left="4320" w:hanging="360"/>
      </w:pPr>
    </w:lvl>
    <w:lvl w:ilvl="6" w:tplc="523AD7B2">
      <w:start w:val="1"/>
      <w:numFmt w:val="bullet"/>
      <w:lvlText w:val="●"/>
      <w:lvlJc w:val="left"/>
      <w:pPr>
        <w:ind w:left="5040" w:hanging="360"/>
      </w:pPr>
    </w:lvl>
    <w:lvl w:ilvl="7" w:tplc="5D586EBA">
      <w:start w:val="1"/>
      <w:numFmt w:val="bullet"/>
      <w:lvlText w:val="●"/>
      <w:lvlJc w:val="left"/>
      <w:pPr>
        <w:ind w:left="5760" w:hanging="360"/>
      </w:pPr>
    </w:lvl>
    <w:lvl w:ilvl="8" w:tplc="69F68B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9D03EC8"/>
    <w:multiLevelType w:val="hybridMultilevel"/>
    <w:tmpl w:val="88D4A0EA"/>
    <w:lvl w:ilvl="0" w:tplc="A3C695B4">
      <w:start w:val="1"/>
      <w:numFmt w:val="bullet"/>
      <w:lvlText w:val="•"/>
      <w:lvlJc w:val="left"/>
      <w:pPr>
        <w:ind w:left="720" w:hanging="360"/>
      </w:pPr>
    </w:lvl>
    <w:lvl w:ilvl="1" w:tplc="A350BBFA">
      <w:start w:val="1"/>
      <w:numFmt w:val="bullet"/>
      <w:lvlText w:val="◦"/>
      <w:lvlJc w:val="left"/>
      <w:pPr>
        <w:ind w:left="1080" w:hanging="360"/>
      </w:pPr>
    </w:lvl>
    <w:lvl w:ilvl="2" w:tplc="DEBEA0D0">
      <w:numFmt w:val="decimal"/>
      <w:lvlText w:val=""/>
      <w:lvlJc w:val="left"/>
    </w:lvl>
    <w:lvl w:ilvl="3" w:tplc="FC307336">
      <w:numFmt w:val="decimal"/>
      <w:lvlText w:val=""/>
      <w:lvlJc w:val="left"/>
    </w:lvl>
    <w:lvl w:ilvl="4" w:tplc="4AE6BA1E">
      <w:numFmt w:val="decimal"/>
      <w:lvlText w:val=""/>
      <w:lvlJc w:val="left"/>
    </w:lvl>
    <w:lvl w:ilvl="5" w:tplc="B0DEE352">
      <w:numFmt w:val="decimal"/>
      <w:lvlText w:val=""/>
      <w:lvlJc w:val="left"/>
    </w:lvl>
    <w:lvl w:ilvl="6" w:tplc="52063EA8">
      <w:numFmt w:val="decimal"/>
      <w:lvlText w:val=""/>
      <w:lvlJc w:val="left"/>
    </w:lvl>
    <w:lvl w:ilvl="7" w:tplc="2D629480">
      <w:numFmt w:val="decimal"/>
      <w:lvlText w:val=""/>
      <w:lvlJc w:val="left"/>
    </w:lvl>
    <w:lvl w:ilvl="8" w:tplc="9CA4DEEC">
      <w:numFmt w:val="decimal"/>
      <w:lvlText w:val=""/>
      <w:lvlJc w:val="left"/>
    </w:lvl>
  </w:abstractNum>
  <w:num w:numId="1" w16cid:durableId="727538002">
    <w:abstractNumId w:val="0"/>
    <w:lvlOverride w:ilvl="0">
      <w:startOverride w:val="1"/>
    </w:lvlOverride>
  </w:num>
  <w:num w:numId="2" w16cid:durableId="1466964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1F7"/>
    <w:rsid w:val="001510A5"/>
    <w:rsid w:val="004D624F"/>
    <w:rsid w:val="007031F7"/>
    <w:rsid w:val="007C0774"/>
    <w:rsid w:val="00BD441E"/>
    <w:rsid w:val="00D055F5"/>
    <w:rsid w:val="00DB3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940D71"/>
  <w15:docId w15:val="{83F8B8F0-D638-6A4F-B22A-D00D0974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7377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333333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8</Pages>
  <Words>2084</Words>
  <Characters>10965</Characters>
  <Application>Microsoft Office Word</Application>
  <DocSecurity>0</DocSecurity>
  <Lines>288</Lines>
  <Paragraphs>191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Hepp, Andrea Marie</cp:lastModifiedBy>
  <cp:revision>2</cp:revision>
  <dcterms:created xsi:type="dcterms:W3CDTF">2026-02-14T03:45:00Z</dcterms:created>
  <dcterms:modified xsi:type="dcterms:W3CDTF">2026-02-14T22:06:00Z</dcterms:modified>
</cp:coreProperties>
</file>