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662421" w:rsidR="00F062B4" w:rsidRPr="00727F9C" w:rsidRDefault="00000000">
      <w:pPr>
        <w:spacing w:after="280" w:line="240" w:lineRule="auto"/>
        <w:ind w:firstLine="0"/>
        <w:jc w:val="center"/>
        <w:rPr>
          <w:b/>
          <w:bCs/>
          <w:sz w:val="48"/>
          <w:szCs w:val="48"/>
        </w:rPr>
      </w:pPr>
      <w:r w:rsidRPr="00727F9C">
        <w:rPr>
          <w:b/>
          <w:bCs/>
          <w:sz w:val="48"/>
          <w:szCs w:val="48"/>
        </w:rPr>
        <w:t>Project Proposal</w:t>
      </w:r>
    </w:p>
    <w:p w14:paraId="4E84DD34" w14:textId="77777777" w:rsidR="00727F9C" w:rsidRPr="00727F9C" w:rsidRDefault="00727F9C">
      <w:pPr>
        <w:spacing w:after="280" w:line="240" w:lineRule="auto"/>
        <w:ind w:firstLine="0"/>
        <w:jc w:val="center"/>
        <w:rPr>
          <w:b/>
          <w:bCs/>
          <w:sz w:val="48"/>
          <w:szCs w:val="48"/>
        </w:rPr>
      </w:pPr>
    </w:p>
    <w:p w14:paraId="00000002" w14:textId="0984B926" w:rsidR="00F062B4" w:rsidRPr="00727F9C" w:rsidRDefault="00000000">
      <w:pPr>
        <w:spacing w:before="280" w:after="280" w:line="240" w:lineRule="auto"/>
        <w:ind w:firstLine="0"/>
        <w:jc w:val="center"/>
        <w:rPr>
          <w:b/>
          <w:bCs/>
          <w:sz w:val="48"/>
          <w:szCs w:val="48"/>
        </w:rPr>
      </w:pPr>
      <w:r w:rsidRPr="00727F9C">
        <w:rPr>
          <w:b/>
          <w:bCs/>
          <w:sz w:val="48"/>
          <w:szCs w:val="48"/>
        </w:rPr>
        <w:t>Automated Essay Grading Using N</w:t>
      </w:r>
      <w:r w:rsidR="00727F9C" w:rsidRPr="00727F9C">
        <w:rPr>
          <w:b/>
          <w:bCs/>
          <w:sz w:val="48"/>
          <w:szCs w:val="48"/>
        </w:rPr>
        <w:t xml:space="preserve">atural </w:t>
      </w:r>
      <w:r w:rsidRPr="00727F9C">
        <w:rPr>
          <w:b/>
          <w:bCs/>
          <w:sz w:val="48"/>
          <w:szCs w:val="48"/>
        </w:rPr>
        <w:t>L</w:t>
      </w:r>
      <w:r w:rsidR="00727F9C" w:rsidRPr="00727F9C">
        <w:rPr>
          <w:b/>
          <w:bCs/>
          <w:sz w:val="48"/>
          <w:szCs w:val="48"/>
        </w:rPr>
        <w:t xml:space="preserve">anguage </w:t>
      </w:r>
      <w:r w:rsidRPr="00727F9C">
        <w:rPr>
          <w:b/>
          <w:bCs/>
          <w:sz w:val="48"/>
          <w:szCs w:val="48"/>
        </w:rPr>
        <w:t>P</w:t>
      </w:r>
      <w:r w:rsidR="00727F9C" w:rsidRPr="00727F9C">
        <w:rPr>
          <w:b/>
          <w:bCs/>
          <w:sz w:val="48"/>
          <w:szCs w:val="48"/>
        </w:rPr>
        <w:t>rocessing</w:t>
      </w:r>
    </w:p>
    <w:p w14:paraId="00000003" w14:textId="77777777" w:rsidR="00F062B4" w:rsidRDefault="00F062B4">
      <w:pPr>
        <w:spacing w:before="280" w:after="280" w:line="240" w:lineRule="auto"/>
        <w:ind w:firstLine="0"/>
        <w:jc w:val="center"/>
        <w:rPr>
          <w:sz w:val="48"/>
          <w:szCs w:val="48"/>
        </w:rPr>
      </w:pPr>
    </w:p>
    <w:p w14:paraId="00000004" w14:textId="77777777" w:rsidR="00F062B4" w:rsidRDefault="00F062B4">
      <w:pPr>
        <w:spacing w:before="280" w:after="280" w:line="240" w:lineRule="auto"/>
        <w:ind w:firstLine="0"/>
        <w:jc w:val="center"/>
        <w:rPr>
          <w:sz w:val="48"/>
          <w:szCs w:val="48"/>
        </w:rPr>
        <w:sectPr w:rsidR="00F062B4">
          <w:pgSz w:w="12240" w:h="15840"/>
          <w:pgMar w:top="1440" w:right="1440" w:bottom="1440" w:left="1440" w:header="720" w:footer="720" w:gutter="0"/>
          <w:pgNumType w:start="1"/>
          <w:cols w:space="720"/>
        </w:sectPr>
      </w:pPr>
    </w:p>
    <w:p w14:paraId="32DBB68C" w14:textId="2E44B463" w:rsidR="00727F9C" w:rsidRPr="000A6BED" w:rsidRDefault="00727F9C" w:rsidP="00727F9C">
      <w:pPr>
        <w:pStyle w:val="ListParagraph"/>
        <w:ind w:left="2160" w:firstLine="0"/>
        <w:rPr>
          <w:sz w:val="28"/>
          <w:szCs w:val="28"/>
        </w:rPr>
      </w:pPr>
      <w:r w:rsidRPr="000A6BED">
        <w:rPr>
          <w:sz w:val="28"/>
          <w:szCs w:val="28"/>
        </w:rPr>
        <w:t xml:space="preserve">Team Members:  </w:t>
      </w:r>
      <w:r>
        <w:rPr>
          <w:sz w:val="28"/>
          <w:szCs w:val="28"/>
        </w:rPr>
        <w:t xml:space="preserve">  </w:t>
      </w:r>
      <w:r w:rsidRPr="000A6BED">
        <w:rPr>
          <w:sz w:val="28"/>
          <w:szCs w:val="28"/>
        </w:rPr>
        <w:t xml:space="preserve">1.  Sai </w:t>
      </w:r>
      <w:proofErr w:type="spellStart"/>
      <w:r w:rsidRPr="000A6BED">
        <w:rPr>
          <w:sz w:val="28"/>
          <w:szCs w:val="28"/>
        </w:rPr>
        <w:t>Phani</w:t>
      </w:r>
      <w:proofErr w:type="spellEnd"/>
      <w:r w:rsidRPr="000A6BED">
        <w:rPr>
          <w:sz w:val="28"/>
          <w:szCs w:val="28"/>
        </w:rPr>
        <w:t xml:space="preserve"> Teja </w:t>
      </w:r>
      <w:proofErr w:type="spellStart"/>
      <w:r w:rsidRPr="000A6BED">
        <w:rPr>
          <w:sz w:val="28"/>
          <w:szCs w:val="28"/>
        </w:rPr>
        <w:t>Chilukuri</w:t>
      </w:r>
      <w:proofErr w:type="spellEnd"/>
    </w:p>
    <w:p w14:paraId="31F6DE8B" w14:textId="77777777" w:rsidR="00727F9C" w:rsidRPr="000A6BED" w:rsidRDefault="00727F9C" w:rsidP="00727F9C">
      <w:pPr>
        <w:pStyle w:val="ListParagraph"/>
        <w:ind w:left="4320" w:firstLine="0"/>
        <w:rPr>
          <w:sz w:val="28"/>
          <w:szCs w:val="28"/>
        </w:rPr>
      </w:pPr>
      <w:r w:rsidRPr="000A6BED">
        <w:rPr>
          <w:sz w:val="28"/>
          <w:szCs w:val="28"/>
        </w:rPr>
        <w:t>2.  Sai Yashwanth Reddy Gujjula</w:t>
      </w:r>
    </w:p>
    <w:p w14:paraId="66C4517C" w14:textId="77777777" w:rsidR="00727F9C" w:rsidRPr="000A6BED" w:rsidRDefault="00727F9C" w:rsidP="00727F9C">
      <w:pPr>
        <w:pStyle w:val="ListParagraph"/>
        <w:ind w:left="2160" w:firstLine="0"/>
        <w:rPr>
          <w:sz w:val="28"/>
          <w:szCs w:val="28"/>
        </w:rPr>
      </w:pPr>
      <w:r w:rsidRPr="000A6BED">
        <w:rPr>
          <w:sz w:val="28"/>
          <w:szCs w:val="28"/>
        </w:rPr>
        <w:tab/>
      </w:r>
      <w:r w:rsidRPr="000A6BED">
        <w:rPr>
          <w:sz w:val="28"/>
          <w:szCs w:val="28"/>
        </w:rPr>
        <w:tab/>
      </w:r>
      <w:r w:rsidRPr="000A6BED">
        <w:rPr>
          <w:sz w:val="28"/>
          <w:szCs w:val="28"/>
        </w:rPr>
        <w:tab/>
        <w:t xml:space="preserve">3.  Naveen </w:t>
      </w:r>
      <w:proofErr w:type="spellStart"/>
      <w:r w:rsidRPr="000A6BED">
        <w:rPr>
          <w:sz w:val="28"/>
          <w:szCs w:val="28"/>
        </w:rPr>
        <w:t>Bolla</w:t>
      </w:r>
      <w:proofErr w:type="spellEnd"/>
    </w:p>
    <w:p w14:paraId="1476FDD5" w14:textId="77777777" w:rsidR="00727F9C" w:rsidRPr="000A6BED" w:rsidRDefault="00727F9C" w:rsidP="00727F9C">
      <w:pPr>
        <w:pStyle w:val="ListParagraph"/>
        <w:ind w:left="2160" w:firstLine="0"/>
        <w:rPr>
          <w:sz w:val="28"/>
          <w:szCs w:val="28"/>
        </w:rPr>
      </w:pPr>
      <w:r w:rsidRPr="000A6BED">
        <w:rPr>
          <w:sz w:val="28"/>
          <w:szCs w:val="28"/>
        </w:rPr>
        <w:t xml:space="preserve">                               4.  Sumanth </w:t>
      </w:r>
      <w:proofErr w:type="spellStart"/>
      <w:r w:rsidRPr="000A6BED">
        <w:rPr>
          <w:sz w:val="28"/>
          <w:szCs w:val="28"/>
        </w:rPr>
        <w:t>Dasari</w:t>
      </w:r>
      <w:proofErr w:type="spellEnd"/>
    </w:p>
    <w:p w14:paraId="0000000B" w14:textId="77777777" w:rsidR="00F062B4" w:rsidRDefault="00F062B4">
      <w:pPr>
        <w:spacing w:after="40"/>
        <w:jc w:val="center"/>
        <w:rPr>
          <w:i/>
          <w:sz w:val="18"/>
          <w:szCs w:val="18"/>
        </w:rPr>
      </w:pPr>
    </w:p>
    <w:p w14:paraId="0000000C" w14:textId="77777777" w:rsidR="00F062B4" w:rsidRDefault="00F062B4">
      <w:pPr>
        <w:spacing w:after="40"/>
        <w:jc w:val="center"/>
        <w:rPr>
          <w:i/>
          <w:sz w:val="18"/>
          <w:szCs w:val="18"/>
        </w:rPr>
      </w:pPr>
    </w:p>
    <w:p w14:paraId="0000000D" w14:textId="77777777" w:rsidR="00F062B4" w:rsidRDefault="00F062B4">
      <w:pPr>
        <w:spacing w:after="40"/>
        <w:jc w:val="center"/>
        <w:rPr>
          <w:i/>
          <w:sz w:val="18"/>
          <w:szCs w:val="18"/>
        </w:rPr>
      </w:pPr>
    </w:p>
    <w:p w14:paraId="0000000E" w14:textId="77777777" w:rsidR="00F062B4" w:rsidRDefault="00F062B4">
      <w:pPr>
        <w:spacing w:after="40"/>
        <w:jc w:val="center"/>
        <w:rPr>
          <w:i/>
          <w:sz w:val="18"/>
          <w:szCs w:val="18"/>
        </w:rPr>
      </w:pPr>
    </w:p>
    <w:p w14:paraId="0000000F" w14:textId="77777777" w:rsidR="00F062B4" w:rsidRDefault="00F062B4">
      <w:pPr>
        <w:spacing w:after="40"/>
        <w:jc w:val="center"/>
        <w:rPr>
          <w:i/>
          <w:sz w:val="18"/>
          <w:szCs w:val="18"/>
        </w:rPr>
      </w:pPr>
    </w:p>
    <w:p w14:paraId="00000010" w14:textId="77777777" w:rsidR="00F062B4" w:rsidRDefault="00F062B4">
      <w:pPr>
        <w:spacing w:after="40"/>
        <w:jc w:val="center"/>
        <w:rPr>
          <w:i/>
          <w:sz w:val="18"/>
          <w:szCs w:val="18"/>
        </w:rPr>
      </w:pPr>
    </w:p>
    <w:p w14:paraId="00000011" w14:textId="77777777" w:rsidR="00F062B4" w:rsidRDefault="00F062B4">
      <w:pPr>
        <w:spacing w:after="40"/>
        <w:jc w:val="center"/>
        <w:rPr>
          <w:i/>
          <w:sz w:val="18"/>
          <w:szCs w:val="18"/>
        </w:rPr>
      </w:pPr>
    </w:p>
    <w:p w14:paraId="00000012" w14:textId="77777777" w:rsidR="00F062B4" w:rsidRDefault="00F062B4">
      <w:pPr>
        <w:spacing w:after="40"/>
        <w:jc w:val="center"/>
        <w:rPr>
          <w:i/>
          <w:sz w:val="18"/>
          <w:szCs w:val="18"/>
        </w:rPr>
      </w:pPr>
    </w:p>
    <w:p w14:paraId="00000013" w14:textId="77777777" w:rsidR="00F062B4" w:rsidRDefault="00F062B4">
      <w:pPr>
        <w:spacing w:after="40"/>
        <w:jc w:val="center"/>
        <w:rPr>
          <w:i/>
          <w:sz w:val="18"/>
          <w:szCs w:val="18"/>
        </w:rPr>
      </w:pPr>
    </w:p>
    <w:p w14:paraId="00000014" w14:textId="77777777" w:rsidR="00F062B4" w:rsidRDefault="00F062B4">
      <w:pPr>
        <w:spacing w:after="40"/>
        <w:jc w:val="center"/>
        <w:rPr>
          <w:i/>
          <w:sz w:val="18"/>
          <w:szCs w:val="18"/>
        </w:rPr>
      </w:pPr>
    </w:p>
    <w:p w14:paraId="00000015" w14:textId="77777777" w:rsidR="00F062B4" w:rsidRDefault="00F062B4">
      <w:pPr>
        <w:spacing w:after="40"/>
        <w:jc w:val="center"/>
        <w:rPr>
          <w:i/>
          <w:sz w:val="18"/>
          <w:szCs w:val="18"/>
        </w:rPr>
      </w:pPr>
    </w:p>
    <w:p w14:paraId="00000016" w14:textId="77777777" w:rsidR="00F062B4" w:rsidRDefault="00F062B4">
      <w:pPr>
        <w:spacing w:after="40"/>
        <w:jc w:val="center"/>
        <w:rPr>
          <w:i/>
          <w:sz w:val="18"/>
          <w:szCs w:val="18"/>
        </w:rPr>
      </w:pPr>
    </w:p>
    <w:p w14:paraId="00000017" w14:textId="77777777" w:rsidR="00F062B4" w:rsidRDefault="00F062B4">
      <w:pPr>
        <w:spacing w:after="40"/>
        <w:jc w:val="center"/>
        <w:rPr>
          <w:i/>
          <w:sz w:val="18"/>
          <w:szCs w:val="18"/>
        </w:rPr>
      </w:pPr>
    </w:p>
    <w:p w14:paraId="00000018" w14:textId="77777777" w:rsidR="00F062B4" w:rsidRDefault="00F062B4">
      <w:pPr>
        <w:spacing w:after="40"/>
        <w:jc w:val="center"/>
        <w:rPr>
          <w:i/>
          <w:sz w:val="18"/>
          <w:szCs w:val="18"/>
        </w:rPr>
      </w:pPr>
    </w:p>
    <w:p w14:paraId="00000019" w14:textId="77777777" w:rsidR="00F062B4" w:rsidRDefault="00F062B4">
      <w:pPr>
        <w:spacing w:after="40"/>
        <w:jc w:val="center"/>
        <w:rPr>
          <w:i/>
          <w:sz w:val="18"/>
          <w:szCs w:val="18"/>
        </w:rPr>
      </w:pPr>
    </w:p>
    <w:p w14:paraId="0000001A" w14:textId="77777777" w:rsidR="00F062B4" w:rsidRDefault="00F062B4">
      <w:pPr>
        <w:spacing w:after="40"/>
        <w:jc w:val="center"/>
        <w:rPr>
          <w:i/>
          <w:sz w:val="18"/>
          <w:szCs w:val="18"/>
        </w:rPr>
      </w:pPr>
    </w:p>
    <w:p w14:paraId="0000001B" w14:textId="77777777" w:rsidR="00F062B4" w:rsidRDefault="00F062B4">
      <w:pPr>
        <w:spacing w:after="40"/>
        <w:jc w:val="center"/>
        <w:rPr>
          <w:i/>
          <w:sz w:val="18"/>
          <w:szCs w:val="18"/>
        </w:rPr>
      </w:pPr>
    </w:p>
    <w:p w14:paraId="0000001C" w14:textId="77777777" w:rsidR="00F062B4" w:rsidRDefault="00F062B4">
      <w:pPr>
        <w:spacing w:after="40"/>
        <w:jc w:val="center"/>
        <w:rPr>
          <w:i/>
          <w:sz w:val="18"/>
          <w:szCs w:val="18"/>
        </w:rPr>
      </w:pPr>
    </w:p>
    <w:p w14:paraId="0000001D" w14:textId="77777777" w:rsidR="00F062B4" w:rsidRDefault="00F062B4">
      <w:pPr>
        <w:spacing w:after="40"/>
        <w:jc w:val="center"/>
        <w:rPr>
          <w:i/>
          <w:sz w:val="18"/>
          <w:szCs w:val="18"/>
        </w:rPr>
      </w:pPr>
    </w:p>
    <w:p w14:paraId="0000001E" w14:textId="77777777" w:rsidR="00F062B4" w:rsidRDefault="00F062B4">
      <w:pPr>
        <w:spacing w:after="40"/>
        <w:jc w:val="center"/>
        <w:rPr>
          <w:i/>
          <w:sz w:val="18"/>
          <w:szCs w:val="18"/>
        </w:rPr>
      </w:pPr>
    </w:p>
    <w:p w14:paraId="0000001F" w14:textId="77777777" w:rsidR="00F062B4" w:rsidRDefault="00F062B4">
      <w:pPr>
        <w:spacing w:after="40"/>
        <w:jc w:val="center"/>
        <w:rPr>
          <w:i/>
          <w:sz w:val="18"/>
          <w:szCs w:val="18"/>
        </w:rPr>
      </w:pPr>
    </w:p>
    <w:p w14:paraId="00000020" w14:textId="77777777" w:rsidR="00F062B4" w:rsidRDefault="00F062B4">
      <w:pPr>
        <w:spacing w:after="40"/>
        <w:jc w:val="center"/>
        <w:rPr>
          <w:i/>
          <w:sz w:val="18"/>
          <w:szCs w:val="18"/>
        </w:rPr>
      </w:pPr>
    </w:p>
    <w:p w14:paraId="00000021" w14:textId="77777777" w:rsidR="00F062B4" w:rsidRDefault="00F062B4">
      <w:pPr>
        <w:spacing w:after="40"/>
        <w:jc w:val="center"/>
        <w:rPr>
          <w:i/>
          <w:sz w:val="18"/>
          <w:szCs w:val="18"/>
        </w:rPr>
      </w:pPr>
    </w:p>
    <w:p w14:paraId="00000022" w14:textId="77777777" w:rsidR="00F062B4" w:rsidRDefault="00F062B4">
      <w:pPr>
        <w:spacing w:after="40"/>
        <w:jc w:val="center"/>
        <w:rPr>
          <w:i/>
          <w:sz w:val="18"/>
          <w:szCs w:val="18"/>
        </w:rPr>
      </w:pPr>
    </w:p>
    <w:p w14:paraId="00000023" w14:textId="77777777" w:rsidR="00F062B4" w:rsidRDefault="00F062B4">
      <w:pPr>
        <w:spacing w:after="40"/>
        <w:jc w:val="center"/>
        <w:rPr>
          <w:i/>
          <w:sz w:val="18"/>
          <w:szCs w:val="18"/>
        </w:rPr>
      </w:pPr>
    </w:p>
    <w:p w14:paraId="00000024" w14:textId="77777777" w:rsidR="00F062B4" w:rsidRDefault="00F062B4">
      <w:pPr>
        <w:spacing w:after="40"/>
        <w:jc w:val="center"/>
        <w:rPr>
          <w:i/>
          <w:sz w:val="18"/>
          <w:szCs w:val="18"/>
        </w:rPr>
      </w:pPr>
    </w:p>
    <w:p w14:paraId="0000002C" w14:textId="77777777" w:rsidR="00F062B4" w:rsidRPr="00727F9C" w:rsidRDefault="00000000" w:rsidP="00727F9C">
      <w:pPr>
        <w:pStyle w:val="Heading2"/>
        <w:jc w:val="both"/>
        <w:rPr>
          <w:b/>
          <w:bCs/>
          <w:sz w:val="32"/>
          <w:szCs w:val="32"/>
        </w:rPr>
      </w:pPr>
      <w:bookmarkStart w:id="0" w:name="_5ia9wkb34rj4" w:colFirst="0" w:colLast="0"/>
      <w:bookmarkEnd w:id="0"/>
      <w:r w:rsidRPr="00727F9C">
        <w:rPr>
          <w:b/>
          <w:bCs/>
          <w:sz w:val="32"/>
          <w:szCs w:val="32"/>
        </w:rPr>
        <w:lastRenderedPageBreak/>
        <w:t>Motivation</w:t>
      </w:r>
    </w:p>
    <w:p w14:paraId="0000002D" w14:textId="50070430" w:rsidR="00F062B4" w:rsidRDefault="00000000" w:rsidP="00727F9C">
      <w:pPr>
        <w:rPr>
          <w:sz w:val="28"/>
          <w:szCs w:val="28"/>
        </w:rPr>
      </w:pPr>
      <w:r w:rsidRPr="00727F9C">
        <w:rPr>
          <w:sz w:val="28"/>
          <w:szCs w:val="28"/>
        </w:rPr>
        <w:t xml:space="preserve">The motivation for this project is to provide an automated solution to the time-consuming task of essay grading. This project will help to reduce the workload of teachers and provide timely feedback to students. Automated essay grading also has the potential to improve the quality and consistency of grading, which is important for ensuring fairness and equality in the education sector. </w:t>
      </w:r>
    </w:p>
    <w:p w14:paraId="38387683" w14:textId="77777777" w:rsidR="00727F9C" w:rsidRPr="00727F9C" w:rsidRDefault="00727F9C">
      <w:pPr>
        <w:jc w:val="left"/>
        <w:rPr>
          <w:sz w:val="28"/>
          <w:szCs w:val="28"/>
        </w:rPr>
      </w:pPr>
    </w:p>
    <w:p w14:paraId="0000002E" w14:textId="77777777" w:rsidR="00F062B4" w:rsidRPr="00727F9C" w:rsidRDefault="00000000" w:rsidP="00727F9C">
      <w:pPr>
        <w:pStyle w:val="Heading2"/>
        <w:jc w:val="both"/>
        <w:rPr>
          <w:b/>
          <w:bCs/>
          <w:sz w:val="32"/>
          <w:szCs w:val="32"/>
        </w:rPr>
      </w:pPr>
      <w:bookmarkStart w:id="1" w:name="_i24ekm6kr55m" w:colFirst="0" w:colLast="0"/>
      <w:bookmarkEnd w:id="1"/>
      <w:r w:rsidRPr="00727F9C">
        <w:rPr>
          <w:b/>
          <w:bCs/>
          <w:sz w:val="32"/>
          <w:szCs w:val="32"/>
        </w:rPr>
        <w:t>Significance</w:t>
      </w:r>
    </w:p>
    <w:p w14:paraId="0000002F" w14:textId="77777777" w:rsidR="00F062B4" w:rsidRPr="00727F9C" w:rsidRDefault="00000000" w:rsidP="00727F9C">
      <w:pPr>
        <w:rPr>
          <w:sz w:val="28"/>
          <w:szCs w:val="28"/>
        </w:rPr>
      </w:pPr>
      <w:r w:rsidRPr="00727F9C">
        <w:rPr>
          <w:sz w:val="28"/>
          <w:szCs w:val="28"/>
        </w:rPr>
        <w:t>The significance of this project is that it will provide an objective evaluation of the performance of different machine learning algorithms for automated essay grading. This evaluation will help to identify the most effective algorithm for automated essay grading, which will be useful for teachers and educational institutions. The project will also contribute to the development of automated essay grading technology, which has the potential to revolutionize the education sector. According to a study by Prasad et al. [2], this technology has been gaining popularity in the education sector as it reduces the workload of teachers, provides timely feedback to students, and improves the quality of grading. Dadi et al., [1], Salim et al. [3], and Darwish and Mohamed [4] among other scholars proposed several machine learning algorithms to automate the essay grading process. However, the scholars point out the low accuracy among other inefficiencies in their algorithms. In this regard, there is still need for further research to train and evaluate the performance of these algorithms on to identify the most effective algorithms for automated essay grading.</w:t>
      </w:r>
    </w:p>
    <w:p w14:paraId="00000030" w14:textId="77777777" w:rsidR="00F062B4" w:rsidRDefault="00F062B4">
      <w:pPr>
        <w:jc w:val="left"/>
      </w:pPr>
    </w:p>
    <w:p w14:paraId="00000031" w14:textId="77777777" w:rsidR="00F062B4" w:rsidRDefault="00F062B4">
      <w:pPr>
        <w:jc w:val="center"/>
      </w:pPr>
    </w:p>
    <w:p w14:paraId="00000032" w14:textId="77777777" w:rsidR="00F062B4" w:rsidRDefault="00F062B4">
      <w:pPr>
        <w:jc w:val="center"/>
      </w:pPr>
    </w:p>
    <w:p w14:paraId="00000033" w14:textId="77777777" w:rsidR="00F062B4" w:rsidRPr="00727F9C" w:rsidRDefault="00000000" w:rsidP="00727F9C">
      <w:pPr>
        <w:pStyle w:val="Heading2"/>
        <w:jc w:val="both"/>
        <w:rPr>
          <w:b/>
          <w:bCs/>
          <w:sz w:val="32"/>
          <w:szCs w:val="32"/>
        </w:rPr>
      </w:pPr>
      <w:r w:rsidRPr="00727F9C">
        <w:rPr>
          <w:b/>
          <w:bCs/>
          <w:sz w:val="32"/>
          <w:szCs w:val="32"/>
        </w:rPr>
        <w:t>Objectives</w:t>
      </w:r>
    </w:p>
    <w:p w14:paraId="00000034" w14:textId="77777777" w:rsidR="00F062B4" w:rsidRPr="00727F9C" w:rsidRDefault="00000000" w:rsidP="00727F9C">
      <w:pPr>
        <w:rPr>
          <w:sz w:val="28"/>
          <w:szCs w:val="28"/>
        </w:rPr>
      </w:pPr>
      <w:r w:rsidRPr="00727F9C">
        <w:rPr>
          <w:sz w:val="28"/>
          <w:szCs w:val="28"/>
        </w:rPr>
        <w:t>The main aim of this project is to evaluate the performance of five different machine learning algorithms for automated essay grading. The specific objectives of this project are as follows:</w:t>
      </w:r>
    </w:p>
    <w:p w14:paraId="00000035" w14:textId="77777777" w:rsidR="00F062B4" w:rsidRPr="00727F9C" w:rsidRDefault="00000000" w:rsidP="00727F9C">
      <w:pPr>
        <w:numPr>
          <w:ilvl w:val="3"/>
          <w:numId w:val="2"/>
        </w:numPr>
        <w:pBdr>
          <w:top w:val="nil"/>
          <w:left w:val="nil"/>
          <w:bottom w:val="nil"/>
          <w:right w:val="nil"/>
          <w:between w:val="nil"/>
        </w:pBdr>
        <w:ind w:left="360"/>
        <w:rPr>
          <w:sz w:val="28"/>
          <w:szCs w:val="28"/>
        </w:rPr>
      </w:pPr>
      <w:r w:rsidRPr="00727F9C">
        <w:rPr>
          <w:color w:val="000000"/>
          <w:sz w:val="28"/>
          <w:szCs w:val="28"/>
        </w:rPr>
        <w:t>To preprocess and clean the dataset of graded essays for training and testing.</w:t>
      </w:r>
    </w:p>
    <w:p w14:paraId="00000036" w14:textId="77777777" w:rsidR="00F062B4" w:rsidRPr="00727F9C" w:rsidRDefault="00000000" w:rsidP="00727F9C">
      <w:pPr>
        <w:numPr>
          <w:ilvl w:val="3"/>
          <w:numId w:val="2"/>
        </w:numPr>
        <w:pBdr>
          <w:top w:val="nil"/>
          <w:left w:val="nil"/>
          <w:bottom w:val="nil"/>
          <w:right w:val="nil"/>
          <w:between w:val="nil"/>
        </w:pBdr>
        <w:ind w:left="360"/>
        <w:rPr>
          <w:sz w:val="28"/>
          <w:szCs w:val="28"/>
        </w:rPr>
      </w:pPr>
      <w:r w:rsidRPr="00727F9C">
        <w:rPr>
          <w:color w:val="000000"/>
          <w:sz w:val="28"/>
          <w:szCs w:val="28"/>
        </w:rPr>
        <w:t xml:space="preserve">To train the five machine learning algorithms on the training set of essays. </w:t>
      </w:r>
      <w:r w:rsidRPr="00727F9C">
        <w:rPr>
          <w:sz w:val="28"/>
          <w:szCs w:val="28"/>
        </w:rPr>
        <w:t xml:space="preserve">The algorithms to be evaluated are Support Vector Machine (SVM), Random Forest (RF), Naive Bayes (NB), Decision Tree (DT), and K-Nearest Neighbor (KNN). </w:t>
      </w:r>
    </w:p>
    <w:p w14:paraId="00000037" w14:textId="77777777" w:rsidR="00F062B4" w:rsidRPr="00727F9C" w:rsidRDefault="00000000" w:rsidP="00727F9C">
      <w:pPr>
        <w:numPr>
          <w:ilvl w:val="3"/>
          <w:numId w:val="2"/>
        </w:numPr>
        <w:pBdr>
          <w:top w:val="nil"/>
          <w:left w:val="nil"/>
          <w:bottom w:val="nil"/>
          <w:right w:val="nil"/>
          <w:between w:val="nil"/>
        </w:pBdr>
        <w:ind w:left="360"/>
        <w:rPr>
          <w:sz w:val="28"/>
          <w:szCs w:val="28"/>
        </w:rPr>
      </w:pPr>
      <w:r w:rsidRPr="00727F9C">
        <w:rPr>
          <w:color w:val="000000"/>
          <w:sz w:val="28"/>
          <w:szCs w:val="28"/>
        </w:rPr>
        <w:t>To evaluate the performance of the five algorithms using the testing set of essays.</w:t>
      </w:r>
    </w:p>
    <w:p w14:paraId="00000038" w14:textId="77777777" w:rsidR="00F062B4" w:rsidRPr="00727F9C" w:rsidRDefault="00000000" w:rsidP="00727F9C">
      <w:pPr>
        <w:numPr>
          <w:ilvl w:val="3"/>
          <w:numId w:val="2"/>
        </w:numPr>
        <w:pBdr>
          <w:top w:val="nil"/>
          <w:left w:val="nil"/>
          <w:bottom w:val="nil"/>
          <w:right w:val="nil"/>
          <w:between w:val="nil"/>
        </w:pBdr>
        <w:ind w:left="360"/>
        <w:rPr>
          <w:sz w:val="28"/>
          <w:szCs w:val="28"/>
        </w:rPr>
      </w:pPr>
      <w:r w:rsidRPr="00727F9C">
        <w:rPr>
          <w:color w:val="000000"/>
          <w:sz w:val="28"/>
          <w:szCs w:val="28"/>
        </w:rPr>
        <w:lastRenderedPageBreak/>
        <w:t>To compare the performance of the five algorithms and identify the most effective one for automated essay grading.</w:t>
      </w:r>
    </w:p>
    <w:p w14:paraId="00000039" w14:textId="77777777" w:rsidR="00F062B4" w:rsidRPr="00727F9C" w:rsidRDefault="00000000" w:rsidP="00727F9C">
      <w:pPr>
        <w:numPr>
          <w:ilvl w:val="3"/>
          <w:numId w:val="2"/>
        </w:numPr>
        <w:pBdr>
          <w:top w:val="nil"/>
          <w:left w:val="nil"/>
          <w:bottom w:val="nil"/>
          <w:right w:val="nil"/>
          <w:between w:val="nil"/>
        </w:pBdr>
        <w:ind w:left="360"/>
        <w:rPr>
          <w:sz w:val="28"/>
          <w:szCs w:val="28"/>
        </w:rPr>
      </w:pPr>
      <w:r w:rsidRPr="00727F9C">
        <w:rPr>
          <w:color w:val="000000"/>
          <w:sz w:val="28"/>
          <w:szCs w:val="28"/>
        </w:rPr>
        <w:t>To provide recommendations for further research and improvement of automated essay grading using machine learning algorithms.</w:t>
      </w:r>
    </w:p>
    <w:p w14:paraId="0000003A" w14:textId="77777777" w:rsidR="00F062B4" w:rsidRDefault="00F062B4">
      <w:pPr>
        <w:pBdr>
          <w:top w:val="nil"/>
          <w:left w:val="nil"/>
          <w:bottom w:val="nil"/>
          <w:right w:val="nil"/>
          <w:between w:val="nil"/>
        </w:pBdr>
        <w:ind w:left="2880" w:firstLine="0"/>
        <w:jc w:val="left"/>
      </w:pPr>
    </w:p>
    <w:p w14:paraId="0000003B" w14:textId="77777777" w:rsidR="00F062B4" w:rsidRPr="00727F9C" w:rsidRDefault="00000000" w:rsidP="00727F9C">
      <w:pPr>
        <w:pStyle w:val="Heading2"/>
        <w:jc w:val="both"/>
        <w:rPr>
          <w:b/>
          <w:bCs/>
          <w:sz w:val="32"/>
          <w:szCs w:val="32"/>
        </w:rPr>
      </w:pPr>
      <w:bookmarkStart w:id="2" w:name="_nv7qbvtgg1dr" w:colFirst="0" w:colLast="0"/>
      <w:bookmarkEnd w:id="2"/>
      <w:r w:rsidRPr="00727F9C">
        <w:rPr>
          <w:b/>
          <w:bCs/>
          <w:sz w:val="32"/>
          <w:szCs w:val="32"/>
        </w:rPr>
        <w:t>Features</w:t>
      </w:r>
    </w:p>
    <w:p w14:paraId="0000003C" w14:textId="77777777" w:rsidR="00F062B4" w:rsidRPr="00727F9C" w:rsidRDefault="00000000" w:rsidP="00727F9C">
      <w:pPr>
        <w:rPr>
          <w:sz w:val="28"/>
          <w:szCs w:val="28"/>
        </w:rPr>
      </w:pPr>
      <w:r w:rsidRPr="00727F9C">
        <w:rPr>
          <w:sz w:val="28"/>
          <w:szCs w:val="28"/>
        </w:rPr>
        <w:t>The features of this project include the evaluation of five different machine learning algorithms for automated essay grading. It will involve manually graded essays for training and testing, the model and comparing the performance of the algorithms to the manual grades. The project seeks to provide recommendations for further research and improvement of automated essay grading using machine learning algorithms.</w:t>
      </w:r>
    </w:p>
    <w:p w14:paraId="0000003D" w14:textId="77777777" w:rsidR="00F062B4" w:rsidRPr="00727F9C" w:rsidRDefault="00F062B4" w:rsidP="00727F9C">
      <w:pPr>
        <w:pBdr>
          <w:top w:val="nil"/>
          <w:left w:val="nil"/>
          <w:bottom w:val="nil"/>
          <w:right w:val="nil"/>
          <w:between w:val="nil"/>
        </w:pBdr>
        <w:ind w:left="2880" w:firstLine="0"/>
        <w:rPr>
          <w:sz w:val="28"/>
          <w:szCs w:val="28"/>
        </w:rPr>
      </w:pPr>
    </w:p>
    <w:p w14:paraId="00000047" w14:textId="14EECB70" w:rsidR="00F062B4" w:rsidRDefault="00727F9C" w:rsidP="00727F9C">
      <w:pPr>
        <w:rPr>
          <w:sz w:val="28"/>
          <w:szCs w:val="28"/>
        </w:rPr>
      </w:pPr>
      <w:r>
        <w:rPr>
          <w:sz w:val="28"/>
          <w:szCs w:val="28"/>
        </w:rPr>
        <w:t>G</w:t>
      </w:r>
      <w:r w:rsidR="00000000" w:rsidRPr="00727F9C">
        <w:rPr>
          <w:sz w:val="28"/>
          <w:szCs w:val="28"/>
        </w:rPr>
        <w:t>rading, which will help to improve the quality and consistency of grading in the education sector. The goals of this project are to provide a better understanding of the strengths and weaknesses of each algorithm and to provide recommendations for further research and improvement of automated essay grading using machine learning algorithms.</w:t>
      </w:r>
    </w:p>
    <w:p w14:paraId="27FF3326" w14:textId="0459F9C6" w:rsidR="00727F9C" w:rsidRDefault="00727F9C" w:rsidP="00727F9C">
      <w:pPr>
        <w:jc w:val="left"/>
        <w:rPr>
          <w:sz w:val="28"/>
          <w:szCs w:val="28"/>
        </w:rPr>
      </w:pPr>
    </w:p>
    <w:p w14:paraId="0ACFC08E" w14:textId="5F1AADB9" w:rsidR="00727F9C" w:rsidRDefault="00727F9C" w:rsidP="00727F9C">
      <w:pPr>
        <w:jc w:val="left"/>
        <w:rPr>
          <w:sz w:val="28"/>
          <w:szCs w:val="28"/>
        </w:rPr>
      </w:pPr>
    </w:p>
    <w:p w14:paraId="1D877D82" w14:textId="71E69BE5" w:rsidR="00727F9C" w:rsidRDefault="00727F9C" w:rsidP="00727F9C">
      <w:pPr>
        <w:jc w:val="left"/>
        <w:rPr>
          <w:sz w:val="28"/>
          <w:szCs w:val="28"/>
        </w:rPr>
      </w:pPr>
    </w:p>
    <w:p w14:paraId="36F79ED2" w14:textId="5494B73A" w:rsidR="00727F9C" w:rsidRDefault="00727F9C" w:rsidP="00727F9C">
      <w:pPr>
        <w:jc w:val="left"/>
        <w:rPr>
          <w:sz w:val="28"/>
          <w:szCs w:val="28"/>
        </w:rPr>
      </w:pPr>
    </w:p>
    <w:p w14:paraId="68461D36" w14:textId="64DB8518" w:rsidR="00727F9C" w:rsidRDefault="00727F9C" w:rsidP="00727F9C">
      <w:pPr>
        <w:jc w:val="left"/>
        <w:rPr>
          <w:sz w:val="28"/>
          <w:szCs w:val="28"/>
        </w:rPr>
      </w:pPr>
    </w:p>
    <w:p w14:paraId="548DD9CF" w14:textId="60E9D036" w:rsidR="00727F9C" w:rsidRDefault="00727F9C" w:rsidP="00727F9C">
      <w:pPr>
        <w:jc w:val="left"/>
        <w:rPr>
          <w:sz w:val="28"/>
          <w:szCs w:val="28"/>
        </w:rPr>
      </w:pPr>
    </w:p>
    <w:p w14:paraId="04E584AF" w14:textId="741FD19D" w:rsidR="00727F9C" w:rsidRDefault="00727F9C" w:rsidP="00727F9C">
      <w:pPr>
        <w:jc w:val="left"/>
        <w:rPr>
          <w:sz w:val="28"/>
          <w:szCs w:val="28"/>
        </w:rPr>
      </w:pPr>
    </w:p>
    <w:p w14:paraId="03B95C0A" w14:textId="790CA39A" w:rsidR="00727F9C" w:rsidRDefault="00727F9C" w:rsidP="00727F9C">
      <w:pPr>
        <w:jc w:val="left"/>
        <w:rPr>
          <w:sz w:val="28"/>
          <w:szCs w:val="28"/>
        </w:rPr>
      </w:pPr>
    </w:p>
    <w:p w14:paraId="74ED3F15" w14:textId="4C99F773" w:rsidR="00727F9C" w:rsidRDefault="00727F9C" w:rsidP="00727F9C">
      <w:pPr>
        <w:jc w:val="left"/>
        <w:rPr>
          <w:sz w:val="28"/>
          <w:szCs w:val="28"/>
        </w:rPr>
      </w:pPr>
    </w:p>
    <w:p w14:paraId="49B6C321" w14:textId="0368A65A" w:rsidR="00727F9C" w:rsidRDefault="00727F9C" w:rsidP="00727F9C">
      <w:pPr>
        <w:jc w:val="left"/>
        <w:rPr>
          <w:sz w:val="28"/>
          <w:szCs w:val="28"/>
        </w:rPr>
      </w:pPr>
    </w:p>
    <w:p w14:paraId="60C28A9C" w14:textId="224C5A31" w:rsidR="00727F9C" w:rsidRDefault="00727F9C" w:rsidP="00727F9C">
      <w:pPr>
        <w:jc w:val="left"/>
        <w:rPr>
          <w:sz w:val="28"/>
          <w:szCs w:val="28"/>
        </w:rPr>
      </w:pPr>
    </w:p>
    <w:p w14:paraId="662CC345" w14:textId="5E4C141E" w:rsidR="00727F9C" w:rsidRDefault="00727F9C" w:rsidP="00727F9C">
      <w:pPr>
        <w:jc w:val="left"/>
        <w:rPr>
          <w:sz w:val="28"/>
          <w:szCs w:val="28"/>
        </w:rPr>
      </w:pPr>
    </w:p>
    <w:p w14:paraId="27ACABE0" w14:textId="264A7636" w:rsidR="00727F9C" w:rsidRDefault="00727F9C" w:rsidP="00727F9C">
      <w:pPr>
        <w:jc w:val="left"/>
        <w:rPr>
          <w:sz w:val="28"/>
          <w:szCs w:val="28"/>
        </w:rPr>
      </w:pPr>
    </w:p>
    <w:p w14:paraId="11A5B42F" w14:textId="1CFE3C41" w:rsidR="00727F9C" w:rsidRDefault="00727F9C" w:rsidP="00727F9C">
      <w:pPr>
        <w:jc w:val="left"/>
        <w:rPr>
          <w:sz w:val="28"/>
          <w:szCs w:val="28"/>
        </w:rPr>
      </w:pPr>
    </w:p>
    <w:p w14:paraId="605A4089" w14:textId="016AA715" w:rsidR="00727F9C" w:rsidRDefault="00727F9C" w:rsidP="00727F9C">
      <w:pPr>
        <w:jc w:val="left"/>
        <w:rPr>
          <w:sz w:val="28"/>
          <w:szCs w:val="28"/>
        </w:rPr>
      </w:pPr>
    </w:p>
    <w:p w14:paraId="3D55CE61" w14:textId="77777777" w:rsidR="00727F9C" w:rsidRPr="00727F9C" w:rsidRDefault="00727F9C" w:rsidP="00727F9C">
      <w:pPr>
        <w:pStyle w:val="Heading2"/>
        <w:ind w:left="720"/>
        <w:jc w:val="both"/>
        <w:rPr>
          <w:b/>
          <w:bCs/>
          <w:sz w:val="32"/>
          <w:szCs w:val="32"/>
        </w:rPr>
      </w:pPr>
      <w:r w:rsidRPr="00727F9C">
        <w:rPr>
          <w:b/>
          <w:bCs/>
          <w:sz w:val="32"/>
          <w:szCs w:val="32"/>
        </w:rPr>
        <w:lastRenderedPageBreak/>
        <w:t>References</w:t>
      </w:r>
    </w:p>
    <w:p w14:paraId="1FDB2DFD"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[1]</w:t>
      </w:r>
      <w:r w:rsidRPr="00727F9C">
        <w:rPr>
          <w:color w:val="000000"/>
          <w:sz w:val="28"/>
          <w:szCs w:val="28"/>
        </w:rPr>
        <w:tab/>
        <w:t xml:space="preserve">R. Dadi, S. N. Pasha, M. </w:t>
      </w:r>
      <w:proofErr w:type="spellStart"/>
      <w:r w:rsidRPr="00727F9C">
        <w:rPr>
          <w:color w:val="000000"/>
          <w:sz w:val="28"/>
          <w:szCs w:val="28"/>
        </w:rPr>
        <w:t>Sallauddin</w:t>
      </w:r>
      <w:proofErr w:type="spellEnd"/>
      <w:r w:rsidRPr="00727F9C">
        <w:rPr>
          <w:color w:val="000000"/>
          <w:sz w:val="28"/>
          <w:szCs w:val="28"/>
        </w:rPr>
        <w:t xml:space="preserve">, C. </w:t>
      </w:r>
      <w:proofErr w:type="spellStart"/>
      <w:r w:rsidRPr="00727F9C">
        <w:rPr>
          <w:color w:val="000000"/>
          <w:sz w:val="28"/>
          <w:szCs w:val="28"/>
        </w:rPr>
        <w:t>Sidhardha</w:t>
      </w:r>
      <w:proofErr w:type="spellEnd"/>
      <w:r w:rsidRPr="00727F9C">
        <w:rPr>
          <w:color w:val="000000"/>
          <w:sz w:val="28"/>
          <w:szCs w:val="28"/>
        </w:rPr>
        <w:t xml:space="preserve">, and A. Harshavardhan, “An overview of an automated essay grading systems on content and non-content based,” in </w:t>
      </w:r>
      <w:r w:rsidRPr="00727F9C">
        <w:rPr>
          <w:i/>
          <w:color w:val="000000"/>
          <w:sz w:val="28"/>
          <w:szCs w:val="28"/>
        </w:rPr>
        <w:t>IOP Conference Series: Materials Science and Engineering</w:t>
      </w:r>
      <w:r w:rsidRPr="00727F9C">
        <w:rPr>
          <w:color w:val="000000"/>
          <w:sz w:val="28"/>
          <w:szCs w:val="28"/>
        </w:rPr>
        <w:t>, 2020, vol. 981, no. 2, p. 022016.</w:t>
      </w:r>
    </w:p>
    <w:p w14:paraId="36801914"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[2]</w:t>
      </w:r>
      <w:r w:rsidRPr="00727F9C">
        <w:rPr>
          <w:color w:val="000000"/>
          <w:sz w:val="28"/>
          <w:szCs w:val="28"/>
        </w:rPr>
        <w:tab/>
        <w:t xml:space="preserve">P. H. Prasad, G. </w:t>
      </w:r>
      <w:proofErr w:type="spellStart"/>
      <w:r w:rsidRPr="00727F9C">
        <w:rPr>
          <w:color w:val="000000"/>
          <w:sz w:val="28"/>
          <w:szCs w:val="28"/>
        </w:rPr>
        <w:t>Himaja</w:t>
      </w:r>
      <w:proofErr w:type="spellEnd"/>
      <w:r w:rsidRPr="00727F9C">
        <w:rPr>
          <w:color w:val="000000"/>
          <w:sz w:val="28"/>
          <w:szCs w:val="28"/>
        </w:rPr>
        <w:t xml:space="preserve">, C. Abhigna, K. Saroja, and K. N. Venkatesh, “Automated essay grading system using deep learning,” </w:t>
      </w:r>
      <w:r w:rsidRPr="00727F9C">
        <w:rPr>
          <w:i/>
          <w:color w:val="000000"/>
          <w:sz w:val="28"/>
          <w:szCs w:val="28"/>
        </w:rPr>
        <w:t>International Research Journal of Engineering and Technology</w:t>
      </w:r>
      <w:r w:rsidRPr="00727F9C">
        <w:rPr>
          <w:color w:val="000000"/>
          <w:sz w:val="28"/>
          <w:szCs w:val="28"/>
        </w:rPr>
        <w:t>, vol. 7, no. 03, 2020.</w:t>
      </w:r>
    </w:p>
    <w:p w14:paraId="6B4EE9C2"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[3]</w:t>
      </w:r>
      <w:r w:rsidRPr="00727F9C">
        <w:rPr>
          <w:color w:val="000000"/>
          <w:sz w:val="28"/>
          <w:szCs w:val="28"/>
        </w:rPr>
        <w:tab/>
        <w:t xml:space="preserve">Y. Salim, V. </w:t>
      </w:r>
      <w:proofErr w:type="spellStart"/>
      <w:r w:rsidRPr="00727F9C">
        <w:rPr>
          <w:color w:val="000000"/>
          <w:sz w:val="28"/>
          <w:szCs w:val="28"/>
        </w:rPr>
        <w:t>Stevanus</w:t>
      </w:r>
      <w:proofErr w:type="spellEnd"/>
      <w:r w:rsidRPr="00727F9C">
        <w:rPr>
          <w:color w:val="000000"/>
          <w:sz w:val="28"/>
          <w:szCs w:val="28"/>
        </w:rPr>
        <w:t xml:space="preserve">, E. </w:t>
      </w:r>
      <w:proofErr w:type="spellStart"/>
      <w:r w:rsidRPr="00727F9C">
        <w:rPr>
          <w:color w:val="000000"/>
          <w:sz w:val="28"/>
          <w:szCs w:val="28"/>
        </w:rPr>
        <w:t>Barlian</w:t>
      </w:r>
      <w:proofErr w:type="spellEnd"/>
      <w:r w:rsidRPr="00727F9C">
        <w:rPr>
          <w:color w:val="000000"/>
          <w:sz w:val="28"/>
          <w:szCs w:val="28"/>
        </w:rPr>
        <w:t xml:space="preserve">, A. C. Sari, and D. </w:t>
      </w:r>
      <w:proofErr w:type="spellStart"/>
      <w:r w:rsidRPr="00727F9C">
        <w:rPr>
          <w:color w:val="000000"/>
          <w:sz w:val="28"/>
          <w:szCs w:val="28"/>
        </w:rPr>
        <w:t>Suhartono</w:t>
      </w:r>
      <w:proofErr w:type="spellEnd"/>
      <w:r w:rsidRPr="00727F9C">
        <w:rPr>
          <w:color w:val="000000"/>
          <w:sz w:val="28"/>
          <w:szCs w:val="28"/>
        </w:rPr>
        <w:t xml:space="preserve">, “Automated English digital essay grader using machine learning,” in </w:t>
      </w:r>
      <w:r w:rsidRPr="00727F9C">
        <w:rPr>
          <w:i/>
          <w:color w:val="000000"/>
          <w:sz w:val="28"/>
          <w:szCs w:val="28"/>
        </w:rPr>
        <w:t>2019 IEEE International Conference on Engineering, Technology and Education (TALE)</w:t>
      </w:r>
      <w:r w:rsidRPr="00727F9C">
        <w:rPr>
          <w:color w:val="000000"/>
          <w:sz w:val="28"/>
          <w:szCs w:val="28"/>
        </w:rPr>
        <w:t>, 2019, pp. 1–6.</w:t>
      </w:r>
    </w:p>
    <w:p w14:paraId="4D6A9AFB"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[4]</w:t>
      </w:r>
      <w:r w:rsidRPr="00727F9C">
        <w:rPr>
          <w:color w:val="000000"/>
          <w:sz w:val="28"/>
          <w:szCs w:val="28"/>
        </w:rPr>
        <w:tab/>
        <w:t xml:space="preserve">S. M. Darwish and S. K. Mohamed, “Automated essay evaluation based on fusion of fuzzy ontology and latent semantic analysis,” in </w:t>
      </w:r>
      <w:r w:rsidRPr="00727F9C">
        <w:rPr>
          <w:i/>
          <w:color w:val="000000"/>
          <w:sz w:val="28"/>
          <w:szCs w:val="28"/>
        </w:rPr>
        <w:t>The International Conference on Advanced Machine Learning Technologies and Applications (AMLTA2019) 4</w:t>
      </w:r>
      <w:r w:rsidRPr="00727F9C">
        <w:rPr>
          <w:color w:val="000000"/>
          <w:sz w:val="28"/>
          <w:szCs w:val="28"/>
        </w:rPr>
        <w:t>, 2020, pp. 566–575.</w:t>
      </w:r>
    </w:p>
    <w:p w14:paraId="0DC8716B"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[5]</w:t>
      </w:r>
      <w:r w:rsidRPr="00727F9C">
        <w:rPr>
          <w:color w:val="000000"/>
          <w:sz w:val="28"/>
          <w:szCs w:val="28"/>
        </w:rPr>
        <w:tab/>
        <w:t xml:space="preserve">M. </w:t>
      </w:r>
      <w:proofErr w:type="spellStart"/>
      <w:r w:rsidRPr="00727F9C">
        <w:rPr>
          <w:color w:val="000000"/>
          <w:sz w:val="28"/>
          <w:szCs w:val="28"/>
        </w:rPr>
        <w:t>Uto</w:t>
      </w:r>
      <w:proofErr w:type="spellEnd"/>
      <w:r w:rsidRPr="00727F9C">
        <w:rPr>
          <w:color w:val="000000"/>
          <w:sz w:val="28"/>
          <w:szCs w:val="28"/>
        </w:rPr>
        <w:t xml:space="preserve"> and M. Okano, “Learning automated essay scoring models using item-response-theory-based scores to decrease effects of rater biases,” </w:t>
      </w:r>
      <w:r w:rsidRPr="00727F9C">
        <w:rPr>
          <w:i/>
          <w:color w:val="000000"/>
          <w:sz w:val="28"/>
          <w:szCs w:val="28"/>
        </w:rPr>
        <w:t>IEEE Transactions on Learning Technologies</w:t>
      </w:r>
      <w:r w:rsidRPr="00727F9C">
        <w:rPr>
          <w:color w:val="000000"/>
          <w:sz w:val="28"/>
          <w:szCs w:val="28"/>
        </w:rPr>
        <w:t>, vol. 14, no. 6, pp. 763–776, 2021.</w:t>
      </w:r>
    </w:p>
    <w:p w14:paraId="5DB3CE5E"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color w:val="000000"/>
          <w:sz w:val="28"/>
          <w:szCs w:val="28"/>
        </w:rPr>
      </w:pPr>
      <w:r w:rsidRPr="00727F9C">
        <w:rPr>
          <w:color w:val="000000"/>
          <w:sz w:val="28"/>
          <w:szCs w:val="28"/>
        </w:rPr>
        <w:t>[6]</w:t>
      </w:r>
      <w:r w:rsidRPr="00727F9C">
        <w:rPr>
          <w:color w:val="000000"/>
          <w:sz w:val="28"/>
          <w:szCs w:val="28"/>
        </w:rPr>
        <w:tab/>
        <w:t xml:space="preserve">K. </w:t>
      </w:r>
      <w:proofErr w:type="spellStart"/>
      <w:r w:rsidRPr="00727F9C">
        <w:rPr>
          <w:color w:val="000000"/>
          <w:sz w:val="28"/>
          <w:szCs w:val="28"/>
        </w:rPr>
        <w:t>Zupanc</w:t>
      </w:r>
      <w:proofErr w:type="spellEnd"/>
      <w:r w:rsidRPr="00727F9C">
        <w:rPr>
          <w:color w:val="000000"/>
          <w:sz w:val="28"/>
          <w:szCs w:val="28"/>
        </w:rPr>
        <w:t xml:space="preserve"> and Z. </w:t>
      </w:r>
      <w:proofErr w:type="spellStart"/>
      <w:r w:rsidRPr="00727F9C">
        <w:rPr>
          <w:color w:val="000000"/>
          <w:sz w:val="28"/>
          <w:szCs w:val="28"/>
        </w:rPr>
        <w:t>Bosnić</w:t>
      </w:r>
      <w:proofErr w:type="spellEnd"/>
      <w:r w:rsidRPr="00727F9C">
        <w:rPr>
          <w:color w:val="000000"/>
          <w:sz w:val="28"/>
          <w:szCs w:val="28"/>
        </w:rPr>
        <w:t xml:space="preserve">, “Improvement of automated essay grading by grouping similar graders,” </w:t>
      </w:r>
      <w:proofErr w:type="spellStart"/>
      <w:r w:rsidRPr="00727F9C">
        <w:rPr>
          <w:i/>
          <w:color w:val="000000"/>
          <w:sz w:val="28"/>
          <w:szCs w:val="28"/>
        </w:rPr>
        <w:t>Fundamenta</w:t>
      </w:r>
      <w:proofErr w:type="spellEnd"/>
      <w:r w:rsidRPr="00727F9C">
        <w:rPr>
          <w:i/>
          <w:color w:val="000000"/>
          <w:sz w:val="28"/>
          <w:szCs w:val="28"/>
        </w:rPr>
        <w:t xml:space="preserve"> </w:t>
      </w:r>
      <w:proofErr w:type="spellStart"/>
      <w:r w:rsidRPr="00727F9C">
        <w:rPr>
          <w:i/>
          <w:color w:val="000000"/>
          <w:sz w:val="28"/>
          <w:szCs w:val="28"/>
        </w:rPr>
        <w:t>Informaticae</w:t>
      </w:r>
      <w:proofErr w:type="spellEnd"/>
      <w:r w:rsidRPr="00727F9C">
        <w:rPr>
          <w:color w:val="000000"/>
          <w:sz w:val="28"/>
          <w:szCs w:val="28"/>
        </w:rPr>
        <w:t>, vol. 172, no. 3, pp. 239–259, 2020.</w:t>
      </w:r>
    </w:p>
    <w:p w14:paraId="5600C457" w14:textId="77777777" w:rsidR="00727F9C" w:rsidRPr="00727F9C" w:rsidRDefault="00727F9C" w:rsidP="00727F9C">
      <w:pPr>
        <w:pBdr>
          <w:top w:val="nil"/>
          <w:left w:val="nil"/>
          <w:bottom w:val="nil"/>
          <w:right w:val="nil"/>
          <w:between w:val="nil"/>
        </w:pBdr>
        <w:tabs>
          <w:tab w:val="left" w:pos="384"/>
        </w:tabs>
        <w:spacing w:line="240" w:lineRule="auto"/>
        <w:ind w:left="384" w:hanging="384"/>
        <w:jc w:val="left"/>
        <w:rPr>
          <w:sz w:val="28"/>
          <w:szCs w:val="28"/>
        </w:rPr>
      </w:pPr>
      <w:r w:rsidRPr="00727F9C">
        <w:rPr>
          <w:color w:val="000000"/>
          <w:sz w:val="28"/>
          <w:szCs w:val="28"/>
        </w:rPr>
        <w:t>[7]</w:t>
      </w:r>
      <w:r w:rsidRPr="00727F9C">
        <w:rPr>
          <w:color w:val="000000"/>
          <w:sz w:val="28"/>
          <w:szCs w:val="28"/>
        </w:rPr>
        <w:tab/>
        <w:t xml:space="preserve">D. Ramesh and S. K. </w:t>
      </w:r>
      <w:proofErr w:type="spellStart"/>
      <w:r w:rsidRPr="00727F9C">
        <w:rPr>
          <w:color w:val="000000"/>
          <w:sz w:val="28"/>
          <w:szCs w:val="28"/>
        </w:rPr>
        <w:t>Sanampudi</w:t>
      </w:r>
      <w:proofErr w:type="spellEnd"/>
      <w:r w:rsidRPr="00727F9C">
        <w:rPr>
          <w:color w:val="000000"/>
          <w:sz w:val="28"/>
          <w:szCs w:val="28"/>
        </w:rPr>
        <w:t xml:space="preserve">, “An automated essay scoring systems: a systematic literature review,” </w:t>
      </w:r>
      <w:r w:rsidRPr="00727F9C">
        <w:rPr>
          <w:i/>
          <w:color w:val="000000"/>
          <w:sz w:val="28"/>
          <w:szCs w:val="28"/>
        </w:rPr>
        <w:t>Artificial Intelligence Review</w:t>
      </w:r>
      <w:r w:rsidRPr="00727F9C">
        <w:rPr>
          <w:color w:val="000000"/>
          <w:sz w:val="28"/>
          <w:szCs w:val="28"/>
        </w:rPr>
        <w:t>, vol. 55, no. 3, pp. 2495–2527, 2022.</w:t>
      </w:r>
    </w:p>
    <w:p w14:paraId="739885E6" w14:textId="77777777" w:rsidR="00727F9C" w:rsidRPr="00727F9C" w:rsidRDefault="00727F9C" w:rsidP="00727F9C">
      <w:pPr>
        <w:jc w:val="left"/>
        <w:rPr>
          <w:sz w:val="28"/>
          <w:szCs w:val="28"/>
        </w:rPr>
      </w:pPr>
    </w:p>
    <w:sectPr w:rsidR="00727F9C" w:rsidRPr="00727F9C">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02B"/>
    <w:multiLevelType w:val="multilevel"/>
    <w:tmpl w:val="5B10F94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86C09"/>
    <w:multiLevelType w:val="multilevel"/>
    <w:tmpl w:val="E764A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0474275">
    <w:abstractNumId w:val="0"/>
  </w:num>
  <w:num w:numId="2" w16cid:durableId="122009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2B4"/>
    <w:rsid w:val="00727F9C"/>
    <w:rsid w:val="00F0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CC9B"/>
  <w15:docId w15:val="{80F97AD9-EA34-45C4-9174-1E2AB050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spacing w:after="120" w:line="228"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spacing w:before="160" w:after="288" w:line="240" w:lineRule="auto"/>
      <w:ind w:firstLine="0"/>
      <w:jc w:val="center"/>
      <w:outlineLvl w:val="1"/>
    </w:pPr>
    <w:rPr>
      <w:smallCaps/>
    </w:rPr>
  </w:style>
  <w:style w:type="paragraph" w:styleId="Heading3">
    <w:name w:val="heading 3"/>
    <w:basedOn w:val="Normal"/>
    <w:next w:val="Normal"/>
    <w:uiPriority w:val="9"/>
    <w:semiHidden/>
    <w:unhideWhenUsed/>
    <w:qFormat/>
    <w:pPr>
      <w:keepNext/>
      <w:keepLines/>
      <w:spacing w:before="40"/>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7F9C"/>
    <w:pPr>
      <w:spacing w:after="0" w:line="480" w:lineRule="auto"/>
      <w:ind w:left="720" w:firstLine="720"/>
      <w:contextualSpacing/>
      <w:jc w:val="left"/>
    </w:pPr>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dc:creator>
  <cp:lastModifiedBy>Sai Yashwanth Reddy Gujjula</cp:lastModifiedBy>
  <cp:revision>2</cp:revision>
  <dcterms:created xsi:type="dcterms:W3CDTF">2023-03-25T17:51:00Z</dcterms:created>
  <dcterms:modified xsi:type="dcterms:W3CDTF">2023-03-25T17:51:00Z</dcterms:modified>
</cp:coreProperties>
</file>