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Organisation Designer Agent - Team Structure and Capability Planning</w:t>
      </w:r>
    </w:p>
    <w:p>
      <w:pPr>
        <w:pStyle w:val="Heading2"/>
      </w:pPr>
      <w:r>
        <w:t>What This Agent Does</w:t>
      </w:r>
    </w:p>
    <w:p>
      <w:r>
        <w:t>The Organisation Designer Agent (Section 4) is the human capital architect in the pipeline. After the Opportunity Analyst validates the business idea and the Environment Research Agent maps the external landscape, the Organisation Designer figures out what team is needed to execute the plan: roles, skills, headcount, hiring timeline, organizational structure, and personnel policies.</w:t>
      </w:r>
    </w:p>
    <w:p>
      <w:r>
        <w:t>This agent answers questions like: What roles do we need (technical, business, operational)? What skills are critical versus nice-to-have? When should each role be hired (Month 0, Month 3, Year 2)? How should the team be structured (flat startup, functional departments, matrix)? What personnel policies matter (remote vs office, equity compensation, contractor vs FTE)? What capability gaps exist today that need to be filled?</w:t>
      </w:r>
    </w:p>
    <w:p>
      <w:r>
        <w:t>The Organisation Designer does not just produce an org chart. It produces a strategic workforce plan that connects the business requirements (what needs to be built and delivered) to the people requirements (who needs to do it). If the Tech Stack Agent later determines the product requires AI/ML expertise, but the Organisation Designer did not plan to hire an ML engineer, that is a fatal gap. The Organisation Designer must anticipate the skills needed based on the business model and product vision.</w:t>
      </w:r>
    </w:p>
    <w:p>
      <w:r>
        <w:t>The agent produces a structured team plan with: capability gap analysis (what skills does the founding team lack?), roles and responsibilities (for each role: title, responsibilities, required skills, when to hire, reporting structure), headcount plan (Year 1, Year 2, Year 3 headcount and fully-loaded cost), organizational structure (flat vs hierarchical, functional vs cross-functional), personnel policies (equity compensation, remote work, contractor first vs FTE first, performance management), team risk assessment (what happens if key hires are delayed or key people leave?), key assumptions about hiring and retention, critical uncertainties, and confidence score.</w:t>
      </w:r>
    </w:p>
    <w:p>
      <w:r>
        <w:t>The output is designed to give the CEO a realistic view of the people side of the business. If the CEO is a solo non-technical founder planning to build a complex AI-powered SaaS product, the Organisation Designer will flag that a CTO co-founder or senior technical hire is critical and should happen by Month 0, not Year 2.</w:t>
      </w:r>
    </w:p>
    <w:p>
      <w:r>
        <w:t>The Organisation Designer also estimates the fully-loaded cost of each role (salary plus benefits, employer taxes, equipment, training), which feeds directly into the Financial Agent's cost model. If the Organisation Designer assumes $80K/year for an engineer in EU but the actual market rate is $120K, the financial projections will be off by 50%.</w:t>
      </w:r>
    </w:p>
    <w:p>
      <w:pPr>
        <w:pStyle w:val="Heading2"/>
      </w:pPr>
      <w:r>
        <w:t>Why We Built This Agent</w:t>
      </w:r>
    </w:p>
    <w:p>
      <w:r>
        <w:t>We built the Organisation Designer Agent because most first-time founders drastically underestimate the people requirements to build and scale a business. They think 'I will just hire a couple of engineers and we will figure it out.' They do not think about when to hire sales, when to hire ops, when to hire finance, what skills each role needs, or how to structure the team for growth.</w:t>
      </w:r>
    </w:p>
    <w:p>
      <w:r>
        <w:t>In the early design of the system, we had no dedicated agent for org design. We assumed the Financial Agent could just estimate 'headcount costs' as a line item. We quickly realized that was insufficient. The financial model depends on knowing when people are hired, what they cost, and what they do. Without a detailed workforce plan, the financial projections are just guesses.</w:t>
      </w:r>
    </w:p>
    <w:p>
      <w:r>
        <w:t>The Organisation Designer solves the people planning problem. It forces the CEO to think through the team requirements systematically. It asks: What roles do you need in Month 1 versus Month 12 versus Year 2? What happens if you cannot hire that critical role on time? What does each role actually do, and are you allocating enough capacity to deliver the product roadmap?</w:t>
      </w:r>
    </w:p>
    <w:p>
      <w:r>
        <w:t>We also built it because hiring is one of the highest-risk areas for startups. Hiring the wrong person, hiring too early (burning cash on people before there is product-market fit), or hiring too late (missing deadlines because the team is understaffed) can all sink a startup. The Organisation Designer helps the CEO think through the hiring strategy and avoid common mistakes.</w:t>
      </w:r>
    </w:p>
    <w:p>
      <w:r>
        <w:t>The agent also educates the CEO about market rates and hiring timelines. First-time founders often assume they can hire a senior engineer for $60K, or that they can fill a critical role in 2 weeks. The Organisation Designer provides realistic market rate estimates (based on geography and role seniority) and realistic hiring timelines (2-3 months per role), so the CEO does not build a plan on fantasy assumptions.</w:t>
      </w:r>
    </w:p>
    <w:p>
      <w:r>
        <w:t>We built it to make the people plan consistent with the business plan. If the Marketing Agent assumes the company will close 50 customers Year 1, and each customer requires 2 hours of onboarding and support, that implies 100 hours of customer success work. Does the org plan include a customer success role? If not, who is doing that work? The Organisation Designer identifies those gaps and flags them.</w:t>
      </w:r>
    </w:p>
    <w:p>
      <w:r>
        <w:t>Finally, we built it because team structure affects execution speed and quality. A flat startup with 5 people can move fast but lacks specialization. A hierarchical organization with clear departments can scale but moves slower. The Organisation Designer helps the CEO choose the right structure for their stage and industry, not just copy what other startups do.</w:t>
      </w:r>
    </w:p>
    <w:p>
      <w:pPr>
        <w:pStyle w:val="Heading2"/>
      </w:pPr>
      <w:r>
        <w:t>Key Features</w:t>
      </w:r>
    </w:p>
    <w:p>
      <w:r>
        <w:t>First, it performs capability gap analysis. The agent starts by reading the business model, product vision, and target market, then identifies what skills are needed to execute. If the product is an AI-powered SaaS tool, the agent flags: need AI/ML expertise, need full-stack web development, need product design, need customer success, need sales (if B2B), need compliance/legal (if regulated industry). The agent then compares this to the founding team's skills and identifies gaps. If the founder is a domain expert with no technical background, the agent flags 'Critical gap: no CTO or technical co-founder, must hire or recruit by Month 0.'</w:t>
      </w:r>
    </w:p>
    <w:p>
      <w:r>
        <w:t>Second, it produces detailed role definitions for each position. Each role includes: title (e.g. 'Senior ML Engineer'), responsibilities (bulleted list of what this person does day-to-day), required skills (technical skills, domain knowledge, soft skills), hire timeline (when this role becomes critical), reporting structure (who they report to, who reports to them), and assignment (is this role filled by a founder, a current team member, or 'to be hired'?). This level of detail prevents vague roles like 'we will hire an engineer' and forces specificity.</w:t>
      </w:r>
    </w:p>
    <w:p>
      <w:r>
        <w:t>Third, it produces a phased headcount plan. The agent breaks hiring into phases: (1) Month 0 (founding team), (2) Months 1-6 (first hires), (3) Months 7-12 (Year 1 scaling), (4) Year 2, (5) Year 3. For each phase, the agent lists: number of people, roles being hired, total fully-loaded cost. This phased plan shows the CEO how the team scales over time and when big cost increases happen (typically when moving from 5 people to 10, or 10 to 20).</w:t>
      </w:r>
    </w:p>
    <w:p>
      <w:r>
        <w:t>Fourth, it estimates fully-loaded cost per role. The agent does not just list salaries. It calculates: base salary (market rate for geography and seniority), benefits (healthcare, retirement, typically 15-20% of salary in US, 20-30% in EU), employer taxes (varies by country, typically 10-20% in US, 30-40% in EU), equipment and software (laptop, monitors, software licenses, ~$2K-5K per person), office costs if not remote (~$500-1500/person/month). The fully-loaded cost is typically 1.3x-1.5x the base salary. This realistic costing prevents the CEO from underestimating people costs.</w:t>
      </w:r>
    </w:p>
    <w:p>
      <w:r>
        <w:t>Fifth, it designs the organizational structure based on stage and strategy. For a pre-launch startup (0-5 people), the agent recommends flat structure with minimal hierarchy. For a post-launch scaling startup (10-30 people), the agent recommends functional teams (engineering, sales/marketing, operations) with team leads. For a growth-stage company (50+ people), the agent recommends departments with managers and specialized roles. The structure is tailored to the stage, not one-size-fits-all.</w:t>
      </w:r>
    </w:p>
    <w:p>
      <w:r>
        <w:t>Sixth, it defines personnel policies that affect talent attraction and retention. The agent recommends policies on: equity compensation (what % of equity should go into an ESOP, how much equity per role), remote work (fully remote, hybrid, office-first), contractor vs FTE strategy (hire contractors for flexibility early, convert to FTEs as you scale), performance management (how do you evaluate and promote people), and learning/development budget. These policies signal what kind of culture the company is building.</w:t>
      </w:r>
    </w:p>
    <w:p>
      <w:r>
        <w:t>Seventh, it assesses team risks. The agent identifies: (1) Key person risk (if one critical person leaves, does the business collapse?), (2) Hiring delay risk (what happens if you cannot hire the ML engineer on time?), (3) Skills mismatch risk (what if the people you hire do not have the skills you thought they had?), (4) Retention risk (if you cannot pay market rates or offer competitive equity, will people leave after 6-12 months?). For each risk, the agent suggests mitigation strategies.</w:t>
      </w:r>
    </w:p>
    <w:p>
      <w:r>
        <w:t>Eighth, it checks consistency with other sections. The Organisation Designer reads the Opportunity Analyst output (business model, product complexity) and the Environment Research output (regulatory requirements that might need specialized roles, like a compliance officer or data protection officer). It ensures the team plan matches the business requirements.</w:t>
      </w:r>
    </w:p>
    <w:p>
      <w:pPr>
        <w:pStyle w:val="Heading2"/>
      </w:pPr>
      <w:r>
        <w:t>How It Works Technically</w:t>
      </w:r>
    </w:p>
    <w:p>
      <w:r>
        <w:t>The Organisation Designer is a Claude Haiku-powered agent that runs early-mid in the pipeline, after Sections 1 (Opportunity) and 3 (Environment Research) complete.</w:t>
      </w:r>
    </w:p>
    <w:p>
      <w:r>
        <w:t>The agent is triggered by the Mother Agent once Sections 1 and 3 outputs are available. The input is the business model, product vision, target market, and any CEO-provided information about the founding team's skills and constraints (budget, hiring timeline preferences).</w:t>
      </w:r>
    </w:p>
    <w:p>
      <w:r>
        <w:t>The input schema includes: business_model (B2B SaaS, B2C marketplace, etc.), product_description (high-level what is being built), founding_team (list of founders with their skills and roles), target_geography (affects salary estimates), stage (pre-launch, MVP, scaling), funding_status (bootstrapped, seed-funded, Series A), and prior section outputs (Section 1 for business requirements, Section 3 for any regulatory roles needed like DPO).</w:t>
      </w:r>
    </w:p>
    <w:p>
      <w:r>
        <w:t>The agent uses Claude Haiku for cost optimization. Org design is more about structured thinking and templating than deep strategic reasoning, so Haiku performs well at a lower cost than Sonnet.</w:t>
      </w:r>
    </w:p>
    <w:p>
      <w:r>
        <w:t>The system prompt tells the agent: 'You are designing the team structure for a startup. Identify capability gaps relative to the business requirements. Define roles with specific responsibilities and required skills. Estimate realistic market-rate salaries for the target geography. Plan hiring in phases based on criticality and affordability. Flag team risks. Be realistic about hiring timelines (2-3 months per role). Do not assume the founding team can do everything themselves.'</w:t>
      </w:r>
    </w:p>
    <w:p>
      <w:r>
        <w:t>The output schema is a Pydantic model with: section_number ('4'), capability_gaps (list of skills missing from the founding team, each with severity: critical/high/medium), roles_and_responsibilities (list of role objects, each with title, responsibilities, required_skills, hire_timeline, assigned_to, reporting_to), headcount_plan (dict with year_1, year_2, year_3 keys, each containing count and total fully-loaded cost), org_structure (description of how the team is organized), personnel_policy (dict with keys: equity_strategy, remote_work_policy, contractor_vs_fte, performance_management), team_risks (list of risks with mitigation strategies), key_assumptions, critical_uncertainties, confidence_score, assumptions_used, uncertainties, input_tokens, output_tokens.</w:t>
      </w:r>
    </w:p>
    <w:p>
      <w:r>
        <w:t>The agent writes its output to the agent_outputs table with section_number='4'. The Mother Agent marks Section 4 complete and proceeds to downstream agents.</w:t>
      </w:r>
    </w:p>
    <w:p>
      <w:r>
        <w:t>Error handling: if the agent cannot determine market-rate salaries (because the geography or role is uncommon), it flags 'Salary estimates based on limited data, range: X-Y, manual validation recommended' in uncertainties and proceeds with best-estimate midpoint.</w:t>
      </w:r>
    </w:p>
    <w:p>
      <w:pPr>
        <w:pStyle w:val="Heading2"/>
      </w:pPr>
      <w:r>
        <w:t>How It Connects to Other Agents</w:t>
      </w:r>
    </w:p>
    <w:p>
      <w:r>
        <w:t>The Organisation Designer (Section 4) runs early-mid pipeline, after Sections 1 and 3. It feeds into multiple downstream agents that depend on team capabilities and costs.</w:t>
      </w:r>
    </w:p>
    <w:p>
      <w:r>
        <w:t>The execution order is: (1) Opportunity Analyst and Environment Research complete. (2) Organisation Designer runs. (3) Tech Stack, Marketing, Operations, Financial, and Exit Strategy agents run afterward (using Section 4 output).</w:t>
      </w:r>
    </w:p>
    <w:p>
      <w:r>
        <w:t>The Organisation Designer output feeds into: (1) Tech Stack Agent (Section 6.5) uses the team capabilities to validate technical feasibility. If the org plan includes 2 engineers Year 1, but the tech stack requires building a complex AI platform, the Tech Stack Agent will flag insufficient capacity. (2) Financial Agent (Section 12) uses the headcount plan and fully-loaded costs to build the personnel expense model. The Financial Agent's P&amp;L includes a line item for salaries that comes directly from Section 4. (3) Operations Agent (Section 10) uses the roles and responsibilities to validate that someone is assigned to each operational task (customer onboarding, support, billing, etc.). (4) Exit Strategy Agent (Section 14) uses the team structure to assess acquirer fit (strategic acquirers care about the strength of the team, especially in talent acquisitions).</w:t>
      </w:r>
    </w:p>
    <w:p>
      <w:r>
        <w:t>The Organisation Designer also reads outputs from Section 1 (to understand what skills the business requires) and Section 3 (to check if any regulatory requirements demand specialized roles, like a Data Protection Officer for GDPR or a Compliance Officer for healthcare).</w:t>
      </w:r>
    </w:p>
    <w:p>
      <w:r>
        <w:t>The agent does not interact with the Devil's Advocate directly, but the Devil's Advocate may challenge org design assumptions when reviewing the Financial Agent's output. If the Financial Agent assumes break-even in 18 months based on a 3-person team, the Devil's Advocate will check Section 4 to see if 3 people can realistically deliver the product roadmap, and may challenge the assumption if the workload does not match capacity.</w:t>
      </w:r>
    </w:p>
    <w:p>
      <w:r>
        <w:t>In Phase 3 (future), the Organisation Designer will integrate with the Hiring Tracker (not yet built). As the CEO actually hires people, the Hiring Tracker records: role filled, actual salary, actual hire date. The Organisation Designer compares actual vs plan and updates assumptions for future hires.</w:t>
      </w:r>
    </w:p>
    <w:p>
      <w:pPr>
        <w:pStyle w:val="Heading2"/>
      </w:pPr>
      <w:r>
        <w:t>Why This Matters (Real-World Impact)</w:t>
      </w:r>
    </w:p>
    <w:p>
      <w:r>
        <w:t>The Organisation Designer is the reason the multi-agent system produces business plans that account for the hardest part of startups: people. Many startups fail not because the product is bad or the market is small, but because they hired the wrong people, hired too early, hired too late, or could not afford to retain key talent.</w:t>
      </w:r>
    </w:p>
    <w:p>
      <w:r>
        <w:t>In real-world usage, the Organisation Designer helps the CEO avoid catastrophic hiring mistakes. If the CEO is a non-technical founder planning to build a technical product, the agent will flag upfront: 'You need a technical co-founder or CTO-level hire by Month 0. If you cannot recruit a co-founder, expect to pay $120K-150K for a senior engineer in EU, or $150K-200K in US.' That clarity prevents the CEO from starting with a plan that assumes they can hire a junior contractor for $40K and deliver a production-ready SaaS platform.</w:t>
      </w:r>
    </w:p>
    <w:p>
      <w:r>
        <w:t>The phased headcount plan helps the CEO align hiring with milestones. If the plan shows 3 people Year 1, 7 people Year 2, 12 people Year 3, the CEO can see when the next hiring wave happens and plan funding accordingly. The CEO knows they need to raise seed funding by Month 9 to afford the Year 2 hires, not wait until Month 18 when they have run out of cash.</w:t>
      </w:r>
    </w:p>
    <w:p>
      <w:r>
        <w:t>The fully-loaded cost estimates are particularly impactful. First-time founders often underestimate people costs by 30-50% because they only think about salary, not benefits, taxes, equipment, and software. The Organisation Designer surfaces the true cost, which prevents the Financial Agent from projecting profitability based on fantasy cost assumptions.</w:t>
      </w:r>
    </w:p>
    <w:p>
      <w:r>
        <w:t>The capability gap analysis is a forcing function for honest self-assessment. Many founders overestimate their own skills or assume they can learn on the job. The Organisation Designer forces the question: Can you actually build this product with your current skills, or do you need to bring in expertise? If the answer is 'bring in expertise', that has major implications for co-founder recruitment, hiring budget, and timeline.</w:t>
      </w:r>
    </w:p>
    <w:p>
      <w:r>
        <w:t>The team risk assessment helps the CEO plan for contingencies. If the Organisation Designer flags 'Key person risk: if the CTO leaves in Year 1, product development halts', the CEO can mitigate by: (1) offering strong equity retention incentives, (2) documenting technical decisions to reduce bus factor, (3) hiring a second senior engineer earlier than planned to reduce single-point-of-failure risk.</w:t>
      </w:r>
    </w:p>
    <w:p>
      <w:r>
        <w:t>Finally, the Organisation Designer makes the business plan credible to investors. When an investor reviews the plan and sees a detailed org chart with realistic salaries, a phased hiring plan, and explicit capability gap mitigation, they see a founder who has thought through the people side of the business. Investors know that execution depends on team, and a plan with no org design is a plan that will not execute.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