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F81" w:rsidRPr="003F5F81" w:rsidRDefault="003F5F81" w:rsidP="003F5F81">
      <w:pPr>
        <w:spacing w:line="360" w:lineRule="auto"/>
        <w:jc w:val="center"/>
        <w:rPr>
          <w:rFonts w:ascii="Times New Roman" w:hAnsi="Times New Roman" w:cs="Times New Roman"/>
          <w:b/>
          <w:sz w:val="24"/>
          <w:szCs w:val="24"/>
        </w:rPr>
      </w:pPr>
      <w:r w:rsidRPr="003F5F81">
        <w:rPr>
          <w:rFonts w:ascii="Times New Roman" w:hAnsi="Times New Roman" w:cs="Times New Roman"/>
          <w:b/>
          <w:sz w:val="24"/>
          <w:szCs w:val="24"/>
        </w:rPr>
        <w:t>EDI 837 SAMPE FORM</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ISA*00*          *00*          *ZZ*123456         *ZZ*123456         *090401*1148*U*00401*000114852*1*P</w:t>
      </w:r>
      <w:proofErr w:type="gramStart"/>
      <w:r w:rsidRPr="003F5F81">
        <w:rPr>
          <w:rFonts w:ascii="Times New Roman" w:hAnsi="Times New Roman" w:cs="Times New Roman"/>
          <w:sz w:val="24"/>
          <w:szCs w:val="24"/>
        </w:rPr>
        <w:t>*:~</w:t>
      </w:r>
      <w:proofErr w:type="gramEnd"/>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GS*HC*123456*123456*20090401*1148*4011148*X*004010X098A1~</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ST*837*0001~</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BHT*0019*00*114852*20090401*114852*CH~</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REF*87*004010X098A1~</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NM1*41*2*Tri City Institute*****46*123456~</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PER*IC*Carolyn Perry*TE*3105539500*ED*123456~</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NM1*40*2*NAME OF RECEIVER*****46*123456~</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HL*1**20*1~</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NM1*85*2*Tri City Institute*****XX*1245389725~</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N3*2080 Century Park~</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N4*Century City*CA*90067~</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HL*2*1*22*0~</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SBR*P*18*******MC~</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NM1*IL*1*Smith*Joe****MI*~</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N3*23 California Ave.~</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N4*Century City*CA*90067~</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DMG*D8*19680408*M~</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NM1*PR*2*</w:t>
      </w:r>
      <w:proofErr w:type="spellStart"/>
      <w:r w:rsidRPr="003F5F81">
        <w:rPr>
          <w:rFonts w:ascii="Times New Roman" w:hAnsi="Times New Roman" w:cs="Times New Roman"/>
          <w:sz w:val="24"/>
          <w:szCs w:val="24"/>
        </w:rPr>
        <w:t>Medi</w:t>
      </w:r>
      <w:proofErr w:type="spellEnd"/>
      <w:r w:rsidRPr="003F5F81">
        <w:rPr>
          <w:rFonts w:ascii="Times New Roman" w:hAnsi="Times New Roman" w:cs="Times New Roman"/>
          <w:sz w:val="24"/>
          <w:szCs w:val="24"/>
        </w:rPr>
        <w:t>-Cal*****PI*~</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N3*None~</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N4*None*CA*90066~</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lastRenderedPageBreak/>
        <w:t>CLM*81/0*12.44***55::1*Y*A*Y*Y*B~</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HI*BK:30400~</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NM1*82*1*Bell*Herman****XX*1588789218~</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NM1*FA*2*Tri City Institute*****XX*1245389725~</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N3*8080 Century Park Ave.~</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N4*Century Park*CA*90066~</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LX*1~</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SV1*HC:H</w:t>
      </w:r>
      <w:proofErr w:type="gramStart"/>
      <w:r w:rsidRPr="003F5F81">
        <w:rPr>
          <w:rFonts w:ascii="Times New Roman" w:hAnsi="Times New Roman" w:cs="Times New Roman"/>
          <w:sz w:val="24"/>
          <w:szCs w:val="24"/>
        </w:rPr>
        <w:t>0020:HG</w:t>
      </w:r>
      <w:proofErr w:type="gramEnd"/>
      <w:r w:rsidRPr="003F5F81">
        <w:rPr>
          <w:rFonts w:ascii="Times New Roman" w:hAnsi="Times New Roman" w:cs="Times New Roman"/>
          <w:sz w:val="24"/>
          <w:szCs w:val="24"/>
        </w:rPr>
        <w:t>*12.44*UN*1***1~</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DTP*472*D8*20090401~</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HL*3**20*1~</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NM1*85*2*Tri City Institute*****XX*1245389725~</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N3*2080 Century Park~</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N4*Century City*CA*90067~</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HL*4*3*22*0~</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SBR*P*18*******MC~</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NM1*IL*1*Smith*Joe****MI*~</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N3*22 California Ave~</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N4*Century City*CA*90067~</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DMG*D8*19680408*M~</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NM1*PR*2*</w:t>
      </w:r>
      <w:proofErr w:type="spellStart"/>
      <w:r w:rsidRPr="003F5F81">
        <w:rPr>
          <w:rFonts w:ascii="Times New Roman" w:hAnsi="Times New Roman" w:cs="Times New Roman"/>
          <w:sz w:val="24"/>
          <w:szCs w:val="24"/>
        </w:rPr>
        <w:t>Medi</w:t>
      </w:r>
      <w:proofErr w:type="spellEnd"/>
      <w:r w:rsidRPr="003F5F81">
        <w:rPr>
          <w:rFonts w:ascii="Times New Roman" w:hAnsi="Times New Roman" w:cs="Times New Roman"/>
          <w:sz w:val="24"/>
          <w:szCs w:val="24"/>
        </w:rPr>
        <w:t>-Cal*****PI*~</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N3*None~</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N4*None*CA*90066~</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CLM*81/0*103.30***55::1*Y*A*Y*Y*B~</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lastRenderedPageBreak/>
        <w:t>HI*BK:30400~</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NM1*82*1*Wang*Vera****XX*3245589617~</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NM1*FA*2*Tri City Institute*****XX*1245389725~</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N3*8080 Century Park Ave.~</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N4*Century Park*CA*90066~</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LX*1~</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SV1*HC:H</w:t>
      </w:r>
      <w:proofErr w:type="gramStart"/>
      <w:r w:rsidRPr="003F5F81">
        <w:rPr>
          <w:rFonts w:ascii="Times New Roman" w:hAnsi="Times New Roman" w:cs="Times New Roman"/>
          <w:sz w:val="24"/>
          <w:szCs w:val="24"/>
        </w:rPr>
        <w:t>0004:HG</w:t>
      </w:r>
      <w:proofErr w:type="gramEnd"/>
      <w:r w:rsidRPr="003F5F81">
        <w:rPr>
          <w:rFonts w:ascii="Times New Roman" w:hAnsi="Times New Roman" w:cs="Times New Roman"/>
          <w:sz w:val="24"/>
          <w:szCs w:val="24"/>
        </w:rPr>
        <w:t>*103.30*UN*5***1~</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DTP*472*D8*20090401~</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SE*51*0001~</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GE*1*4011148~</w:t>
      </w:r>
    </w:p>
    <w:p w:rsidR="00375604"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IEA*1*000114852~</w:t>
      </w:r>
    </w:p>
    <w:p w:rsidR="003F5F81" w:rsidRPr="003F5F81" w:rsidRDefault="003F5F81" w:rsidP="003F5F81">
      <w:pPr>
        <w:spacing w:line="360" w:lineRule="auto"/>
        <w:rPr>
          <w:rFonts w:ascii="Times New Roman" w:hAnsi="Times New Roman" w:cs="Times New Roman"/>
          <w:sz w:val="24"/>
          <w:szCs w:val="24"/>
        </w:rPr>
      </w:pPr>
    </w:p>
    <w:p w:rsidR="003F5F81" w:rsidRPr="003F5F81" w:rsidRDefault="003F5F81" w:rsidP="003F5F81">
      <w:pPr>
        <w:pStyle w:val="Default"/>
        <w:spacing w:line="360" w:lineRule="auto"/>
        <w:rPr>
          <w:rFonts w:ascii="Times New Roman" w:hAnsi="Times New Roman" w:cs="Times New Roman"/>
          <w:b/>
          <w:bCs/>
          <w:i/>
          <w:iCs/>
          <w:color w:val="auto"/>
        </w:rPr>
      </w:pP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i/>
          <w:iCs/>
          <w:color w:val="auto"/>
        </w:rPr>
        <w:t xml:space="preserve">Data Types for X12-based Transactions </w:t>
      </w:r>
    </w:p>
    <w:p w:rsidR="003F5F81" w:rsidRPr="003F5F81" w:rsidRDefault="003F5F81" w:rsidP="003F5F81">
      <w:pPr>
        <w:pStyle w:val="Default"/>
        <w:spacing w:line="360" w:lineRule="auto"/>
        <w:rPr>
          <w:rFonts w:ascii="Times New Roman" w:hAnsi="Times New Roman" w:cs="Times New Roman"/>
          <w:b/>
          <w:bCs/>
          <w:color w:val="auto"/>
        </w:rPr>
      </w:pPr>
      <w:bookmarkStart w:id="0" w:name="_GoBack"/>
      <w:bookmarkEnd w:id="0"/>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color w:val="auto"/>
        </w:rPr>
        <w:t xml:space="preserve">AN </w:t>
      </w:r>
      <w:r w:rsidRPr="003F5F81">
        <w:rPr>
          <w:rFonts w:ascii="Times New Roman" w:hAnsi="Times New Roman" w:cs="Times New Roman"/>
          <w:color w:val="auto"/>
        </w:rPr>
        <w:t xml:space="preserve">(X12, UCS, VICS) Alphanumeric, a sequence of any printable characters. Significant characters should be left justified. Leading spaces, when they occur, are assumed to be significant. Trailing spaces should not be included.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color w:val="auto"/>
        </w:rPr>
        <w:t xml:space="preserve">B </w:t>
      </w:r>
      <w:r w:rsidRPr="003F5F81">
        <w:rPr>
          <w:rFonts w:ascii="Times New Roman" w:hAnsi="Times New Roman" w:cs="Times New Roman"/>
          <w:color w:val="auto"/>
        </w:rPr>
        <w:t xml:space="preserve">(X12) Binary. A sequence of octets ranging in value from binary 00000000 to binary 11111111. This type has no defined length, but the length is specified with the preceding element. This type only occurs in the BIN segment.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color w:val="auto"/>
        </w:rPr>
        <w:t xml:space="preserve">DT </w:t>
      </w:r>
      <w:r w:rsidRPr="003F5F81">
        <w:rPr>
          <w:rFonts w:ascii="Times New Roman" w:hAnsi="Times New Roman" w:cs="Times New Roman"/>
          <w:color w:val="auto"/>
        </w:rPr>
        <w:t xml:space="preserve">(X12, UCS, VICS) Date, in YYMMDD or CCYYMMDD format. CC is century.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color w:val="auto"/>
        </w:rPr>
        <w:t xml:space="preserve">ID </w:t>
      </w:r>
      <w:r w:rsidRPr="003F5F81">
        <w:rPr>
          <w:rFonts w:ascii="Times New Roman" w:hAnsi="Times New Roman" w:cs="Times New Roman"/>
          <w:color w:val="auto"/>
        </w:rPr>
        <w:t xml:space="preserve">(X12, UCS, VICS) Code values taken from a predefined list distributed by X12, VICS, UCS, etc.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color w:val="auto"/>
        </w:rPr>
        <w:t xml:space="preserve">N </w:t>
      </w:r>
      <w:r w:rsidRPr="003F5F81">
        <w:rPr>
          <w:rFonts w:ascii="Times New Roman" w:hAnsi="Times New Roman" w:cs="Times New Roman"/>
          <w:color w:val="auto"/>
        </w:rPr>
        <w:t xml:space="preserve">(X12, UCS, VICS)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i/>
          <w:iCs/>
          <w:color w:val="auto"/>
        </w:rPr>
        <w:lastRenderedPageBreak/>
        <w:t xml:space="preserve">or </w:t>
      </w:r>
      <w:proofErr w:type="spellStart"/>
      <w:r w:rsidRPr="003F5F81">
        <w:rPr>
          <w:rFonts w:ascii="Times New Roman" w:hAnsi="Times New Roman" w:cs="Times New Roman"/>
          <w:b/>
          <w:bCs/>
          <w:color w:val="auto"/>
        </w:rPr>
        <w:t>N</w:t>
      </w:r>
      <w:r w:rsidRPr="003F5F81">
        <w:rPr>
          <w:rFonts w:ascii="Times New Roman" w:hAnsi="Times New Roman" w:cs="Times New Roman"/>
          <w:b/>
          <w:bCs/>
          <w:i/>
          <w:iCs/>
          <w:color w:val="auto"/>
        </w:rPr>
        <w:t>n</w:t>
      </w:r>
      <w:proofErr w:type="spellEnd"/>
      <w:r w:rsidRPr="003F5F81">
        <w:rPr>
          <w:rFonts w:ascii="Times New Roman" w:hAnsi="Times New Roman" w:cs="Times New Roman"/>
          <w:b/>
          <w:bCs/>
          <w:i/>
          <w:iCs/>
          <w:color w:val="auto"/>
        </w:rPr>
        <w:t xml:space="preserve"> </w:t>
      </w:r>
      <w:r w:rsidRPr="003F5F81">
        <w:rPr>
          <w:rFonts w:ascii="Times New Roman" w:hAnsi="Times New Roman" w:cs="Times New Roman"/>
          <w:color w:val="auto"/>
        </w:rPr>
        <w:t xml:space="preserve">(UCS, VICS) Numeric data with implied decimal. The decimal is not included in the EDI file (this is what distinguishes it from R types). If included, </w:t>
      </w:r>
      <w:r w:rsidRPr="003F5F81">
        <w:rPr>
          <w:rFonts w:ascii="Times New Roman" w:hAnsi="Times New Roman" w:cs="Times New Roman"/>
          <w:b/>
          <w:bCs/>
          <w:i/>
          <w:iCs/>
          <w:color w:val="auto"/>
        </w:rPr>
        <w:t xml:space="preserve">n </w:t>
      </w:r>
      <w:r w:rsidRPr="003F5F81">
        <w:rPr>
          <w:rFonts w:ascii="Times New Roman" w:hAnsi="Times New Roman" w:cs="Times New Roman"/>
          <w:color w:val="auto"/>
        </w:rPr>
        <w:t xml:space="preserve">shows the number of digits to the right of the implied decimal.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color w:val="auto"/>
        </w:rPr>
        <w:t xml:space="preserve">Leading zeros are suppressed unless needed to satisfy the minimum length of the element. If the value is negative, include a minus sign, which does not count toward the length.)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color w:val="auto"/>
        </w:rPr>
        <w:t xml:space="preserve">N </w:t>
      </w:r>
      <w:r w:rsidRPr="003F5F81">
        <w:rPr>
          <w:rFonts w:ascii="Times New Roman" w:hAnsi="Times New Roman" w:cs="Times New Roman"/>
          <w:color w:val="auto"/>
        </w:rPr>
        <w:t xml:space="preserve">and </w:t>
      </w:r>
      <w:r w:rsidRPr="003F5F81">
        <w:rPr>
          <w:rFonts w:ascii="Times New Roman" w:hAnsi="Times New Roman" w:cs="Times New Roman"/>
          <w:b/>
          <w:bCs/>
          <w:color w:val="auto"/>
        </w:rPr>
        <w:t xml:space="preserve">N0 </w:t>
      </w:r>
      <w:r w:rsidRPr="003F5F81">
        <w:rPr>
          <w:rFonts w:ascii="Times New Roman" w:hAnsi="Times New Roman" w:cs="Times New Roman"/>
          <w:color w:val="auto"/>
        </w:rPr>
        <w:t xml:space="preserve">are equivalent (it is not necessary to include the zero). This means the implied decimal is at the end of the number.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color w:val="auto"/>
        </w:rPr>
        <w:t xml:space="preserve">N1 </w:t>
      </w:r>
      <w:r w:rsidRPr="003F5F81">
        <w:rPr>
          <w:rFonts w:ascii="Times New Roman" w:hAnsi="Times New Roman" w:cs="Times New Roman"/>
          <w:color w:val="auto"/>
        </w:rPr>
        <w:t xml:space="preserve">means there is one digit to the right of the implied decimal. Example: The element contains the value -123, which is to be interpreted as -12.3.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color w:val="auto"/>
        </w:rPr>
        <w:t xml:space="preserve">N2 </w:t>
      </w:r>
      <w:r w:rsidRPr="003F5F81">
        <w:rPr>
          <w:rFonts w:ascii="Times New Roman" w:hAnsi="Times New Roman" w:cs="Times New Roman"/>
          <w:color w:val="auto"/>
        </w:rPr>
        <w:t xml:space="preserve">means there are two digits to the right of the implied decimal.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color w:val="auto"/>
        </w:rPr>
        <w:t>Examples</w:t>
      </w:r>
      <w:r w:rsidRPr="003F5F81">
        <w:rPr>
          <w:rFonts w:ascii="Times New Roman" w:hAnsi="Times New Roman" w:cs="Times New Roman"/>
          <w:color w:val="auto"/>
        </w:rPr>
        <w:t xml:space="preserve">: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color w:val="auto"/>
        </w:rPr>
        <w:t xml:space="preserve">The element contains the value 1234567890 and the type is N9. This is to be interpreted as 1.234567890.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color w:val="auto"/>
        </w:rPr>
        <w:t xml:space="preserve">The element contains the value 12345 and the type is N9. This is to be interpreted as 0.000012345.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color w:val="auto"/>
        </w:rPr>
        <w:t xml:space="preserve">If the value to be represented is 100.25, and the type is N2, the transmitted data is 10025.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color w:val="auto"/>
        </w:rPr>
        <w:t xml:space="preserve">If the value is -100.25, and the type is N2, the transmitted data would be -10025.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color w:val="auto"/>
        </w:rPr>
        <w:t xml:space="preserve">If the value is to be interpreted as .01 and N2, the transmitted data is </w:t>
      </w:r>
      <w:proofErr w:type="gramStart"/>
      <w:r w:rsidRPr="003F5F81">
        <w:rPr>
          <w:rFonts w:ascii="Times New Roman" w:hAnsi="Times New Roman" w:cs="Times New Roman"/>
          <w:color w:val="auto"/>
        </w:rPr>
        <w:t>1 .</w:t>
      </w:r>
      <w:proofErr w:type="gramEnd"/>
      <w:r w:rsidRPr="003F5F81">
        <w:rPr>
          <w:rFonts w:ascii="Times New Roman" w:hAnsi="Times New Roman" w:cs="Times New Roman"/>
          <w:color w:val="auto"/>
        </w:rPr>
        <w:t xml:space="preserve">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color w:val="auto"/>
        </w:rPr>
        <w:t xml:space="preserve">R </w:t>
      </w:r>
      <w:r w:rsidRPr="003F5F81">
        <w:rPr>
          <w:rFonts w:ascii="Times New Roman" w:hAnsi="Times New Roman" w:cs="Times New Roman"/>
          <w:color w:val="auto"/>
        </w:rPr>
        <w:t xml:space="preserve">(X12, UCS, VICS)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i/>
          <w:iCs/>
          <w:color w:val="auto"/>
        </w:rPr>
        <w:t xml:space="preserve">or </w:t>
      </w:r>
      <w:r w:rsidRPr="003F5F81">
        <w:rPr>
          <w:rFonts w:ascii="Times New Roman" w:hAnsi="Times New Roman" w:cs="Times New Roman"/>
          <w:b/>
          <w:bCs/>
          <w:color w:val="auto"/>
        </w:rPr>
        <w:t>R</w:t>
      </w:r>
      <w:r w:rsidRPr="003F5F81">
        <w:rPr>
          <w:rFonts w:ascii="Times New Roman" w:hAnsi="Times New Roman" w:cs="Times New Roman"/>
          <w:b/>
          <w:bCs/>
          <w:i/>
          <w:iCs/>
          <w:color w:val="auto"/>
        </w:rPr>
        <w:t xml:space="preserve">n </w:t>
      </w:r>
      <w:r w:rsidRPr="003F5F81">
        <w:rPr>
          <w:rFonts w:ascii="Times New Roman" w:hAnsi="Times New Roman" w:cs="Times New Roman"/>
          <w:color w:val="auto"/>
        </w:rPr>
        <w:t xml:space="preserve">(UCS) Decimal numeric data where the decimal is required in the transmitted data if the number contains a fraction, but is optional for integers. </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 xml:space="preserve">UCS transactions only: </w:t>
      </w:r>
      <w:r w:rsidRPr="003F5F81">
        <w:rPr>
          <w:rFonts w:ascii="Times New Roman" w:hAnsi="Times New Roman" w:cs="Times New Roman"/>
          <w:i/>
          <w:iCs/>
          <w:sz w:val="24"/>
          <w:szCs w:val="24"/>
        </w:rPr>
        <w:t xml:space="preserve">n </w:t>
      </w:r>
      <w:r w:rsidRPr="003F5F81">
        <w:rPr>
          <w:rFonts w:ascii="Times New Roman" w:hAnsi="Times New Roman" w:cs="Times New Roman"/>
          <w:sz w:val="24"/>
          <w:szCs w:val="24"/>
        </w:rPr>
        <w:t>can be included, and shows the maximum number of digits to the right of the decimal. R0 means there should be no digits to the right of the decimal. It is a whole number.</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color w:val="auto"/>
        </w:rPr>
        <w:t xml:space="preserve">data in the EDI file is 150.25 and the type is R. The value being represented is also 150.25.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color w:val="auto"/>
        </w:rPr>
        <w:t xml:space="preserve">The EDI data contains 150.23 but the type is R1. The value being represented would be 150.2.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color w:val="auto"/>
        </w:rPr>
        <w:t xml:space="preserve">TM </w:t>
      </w:r>
      <w:r w:rsidRPr="003F5F81">
        <w:rPr>
          <w:rFonts w:ascii="Times New Roman" w:hAnsi="Times New Roman" w:cs="Times New Roman"/>
          <w:color w:val="auto"/>
        </w:rPr>
        <w:t xml:space="preserve">(X12, UCS, VICS) Time, in 24-hour clock time as follows: HHMM, HHMMSS, or HHMMSSD, or HHMMSSDD, where H = hours (00-23), M = minutes (00-59), S = integer seconds (00-59) and DD = decimal seconds; decimal seconds are expressed as follows: D = tenths (0-9) and DD = hundredths (00-99) </w:t>
      </w:r>
    </w:p>
    <w:p w:rsidR="003F5F81" w:rsidRPr="003F5F81" w:rsidRDefault="003F5F81" w:rsidP="003F5F81">
      <w:pPr>
        <w:pStyle w:val="Default"/>
        <w:spacing w:line="360" w:lineRule="auto"/>
        <w:rPr>
          <w:rFonts w:ascii="Times New Roman" w:hAnsi="Times New Roman" w:cs="Times New Roman"/>
          <w:b/>
          <w:bCs/>
          <w:i/>
          <w:iCs/>
          <w:color w:val="auto"/>
        </w:rPr>
      </w:pPr>
      <w:r w:rsidRPr="003F5F81">
        <w:rPr>
          <w:rFonts w:ascii="Times New Roman" w:hAnsi="Times New Roman" w:cs="Times New Roman"/>
          <w:b/>
          <w:bCs/>
          <w:i/>
          <w:iCs/>
          <w:color w:val="auto"/>
        </w:rPr>
        <w:t xml:space="preserve">Data Types for EDIFACT-based Messages </w:t>
      </w:r>
    </w:p>
    <w:p w:rsidR="003F5F81" w:rsidRPr="003F5F81" w:rsidRDefault="003F5F81" w:rsidP="003F5F81">
      <w:pPr>
        <w:pStyle w:val="Default"/>
        <w:spacing w:line="360" w:lineRule="auto"/>
        <w:rPr>
          <w:rFonts w:ascii="Times New Roman" w:hAnsi="Times New Roman" w:cs="Times New Roman"/>
          <w:color w:val="auto"/>
        </w:rPr>
      </w:pPr>
    </w:p>
    <w:p w:rsidR="003F5F81" w:rsidRPr="003F5F81" w:rsidRDefault="003F5F81" w:rsidP="003F5F81">
      <w:pPr>
        <w:pStyle w:val="Default"/>
        <w:spacing w:line="360" w:lineRule="auto"/>
        <w:rPr>
          <w:rFonts w:ascii="Times New Roman" w:hAnsi="Times New Roman" w:cs="Times New Roman"/>
          <w:color w:val="auto"/>
        </w:rPr>
      </w:pPr>
      <w:proofErr w:type="gramStart"/>
      <w:r w:rsidRPr="003F5F81">
        <w:rPr>
          <w:rFonts w:ascii="Times New Roman" w:hAnsi="Times New Roman" w:cs="Times New Roman"/>
          <w:b/>
          <w:bCs/>
          <w:color w:val="auto"/>
        </w:rPr>
        <w:t>A</w:t>
      </w:r>
      <w:proofErr w:type="gramEnd"/>
      <w:r w:rsidRPr="003F5F81">
        <w:rPr>
          <w:rFonts w:ascii="Times New Roman" w:hAnsi="Times New Roman" w:cs="Times New Roman"/>
          <w:b/>
          <w:bCs/>
          <w:color w:val="auto"/>
        </w:rPr>
        <w:t xml:space="preserve"> </w:t>
      </w:r>
      <w:r w:rsidRPr="003F5F81">
        <w:rPr>
          <w:rFonts w:ascii="Times New Roman" w:hAnsi="Times New Roman" w:cs="Times New Roman"/>
          <w:color w:val="auto"/>
        </w:rPr>
        <w:t xml:space="preserve">Any letters, special characters, and control characters. No digits.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color w:val="auto"/>
        </w:rPr>
        <w:t xml:space="preserve">AN </w:t>
      </w:r>
      <w:r w:rsidRPr="003F5F81">
        <w:rPr>
          <w:rFonts w:ascii="Times New Roman" w:hAnsi="Times New Roman" w:cs="Times New Roman"/>
          <w:color w:val="auto"/>
        </w:rPr>
        <w:t xml:space="preserve">Any letters, digits, special characters, and control characters.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color w:val="auto"/>
        </w:rPr>
        <w:t xml:space="preserve">ID </w:t>
      </w:r>
      <w:r w:rsidRPr="003F5F81">
        <w:rPr>
          <w:rFonts w:ascii="Times New Roman" w:hAnsi="Times New Roman" w:cs="Times New Roman"/>
          <w:color w:val="auto"/>
        </w:rPr>
        <w:t xml:space="preserve">Alphabetic, numeric, or alphanumeric identifier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b/>
          <w:bCs/>
          <w:color w:val="auto"/>
        </w:rPr>
        <w:t xml:space="preserve">N </w:t>
      </w:r>
      <w:r w:rsidRPr="003F5F81">
        <w:rPr>
          <w:rFonts w:ascii="Times New Roman" w:hAnsi="Times New Roman" w:cs="Times New Roman"/>
          <w:color w:val="auto"/>
        </w:rPr>
        <w:t xml:space="preserve">Numeric. Can include decimal mark (either point or comma is acceptable for this)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color w:val="auto"/>
        </w:rPr>
        <w:t xml:space="preserve">EDIFACT notation combines the type and length as in the following examples: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color w:val="auto"/>
        </w:rPr>
        <w:t xml:space="preserve">a3 exactly 3 alphabetic characters.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color w:val="auto"/>
        </w:rPr>
        <w:t xml:space="preserve">a..3 up to three alphabetic characters.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color w:val="auto"/>
        </w:rPr>
        <w:t xml:space="preserve">an5 exactly 5 alphanumeric characters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color w:val="auto"/>
        </w:rPr>
        <w:t xml:space="preserve">an..5 up to 5 alphanumeric characters. </w:t>
      </w:r>
    </w:p>
    <w:p w:rsidR="003F5F81" w:rsidRPr="003F5F81" w:rsidRDefault="003F5F81" w:rsidP="003F5F81">
      <w:pPr>
        <w:pStyle w:val="Default"/>
        <w:spacing w:line="360" w:lineRule="auto"/>
        <w:rPr>
          <w:rFonts w:ascii="Times New Roman" w:hAnsi="Times New Roman" w:cs="Times New Roman"/>
          <w:color w:val="auto"/>
        </w:rPr>
      </w:pPr>
      <w:r w:rsidRPr="003F5F81">
        <w:rPr>
          <w:rFonts w:ascii="Times New Roman" w:hAnsi="Times New Roman" w:cs="Times New Roman"/>
          <w:color w:val="auto"/>
        </w:rPr>
        <w:t xml:space="preserve">n..9 up to nine digits </w:t>
      </w:r>
    </w:p>
    <w:p w:rsidR="003F5F81" w:rsidRPr="003F5F81" w:rsidRDefault="003F5F81" w:rsidP="003F5F81">
      <w:pPr>
        <w:spacing w:line="360" w:lineRule="auto"/>
        <w:rPr>
          <w:rFonts w:ascii="Times New Roman" w:hAnsi="Times New Roman" w:cs="Times New Roman"/>
          <w:sz w:val="24"/>
          <w:szCs w:val="24"/>
        </w:rPr>
      </w:pPr>
      <w:r w:rsidRPr="003F5F81">
        <w:rPr>
          <w:rFonts w:ascii="Times New Roman" w:hAnsi="Times New Roman" w:cs="Times New Roman"/>
          <w:sz w:val="24"/>
          <w:szCs w:val="24"/>
        </w:rPr>
        <w:t>n9 exactly nine digits</w:t>
      </w:r>
    </w:p>
    <w:sectPr w:rsidR="003F5F81" w:rsidRPr="003F5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81"/>
    <w:rsid w:val="002A1CFE"/>
    <w:rsid w:val="003F5F81"/>
    <w:rsid w:val="00AD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4B33"/>
  <w15:chartTrackingRefBased/>
  <w15:docId w15:val="{1CE32ED2-3898-4700-83A1-B9979C8A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5F8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vardhan pisini</dc:creator>
  <cp:keywords/>
  <dc:description/>
  <cp:lastModifiedBy>vinay vardhan pisini</cp:lastModifiedBy>
  <cp:revision>1</cp:revision>
  <dcterms:created xsi:type="dcterms:W3CDTF">2016-10-28T20:31:00Z</dcterms:created>
  <dcterms:modified xsi:type="dcterms:W3CDTF">2016-10-28T20:34:00Z</dcterms:modified>
</cp:coreProperties>
</file>