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600" w:rsidRPr="00F53600" w:rsidRDefault="00F53600" w:rsidP="00F53600">
      <w:pPr>
        <w:shd w:val="clear" w:color="auto" w:fill="FFFFFF"/>
        <w:spacing w:after="24" w:line="480" w:lineRule="auto"/>
        <w:outlineLvl w:val="0"/>
        <w:rPr>
          <w:rFonts w:ascii="Times New Roman" w:eastAsia="Times New Roman" w:hAnsi="Times New Roman" w:cs="Times New Roman"/>
          <w:bCs/>
          <w:color w:val="000000"/>
          <w:kern w:val="36"/>
          <w:sz w:val="24"/>
          <w:szCs w:val="24"/>
        </w:rPr>
      </w:pPr>
      <w:r>
        <w:rPr>
          <w:rFonts w:ascii="Times New Roman" w:eastAsia="Times New Roman" w:hAnsi="Times New Roman" w:cs="Times New Roman"/>
          <w:bCs/>
          <w:color w:val="000000"/>
          <w:kern w:val="36"/>
          <w:sz w:val="24"/>
          <w:szCs w:val="24"/>
        </w:rPr>
        <w:t xml:space="preserve">This document is about to </w:t>
      </w:r>
      <w:r w:rsidRPr="00F53600">
        <w:rPr>
          <w:rFonts w:ascii="Times New Roman" w:eastAsia="Times New Roman" w:hAnsi="Times New Roman" w:cs="Times New Roman"/>
          <w:bCs/>
          <w:color w:val="000000"/>
          <w:kern w:val="36"/>
          <w:sz w:val="24"/>
          <w:szCs w:val="24"/>
        </w:rPr>
        <w:t>Create a Map in the Sterling B2B Integrator Map Editor</w:t>
      </w:r>
    </w:p>
    <w:p w:rsidR="00F53600" w:rsidRPr="00F53600" w:rsidRDefault="00F53600" w:rsidP="00F53600">
      <w:pPr>
        <w:shd w:val="clear" w:color="auto" w:fill="FFFFFF"/>
        <w:spacing w:before="240" w:after="100" w:afterAutospacing="1"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Generally, e</w:t>
      </w:r>
      <w:r w:rsidRPr="00F53600">
        <w:rPr>
          <w:rFonts w:ascii="Times New Roman" w:eastAsia="Times New Roman" w:hAnsi="Times New Roman" w:cs="Times New Roman"/>
          <w:color w:val="000000"/>
          <w:sz w:val="24"/>
          <w:szCs w:val="24"/>
        </w:rPr>
        <w:t>ach map has two sides. Each side represents a data format; the input side is what you are translating from and the output side is what you are translating to. Each data format has specific map components.</w:t>
      </w:r>
    </w:p>
    <w:p w:rsidR="00F53600" w:rsidRPr="00F53600" w:rsidRDefault="00F53600" w:rsidP="00F53600">
      <w:pPr>
        <w:shd w:val="clear" w:color="auto" w:fill="FFFFFF"/>
        <w:spacing w:before="240" w:after="100" w:afterAutospacing="1" w:line="480" w:lineRule="auto"/>
        <w:rPr>
          <w:rFonts w:ascii="Times New Roman" w:eastAsia="Times New Roman" w:hAnsi="Times New Roman" w:cs="Times New Roman"/>
          <w:color w:val="000000"/>
          <w:sz w:val="24"/>
          <w:szCs w:val="24"/>
        </w:rPr>
      </w:pPr>
      <w:r w:rsidRPr="00F53600">
        <w:rPr>
          <w:rFonts w:ascii="Times New Roman" w:eastAsia="Times New Roman" w:hAnsi="Times New Roman" w:cs="Times New Roman"/>
          <w:color w:val="000000"/>
          <w:sz w:val="24"/>
          <w:szCs w:val="24"/>
        </w:rPr>
        <w:t>When you create a map, for both the input and output sides, you choose whether you want to use a preloaded standard, an existing file format, or want to create a new file format for that side of the map (including selecting from standards that you have previously downloaded to the standards database). The preloaded standards are downloaded when you download the Sterling B2B Integrator Map Editor to your machine or any optional standards (such as those included with the Financial Services XML Standards bundle).</w:t>
      </w:r>
    </w:p>
    <w:p w:rsidR="00F53600" w:rsidRDefault="00F53600" w:rsidP="00F53600">
      <w:pPr>
        <w:shd w:val="clear" w:color="auto" w:fill="FFFFFF"/>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For reference n</w:t>
      </w:r>
      <w:r w:rsidRPr="00F53600">
        <w:rPr>
          <w:rFonts w:ascii="Times New Roman" w:eastAsia="Times New Roman" w:hAnsi="Times New Roman" w:cs="Times New Roman"/>
          <w:bCs/>
          <w:color w:val="000000"/>
          <w:sz w:val="24"/>
          <w:szCs w:val="24"/>
        </w:rPr>
        <w:t>ote</w:t>
      </w:r>
      <w:r>
        <w:rPr>
          <w:rFonts w:ascii="Times New Roman" w:eastAsia="Times New Roman" w:hAnsi="Times New Roman" w:cs="Times New Roman"/>
          <w:bCs/>
          <w:color w:val="000000"/>
          <w:sz w:val="24"/>
          <w:szCs w:val="24"/>
        </w:rPr>
        <w:t xml:space="preserve"> it is considered</w:t>
      </w:r>
      <w:r w:rsidRPr="00F53600">
        <w:rPr>
          <w:rFonts w:ascii="Times New Roman" w:eastAsia="Times New Roman" w:hAnsi="Times New Roman" w:cs="Times New Roman"/>
          <w:bCs/>
          <w:color w:val="000000"/>
          <w:sz w:val="24"/>
          <w:szCs w:val="24"/>
        </w:rPr>
        <w:t>:</w:t>
      </w:r>
      <w:r w:rsidRPr="00F53600">
        <w:rPr>
          <w:rFonts w:ascii="Times New Roman" w:eastAsia="Times New Roman" w:hAnsi="Times New Roman" w:cs="Times New Roman"/>
          <w:color w:val="000000"/>
          <w:sz w:val="24"/>
          <w:szCs w:val="24"/>
        </w:rPr>
        <w:t xml:space="preserve"> If the map you are creating contains greater than 20,000 objects, you will receive a message noting that this map contains a very large number of objects. For best performance, it is recommended that you consider whether any unnecessary objects in the map can be removed, do not expand the entire object tree—expand only the section of the tree you are currently mapping, consider using the “Show links to or from the currently selected element” option instead of the “Show links to or from all visible elements” option, and save the map using </w:t>
      </w:r>
      <w:proofErr w:type="gramStart"/>
      <w:r w:rsidRPr="00F53600">
        <w:rPr>
          <w:rFonts w:ascii="Times New Roman" w:eastAsia="Times New Roman" w:hAnsi="Times New Roman" w:cs="Times New Roman"/>
          <w:color w:val="000000"/>
          <w:sz w:val="24"/>
          <w:szCs w:val="24"/>
        </w:rPr>
        <w:t>the .MAP</w:t>
      </w:r>
      <w:proofErr w:type="gramEnd"/>
      <w:r w:rsidRPr="00F53600">
        <w:rPr>
          <w:rFonts w:ascii="Times New Roman" w:eastAsia="Times New Roman" w:hAnsi="Times New Roman" w:cs="Times New Roman"/>
          <w:color w:val="000000"/>
          <w:sz w:val="24"/>
          <w:szCs w:val="24"/>
        </w:rPr>
        <w:t xml:space="preserve"> file format (using the Save As function).</w:t>
      </w:r>
    </w:p>
    <w:p w:rsidR="00F53600" w:rsidRPr="00F53600" w:rsidRDefault="00F53600" w:rsidP="00F53600">
      <w:pPr>
        <w:shd w:val="clear" w:color="auto" w:fill="FFFFFF"/>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Here is the clear and brief description on how t</w:t>
      </w:r>
      <w:r w:rsidRPr="00F53600">
        <w:rPr>
          <w:rFonts w:ascii="Times New Roman" w:eastAsia="Times New Roman" w:hAnsi="Times New Roman" w:cs="Times New Roman"/>
          <w:color w:val="000000"/>
          <w:sz w:val="24"/>
          <w:szCs w:val="24"/>
        </w:rPr>
        <w:t>o create a map:</w:t>
      </w:r>
    </w:p>
    <w:p w:rsidR="00F53600" w:rsidRPr="00F53600" w:rsidRDefault="00F53600" w:rsidP="00F53600">
      <w:pPr>
        <w:shd w:val="clear" w:color="auto" w:fill="FFFFFF"/>
        <w:spacing w:line="480" w:lineRule="auto"/>
        <w:outlineLvl w:val="1"/>
        <w:rPr>
          <w:rFonts w:ascii="Times New Roman" w:eastAsia="Times New Roman" w:hAnsi="Times New Roman" w:cs="Times New Roman"/>
          <w:bCs/>
          <w:color w:val="000000"/>
          <w:sz w:val="24"/>
          <w:szCs w:val="24"/>
        </w:rPr>
      </w:pPr>
      <w:r w:rsidRPr="00F53600">
        <w:rPr>
          <w:rFonts w:ascii="Times New Roman" w:eastAsia="Times New Roman" w:hAnsi="Times New Roman" w:cs="Times New Roman"/>
          <w:bCs/>
          <w:color w:val="000000"/>
          <w:sz w:val="24"/>
          <w:szCs w:val="24"/>
        </w:rPr>
        <w:t>Procedure</w:t>
      </w:r>
    </w:p>
    <w:p w:rsidR="00F53600" w:rsidRPr="00F53600" w:rsidRDefault="00F53600" w:rsidP="00F53600">
      <w:pPr>
        <w:numPr>
          <w:ilvl w:val="0"/>
          <w:numId w:val="1"/>
        </w:numPr>
        <w:shd w:val="clear" w:color="auto" w:fill="FFFFFF"/>
        <w:spacing w:before="120" w:after="120" w:line="480" w:lineRule="auto"/>
        <w:rPr>
          <w:rFonts w:ascii="Times New Roman" w:eastAsia="Times New Roman" w:hAnsi="Times New Roman" w:cs="Times New Roman"/>
          <w:color w:val="000000"/>
          <w:sz w:val="24"/>
          <w:szCs w:val="24"/>
        </w:rPr>
      </w:pPr>
      <w:r w:rsidRPr="00F53600">
        <w:rPr>
          <w:rFonts w:ascii="Times New Roman" w:eastAsia="Times New Roman" w:hAnsi="Times New Roman" w:cs="Times New Roman"/>
          <w:color w:val="000000"/>
          <w:sz w:val="24"/>
          <w:szCs w:val="24"/>
        </w:rPr>
        <w:t>From the </w:t>
      </w:r>
      <w:r w:rsidRPr="00F53600">
        <w:rPr>
          <w:rFonts w:ascii="Times New Roman" w:eastAsia="Times New Roman" w:hAnsi="Times New Roman" w:cs="Times New Roman"/>
          <w:bCs/>
          <w:color w:val="000000"/>
          <w:sz w:val="24"/>
          <w:szCs w:val="24"/>
        </w:rPr>
        <w:t>File</w:t>
      </w:r>
      <w:r w:rsidRPr="00F53600">
        <w:rPr>
          <w:rFonts w:ascii="Times New Roman" w:eastAsia="Times New Roman" w:hAnsi="Times New Roman" w:cs="Times New Roman"/>
          <w:color w:val="000000"/>
          <w:sz w:val="24"/>
          <w:szCs w:val="24"/>
        </w:rPr>
        <w:t> menu, select </w:t>
      </w:r>
      <w:r w:rsidRPr="00F53600">
        <w:rPr>
          <w:rFonts w:ascii="Times New Roman" w:eastAsia="Times New Roman" w:hAnsi="Times New Roman" w:cs="Times New Roman"/>
          <w:bCs/>
          <w:color w:val="000000"/>
          <w:sz w:val="24"/>
          <w:szCs w:val="24"/>
        </w:rPr>
        <w:t>New</w:t>
      </w:r>
      <w:r w:rsidRPr="00F53600">
        <w:rPr>
          <w:rFonts w:ascii="Times New Roman" w:eastAsia="Times New Roman" w:hAnsi="Times New Roman" w:cs="Times New Roman"/>
          <w:color w:val="000000"/>
          <w:sz w:val="24"/>
          <w:szCs w:val="24"/>
        </w:rPr>
        <w:t>.</w:t>
      </w:r>
    </w:p>
    <w:p w:rsidR="00F53600" w:rsidRPr="00F53600" w:rsidRDefault="00F53600" w:rsidP="00F53600">
      <w:pPr>
        <w:numPr>
          <w:ilvl w:val="0"/>
          <w:numId w:val="1"/>
        </w:numPr>
        <w:shd w:val="clear" w:color="auto" w:fill="FFFFFF"/>
        <w:spacing w:before="120" w:after="120" w:line="480" w:lineRule="auto"/>
        <w:rPr>
          <w:rFonts w:ascii="Times New Roman" w:eastAsia="Times New Roman" w:hAnsi="Times New Roman" w:cs="Times New Roman"/>
          <w:color w:val="000000"/>
          <w:sz w:val="24"/>
          <w:szCs w:val="24"/>
        </w:rPr>
      </w:pPr>
      <w:r w:rsidRPr="00F53600">
        <w:rPr>
          <w:rFonts w:ascii="Times New Roman" w:eastAsia="Times New Roman" w:hAnsi="Times New Roman" w:cs="Times New Roman"/>
          <w:color w:val="000000"/>
          <w:sz w:val="24"/>
          <w:szCs w:val="24"/>
        </w:rPr>
        <w:t>In the New Map wizard, answer the following questions and then click </w:t>
      </w:r>
      <w:r w:rsidRPr="00F53600">
        <w:rPr>
          <w:rFonts w:ascii="Times New Roman" w:eastAsia="Times New Roman" w:hAnsi="Times New Roman" w:cs="Times New Roman"/>
          <w:bCs/>
          <w:color w:val="000000"/>
          <w:sz w:val="24"/>
          <w:szCs w:val="24"/>
        </w:rPr>
        <w:t>Next</w:t>
      </w:r>
      <w:r w:rsidRPr="00F53600">
        <w:rPr>
          <w:rFonts w:ascii="Times New Roman" w:eastAsia="Times New Roman" w:hAnsi="Times New Roman" w:cs="Times New Roman"/>
          <w:color w:val="000000"/>
          <w:sz w:val="24"/>
          <w:szCs w:val="24"/>
        </w:rPr>
        <w:t>.</w:t>
      </w:r>
    </w:p>
    <w:p w:rsidR="00F53600" w:rsidRPr="00F53600" w:rsidRDefault="00F53600" w:rsidP="00F53600">
      <w:pPr>
        <w:numPr>
          <w:ilvl w:val="1"/>
          <w:numId w:val="1"/>
        </w:numPr>
        <w:shd w:val="clear" w:color="auto" w:fill="FFFFFF"/>
        <w:spacing w:before="100" w:beforeAutospacing="1" w:after="100" w:afterAutospacing="1" w:line="480" w:lineRule="auto"/>
        <w:rPr>
          <w:rFonts w:ascii="Times New Roman" w:eastAsia="Times New Roman" w:hAnsi="Times New Roman" w:cs="Times New Roman"/>
          <w:color w:val="000000"/>
          <w:sz w:val="24"/>
          <w:szCs w:val="24"/>
        </w:rPr>
      </w:pPr>
      <w:r w:rsidRPr="00F53600">
        <w:rPr>
          <w:rFonts w:ascii="Times New Roman" w:eastAsia="Times New Roman" w:hAnsi="Times New Roman" w:cs="Times New Roman"/>
          <w:color w:val="000000"/>
          <w:sz w:val="24"/>
          <w:szCs w:val="24"/>
        </w:rPr>
        <w:lastRenderedPageBreak/>
        <w:t>What kind of map are you creating?</w:t>
      </w:r>
    </w:p>
    <w:p w:rsidR="00F53600" w:rsidRPr="00F53600" w:rsidRDefault="00F53600" w:rsidP="00F53600">
      <w:pPr>
        <w:shd w:val="clear" w:color="auto" w:fill="FFFFFF"/>
        <w:spacing w:before="240" w:after="100" w:afterAutospacing="1" w:line="480" w:lineRule="auto"/>
        <w:ind w:left="1440"/>
        <w:rPr>
          <w:rFonts w:ascii="Times New Roman" w:eastAsia="Times New Roman" w:hAnsi="Times New Roman" w:cs="Times New Roman"/>
          <w:color w:val="000000"/>
          <w:sz w:val="24"/>
          <w:szCs w:val="24"/>
        </w:rPr>
      </w:pPr>
      <w:r w:rsidRPr="00F53600">
        <w:rPr>
          <w:rFonts w:ascii="Times New Roman" w:eastAsia="Times New Roman" w:hAnsi="Times New Roman" w:cs="Times New Roman"/>
          <w:color w:val="000000"/>
          <w:sz w:val="24"/>
          <w:szCs w:val="24"/>
        </w:rPr>
        <w:t>Accept the default, Sterling B2B Integrator.</w:t>
      </w:r>
    </w:p>
    <w:p w:rsidR="00F53600" w:rsidRPr="00F53600" w:rsidRDefault="00F53600" w:rsidP="00F53600">
      <w:pPr>
        <w:shd w:val="clear" w:color="auto" w:fill="FFFFFF"/>
        <w:spacing w:beforeAutospacing="1" w:after="0" w:afterAutospacing="1" w:line="480" w:lineRule="auto"/>
        <w:ind w:left="1440"/>
        <w:rPr>
          <w:rFonts w:ascii="Times New Roman" w:eastAsia="Times New Roman" w:hAnsi="Times New Roman" w:cs="Times New Roman"/>
          <w:color w:val="000000"/>
          <w:sz w:val="24"/>
          <w:szCs w:val="24"/>
        </w:rPr>
      </w:pPr>
      <w:r w:rsidRPr="00F53600">
        <w:rPr>
          <w:rFonts w:ascii="Times New Roman" w:eastAsia="Times New Roman" w:hAnsi="Times New Roman" w:cs="Times New Roman"/>
          <w:bCs/>
          <w:color w:val="000000"/>
          <w:sz w:val="24"/>
          <w:szCs w:val="24"/>
        </w:rPr>
        <w:t>Note:</w:t>
      </w:r>
      <w:r w:rsidRPr="00F53600">
        <w:rPr>
          <w:rFonts w:ascii="Times New Roman" w:eastAsia="Times New Roman" w:hAnsi="Times New Roman" w:cs="Times New Roman"/>
          <w:color w:val="000000"/>
          <w:sz w:val="24"/>
          <w:szCs w:val="24"/>
        </w:rPr>
        <w:t> Always accept the Sterling B2B Integrator default when you are using the Sterling B2B Integrator Map Editor.</w:t>
      </w:r>
    </w:p>
    <w:p w:rsidR="00F53600" w:rsidRPr="00F53600" w:rsidRDefault="00F53600" w:rsidP="00F53600">
      <w:pPr>
        <w:shd w:val="clear" w:color="auto" w:fill="FFFFFF"/>
        <w:spacing w:beforeAutospacing="1" w:after="0" w:afterAutospacing="1" w:line="480" w:lineRule="auto"/>
        <w:ind w:left="1440"/>
        <w:rPr>
          <w:rFonts w:ascii="Times New Roman" w:eastAsia="Times New Roman" w:hAnsi="Times New Roman" w:cs="Times New Roman"/>
          <w:color w:val="000000"/>
          <w:sz w:val="24"/>
          <w:szCs w:val="24"/>
        </w:rPr>
      </w:pPr>
      <w:r w:rsidRPr="00F53600">
        <w:rPr>
          <w:rFonts w:ascii="Times New Roman" w:eastAsia="Times New Roman" w:hAnsi="Times New Roman" w:cs="Times New Roman"/>
          <w:bCs/>
          <w:color w:val="000000"/>
          <w:sz w:val="24"/>
          <w:szCs w:val="24"/>
        </w:rPr>
        <w:t>Note:</w:t>
      </w:r>
      <w:r w:rsidRPr="00F53600">
        <w:rPr>
          <w:rFonts w:ascii="Times New Roman" w:eastAsia="Times New Roman" w:hAnsi="Times New Roman" w:cs="Times New Roman"/>
          <w:color w:val="000000"/>
          <w:sz w:val="24"/>
          <w:szCs w:val="24"/>
        </w:rPr>
        <w:t> The other map options enable you to import maps from other IBM® products in order to convert them to Sterling B2B Integrator-type maps.</w:t>
      </w:r>
    </w:p>
    <w:p w:rsidR="00F53600" w:rsidRPr="00F53600" w:rsidRDefault="00F53600" w:rsidP="00F53600">
      <w:pPr>
        <w:numPr>
          <w:ilvl w:val="1"/>
          <w:numId w:val="1"/>
        </w:numPr>
        <w:shd w:val="clear" w:color="auto" w:fill="FFFFFF"/>
        <w:spacing w:before="100" w:beforeAutospacing="1" w:after="100" w:afterAutospacing="1" w:line="480" w:lineRule="auto"/>
        <w:rPr>
          <w:rFonts w:ascii="Times New Roman" w:eastAsia="Times New Roman" w:hAnsi="Times New Roman" w:cs="Times New Roman"/>
          <w:color w:val="000000"/>
          <w:sz w:val="24"/>
          <w:szCs w:val="24"/>
        </w:rPr>
      </w:pPr>
      <w:r w:rsidRPr="00F53600">
        <w:rPr>
          <w:rFonts w:ascii="Times New Roman" w:eastAsia="Times New Roman" w:hAnsi="Times New Roman" w:cs="Times New Roman"/>
          <w:color w:val="000000"/>
          <w:sz w:val="24"/>
          <w:szCs w:val="24"/>
        </w:rPr>
        <w:t>What is the name of the map?</w:t>
      </w:r>
    </w:p>
    <w:p w:rsidR="00F53600" w:rsidRPr="00F53600" w:rsidRDefault="00F53600" w:rsidP="00F53600">
      <w:pPr>
        <w:shd w:val="clear" w:color="auto" w:fill="FFFFFF"/>
        <w:spacing w:before="240" w:after="100" w:afterAutospacing="1" w:line="480" w:lineRule="auto"/>
        <w:ind w:left="1440"/>
        <w:rPr>
          <w:rFonts w:ascii="Times New Roman" w:eastAsia="Times New Roman" w:hAnsi="Times New Roman" w:cs="Times New Roman"/>
          <w:color w:val="000000"/>
          <w:sz w:val="24"/>
          <w:szCs w:val="24"/>
        </w:rPr>
      </w:pPr>
      <w:r w:rsidRPr="00F53600">
        <w:rPr>
          <w:rFonts w:ascii="Times New Roman" w:eastAsia="Times New Roman" w:hAnsi="Times New Roman" w:cs="Times New Roman"/>
          <w:color w:val="000000"/>
          <w:sz w:val="24"/>
          <w:szCs w:val="24"/>
        </w:rPr>
        <w:t xml:space="preserve">Type the unique name of the map. The Sterling B2B Integrator Map Editor adds the </w:t>
      </w:r>
      <w:proofErr w:type="gramStart"/>
      <w:r w:rsidRPr="00F53600">
        <w:rPr>
          <w:rFonts w:ascii="Times New Roman" w:eastAsia="Times New Roman" w:hAnsi="Times New Roman" w:cs="Times New Roman"/>
          <w:color w:val="000000"/>
          <w:sz w:val="24"/>
          <w:szCs w:val="24"/>
        </w:rPr>
        <w:t>default .mxl</w:t>
      </w:r>
      <w:proofErr w:type="gramEnd"/>
      <w:r w:rsidRPr="00F53600">
        <w:rPr>
          <w:rFonts w:ascii="Times New Roman" w:eastAsia="Times New Roman" w:hAnsi="Times New Roman" w:cs="Times New Roman"/>
          <w:color w:val="000000"/>
          <w:sz w:val="24"/>
          <w:szCs w:val="24"/>
        </w:rPr>
        <w:t xml:space="preserve"> extension.</w:t>
      </w:r>
    </w:p>
    <w:p w:rsidR="00F53600" w:rsidRPr="00F53600" w:rsidRDefault="00F53600" w:rsidP="00F53600">
      <w:pPr>
        <w:numPr>
          <w:ilvl w:val="1"/>
          <w:numId w:val="1"/>
        </w:numPr>
        <w:shd w:val="clear" w:color="auto" w:fill="FFFFFF"/>
        <w:spacing w:before="100" w:beforeAutospacing="1" w:after="100" w:afterAutospacing="1" w:line="480" w:lineRule="auto"/>
        <w:rPr>
          <w:rFonts w:ascii="Times New Roman" w:eastAsia="Times New Roman" w:hAnsi="Times New Roman" w:cs="Times New Roman"/>
          <w:color w:val="000000"/>
          <w:sz w:val="24"/>
          <w:szCs w:val="24"/>
        </w:rPr>
      </w:pPr>
      <w:r w:rsidRPr="00F53600">
        <w:rPr>
          <w:rFonts w:ascii="Times New Roman" w:eastAsia="Times New Roman" w:hAnsi="Times New Roman" w:cs="Times New Roman"/>
          <w:color w:val="000000"/>
          <w:sz w:val="24"/>
          <w:szCs w:val="24"/>
        </w:rPr>
        <w:t>What is your name?</w:t>
      </w:r>
    </w:p>
    <w:p w:rsidR="00F53600" w:rsidRPr="00F53600" w:rsidRDefault="00F53600" w:rsidP="00F53600">
      <w:pPr>
        <w:shd w:val="clear" w:color="auto" w:fill="FFFFFF"/>
        <w:spacing w:before="240" w:after="100" w:afterAutospacing="1" w:line="480" w:lineRule="auto"/>
        <w:ind w:left="1440"/>
        <w:rPr>
          <w:rFonts w:ascii="Times New Roman" w:eastAsia="Times New Roman" w:hAnsi="Times New Roman" w:cs="Times New Roman"/>
          <w:color w:val="000000"/>
          <w:sz w:val="24"/>
          <w:szCs w:val="24"/>
        </w:rPr>
      </w:pPr>
      <w:r w:rsidRPr="00F53600">
        <w:rPr>
          <w:rFonts w:ascii="Times New Roman" w:eastAsia="Times New Roman" w:hAnsi="Times New Roman" w:cs="Times New Roman"/>
          <w:color w:val="000000"/>
          <w:sz w:val="24"/>
          <w:szCs w:val="24"/>
        </w:rPr>
        <w:t>Type your name if it differs from the user name prompted by the New Map wizard. The default prompted is your login ID. The New Map wizard displays Input Format fields. You must complete the format of the input side of the map. This is the format of the data that is translated by the translator.</w:t>
      </w:r>
    </w:p>
    <w:p w:rsidR="00F53600" w:rsidRPr="00F53600" w:rsidRDefault="00F53600" w:rsidP="00F53600">
      <w:pPr>
        <w:numPr>
          <w:ilvl w:val="0"/>
          <w:numId w:val="1"/>
        </w:numPr>
        <w:shd w:val="clear" w:color="auto" w:fill="FFFFFF"/>
        <w:spacing w:before="120" w:after="120" w:line="480" w:lineRule="auto"/>
        <w:rPr>
          <w:rFonts w:ascii="Times New Roman" w:eastAsia="Times New Roman" w:hAnsi="Times New Roman" w:cs="Times New Roman"/>
          <w:color w:val="000000"/>
          <w:sz w:val="24"/>
          <w:szCs w:val="24"/>
        </w:rPr>
      </w:pPr>
      <w:r w:rsidRPr="00F53600">
        <w:rPr>
          <w:rFonts w:ascii="Times New Roman" w:eastAsia="Times New Roman" w:hAnsi="Times New Roman" w:cs="Times New Roman"/>
          <w:color w:val="000000"/>
          <w:sz w:val="24"/>
          <w:szCs w:val="24"/>
        </w:rPr>
        <w:t>In the Input Format window, specify how you want to define the data format by selecting one of the following:</w:t>
      </w:r>
    </w:p>
    <w:p w:rsidR="00F53600" w:rsidRPr="00F53600" w:rsidRDefault="00F53600" w:rsidP="00F53600">
      <w:pPr>
        <w:numPr>
          <w:ilvl w:val="1"/>
          <w:numId w:val="1"/>
        </w:numPr>
        <w:shd w:val="clear" w:color="auto" w:fill="FFFFFF"/>
        <w:spacing w:before="100" w:beforeAutospacing="1" w:after="100" w:afterAutospacing="1" w:line="480" w:lineRule="auto"/>
        <w:rPr>
          <w:rFonts w:ascii="Times New Roman" w:eastAsia="Times New Roman" w:hAnsi="Times New Roman" w:cs="Times New Roman"/>
          <w:color w:val="000000"/>
          <w:sz w:val="24"/>
          <w:szCs w:val="24"/>
        </w:rPr>
      </w:pPr>
      <w:r w:rsidRPr="00F53600">
        <w:rPr>
          <w:rFonts w:ascii="Times New Roman" w:eastAsia="Times New Roman" w:hAnsi="Times New Roman" w:cs="Times New Roman"/>
          <w:color w:val="000000"/>
          <w:sz w:val="24"/>
          <w:szCs w:val="24"/>
        </w:rPr>
        <w:t>Create a new data format using this standard</w:t>
      </w:r>
    </w:p>
    <w:p w:rsidR="00F53600" w:rsidRPr="00F53600" w:rsidRDefault="00F53600" w:rsidP="00F53600">
      <w:pPr>
        <w:shd w:val="clear" w:color="auto" w:fill="FFFFFF"/>
        <w:spacing w:before="100" w:beforeAutospacing="1" w:after="100" w:afterAutospacing="1" w:line="480" w:lineRule="auto"/>
        <w:ind w:left="1440"/>
        <w:rPr>
          <w:rFonts w:ascii="Times New Roman" w:eastAsia="Times New Roman" w:hAnsi="Times New Roman" w:cs="Times New Roman"/>
          <w:color w:val="000000"/>
          <w:sz w:val="24"/>
          <w:szCs w:val="24"/>
        </w:rPr>
      </w:pPr>
      <w:r w:rsidRPr="00F53600">
        <w:rPr>
          <w:rFonts w:ascii="Times New Roman" w:eastAsia="Times New Roman" w:hAnsi="Times New Roman" w:cs="Times New Roman"/>
          <w:bCs/>
          <w:color w:val="000000"/>
          <w:sz w:val="24"/>
          <w:szCs w:val="24"/>
        </w:rPr>
        <w:lastRenderedPageBreak/>
        <w:t>Note:</w:t>
      </w:r>
      <w:r w:rsidRPr="00F53600">
        <w:rPr>
          <w:rFonts w:ascii="Times New Roman" w:eastAsia="Times New Roman" w:hAnsi="Times New Roman" w:cs="Times New Roman"/>
          <w:color w:val="000000"/>
          <w:sz w:val="24"/>
          <w:szCs w:val="24"/>
        </w:rPr>
        <w:t> This selection allows you to use a preloaded standard (that is, you do not have to load the data format for the standard to the Sterling B2B Integrator Map Editor).</w:t>
      </w:r>
    </w:p>
    <w:p w:rsidR="00F53600" w:rsidRPr="00F53600" w:rsidRDefault="00F53600" w:rsidP="00F53600">
      <w:pPr>
        <w:numPr>
          <w:ilvl w:val="2"/>
          <w:numId w:val="1"/>
        </w:numPr>
        <w:shd w:val="clear" w:color="auto" w:fill="FFFFFF"/>
        <w:spacing w:before="100" w:beforeAutospacing="1" w:after="100" w:afterAutospacing="1" w:line="480" w:lineRule="auto"/>
        <w:rPr>
          <w:rFonts w:ascii="Times New Roman" w:eastAsia="Times New Roman" w:hAnsi="Times New Roman" w:cs="Times New Roman"/>
          <w:color w:val="000000"/>
          <w:sz w:val="24"/>
          <w:szCs w:val="24"/>
        </w:rPr>
      </w:pPr>
      <w:r w:rsidRPr="00F53600">
        <w:rPr>
          <w:rFonts w:ascii="Times New Roman" w:eastAsia="Times New Roman" w:hAnsi="Times New Roman" w:cs="Times New Roman"/>
          <w:color w:val="000000"/>
          <w:sz w:val="24"/>
          <w:szCs w:val="24"/>
        </w:rPr>
        <w:t>Select the standard and click </w:t>
      </w:r>
      <w:r w:rsidRPr="00F53600">
        <w:rPr>
          <w:rFonts w:ascii="Times New Roman" w:eastAsia="Times New Roman" w:hAnsi="Times New Roman" w:cs="Times New Roman"/>
          <w:bCs/>
          <w:color w:val="000000"/>
          <w:sz w:val="24"/>
          <w:szCs w:val="24"/>
        </w:rPr>
        <w:t>Messages</w:t>
      </w:r>
    </w:p>
    <w:p w:rsidR="00F53600" w:rsidRPr="00F53600" w:rsidRDefault="00F53600" w:rsidP="00F53600">
      <w:pPr>
        <w:numPr>
          <w:ilvl w:val="2"/>
          <w:numId w:val="1"/>
        </w:numPr>
        <w:shd w:val="clear" w:color="auto" w:fill="FFFFFF"/>
        <w:spacing w:before="100" w:beforeAutospacing="1" w:after="100" w:afterAutospacing="1" w:line="480" w:lineRule="auto"/>
        <w:rPr>
          <w:rFonts w:ascii="Times New Roman" w:eastAsia="Times New Roman" w:hAnsi="Times New Roman" w:cs="Times New Roman"/>
          <w:color w:val="000000"/>
          <w:sz w:val="24"/>
          <w:szCs w:val="24"/>
        </w:rPr>
      </w:pPr>
      <w:r w:rsidRPr="00F53600">
        <w:rPr>
          <w:rFonts w:ascii="Times New Roman" w:eastAsia="Times New Roman" w:hAnsi="Times New Roman" w:cs="Times New Roman"/>
          <w:color w:val="000000"/>
          <w:sz w:val="24"/>
          <w:szCs w:val="24"/>
        </w:rPr>
        <w:t>Complete the Map Wizard</w:t>
      </w:r>
    </w:p>
    <w:p w:rsidR="00F53600" w:rsidRPr="00F53600" w:rsidRDefault="00F53600" w:rsidP="00F53600">
      <w:pPr>
        <w:numPr>
          <w:ilvl w:val="1"/>
          <w:numId w:val="1"/>
        </w:numPr>
        <w:shd w:val="clear" w:color="auto" w:fill="FFFFFF"/>
        <w:spacing w:before="100" w:beforeAutospacing="1" w:after="100" w:afterAutospacing="1" w:line="480" w:lineRule="auto"/>
        <w:rPr>
          <w:rFonts w:ascii="Times New Roman" w:eastAsia="Times New Roman" w:hAnsi="Times New Roman" w:cs="Times New Roman"/>
          <w:color w:val="000000"/>
          <w:sz w:val="24"/>
          <w:szCs w:val="24"/>
        </w:rPr>
      </w:pPr>
      <w:r w:rsidRPr="00F53600">
        <w:rPr>
          <w:rFonts w:ascii="Times New Roman" w:eastAsia="Times New Roman" w:hAnsi="Times New Roman" w:cs="Times New Roman"/>
          <w:color w:val="000000"/>
          <w:sz w:val="24"/>
          <w:szCs w:val="24"/>
        </w:rPr>
        <w:t>Load the data format from a saved definition</w:t>
      </w:r>
    </w:p>
    <w:p w:rsidR="00F53600" w:rsidRPr="00F53600" w:rsidRDefault="00F53600" w:rsidP="00F53600">
      <w:pPr>
        <w:shd w:val="clear" w:color="auto" w:fill="FFFFFF"/>
        <w:spacing w:before="100" w:beforeAutospacing="1" w:after="100" w:afterAutospacing="1" w:line="480" w:lineRule="auto"/>
        <w:ind w:left="1440"/>
        <w:rPr>
          <w:rFonts w:ascii="Times New Roman" w:eastAsia="Times New Roman" w:hAnsi="Times New Roman" w:cs="Times New Roman"/>
          <w:color w:val="000000"/>
          <w:sz w:val="24"/>
          <w:szCs w:val="24"/>
        </w:rPr>
      </w:pPr>
      <w:r w:rsidRPr="00F53600">
        <w:rPr>
          <w:rFonts w:ascii="Times New Roman" w:eastAsia="Times New Roman" w:hAnsi="Times New Roman" w:cs="Times New Roman"/>
          <w:bCs/>
          <w:color w:val="000000"/>
          <w:sz w:val="24"/>
          <w:szCs w:val="24"/>
        </w:rPr>
        <w:t>Note:</w:t>
      </w:r>
      <w:r w:rsidRPr="00F53600">
        <w:rPr>
          <w:rFonts w:ascii="Times New Roman" w:eastAsia="Times New Roman" w:hAnsi="Times New Roman" w:cs="Times New Roman"/>
          <w:color w:val="000000"/>
          <w:sz w:val="24"/>
          <w:szCs w:val="24"/>
        </w:rPr>
        <w:t> This selection allows you to use an existing file format.</w:t>
      </w:r>
    </w:p>
    <w:p w:rsidR="00F53600" w:rsidRPr="00F53600" w:rsidRDefault="00F53600" w:rsidP="00F53600">
      <w:pPr>
        <w:numPr>
          <w:ilvl w:val="2"/>
          <w:numId w:val="1"/>
        </w:numPr>
        <w:shd w:val="clear" w:color="auto" w:fill="FFFFFF"/>
        <w:spacing w:before="100" w:beforeAutospacing="1" w:after="100" w:afterAutospacing="1" w:line="480" w:lineRule="auto"/>
        <w:rPr>
          <w:rFonts w:ascii="Times New Roman" w:eastAsia="Times New Roman" w:hAnsi="Times New Roman" w:cs="Times New Roman"/>
          <w:color w:val="000000"/>
          <w:sz w:val="24"/>
          <w:szCs w:val="24"/>
        </w:rPr>
      </w:pPr>
      <w:r w:rsidRPr="00F53600">
        <w:rPr>
          <w:rFonts w:ascii="Times New Roman" w:eastAsia="Times New Roman" w:hAnsi="Times New Roman" w:cs="Times New Roman"/>
          <w:color w:val="000000"/>
          <w:sz w:val="24"/>
          <w:szCs w:val="24"/>
        </w:rPr>
        <w:t>Type the path and file name of the saved definition (.</w:t>
      </w:r>
      <w:proofErr w:type="spellStart"/>
      <w:r w:rsidRPr="00F53600">
        <w:rPr>
          <w:rFonts w:ascii="Times New Roman" w:eastAsia="Times New Roman" w:hAnsi="Times New Roman" w:cs="Times New Roman"/>
          <w:color w:val="000000"/>
          <w:sz w:val="24"/>
          <w:szCs w:val="24"/>
        </w:rPr>
        <w:t>ddf</w:t>
      </w:r>
      <w:proofErr w:type="spellEnd"/>
      <w:r w:rsidRPr="00F53600">
        <w:rPr>
          <w:rFonts w:ascii="Times New Roman" w:eastAsia="Times New Roman" w:hAnsi="Times New Roman" w:cs="Times New Roman"/>
          <w:color w:val="000000"/>
          <w:sz w:val="24"/>
          <w:szCs w:val="24"/>
        </w:rPr>
        <w:t xml:space="preserve"> </w:t>
      </w:r>
      <w:proofErr w:type="gramStart"/>
      <w:r w:rsidRPr="00F53600">
        <w:rPr>
          <w:rFonts w:ascii="Times New Roman" w:eastAsia="Times New Roman" w:hAnsi="Times New Roman" w:cs="Times New Roman"/>
          <w:color w:val="000000"/>
          <w:sz w:val="24"/>
          <w:szCs w:val="24"/>
        </w:rPr>
        <w:t>or .</w:t>
      </w:r>
      <w:proofErr w:type="spellStart"/>
      <w:r w:rsidRPr="00F53600">
        <w:rPr>
          <w:rFonts w:ascii="Times New Roman" w:eastAsia="Times New Roman" w:hAnsi="Times New Roman" w:cs="Times New Roman"/>
          <w:color w:val="000000"/>
          <w:sz w:val="24"/>
          <w:szCs w:val="24"/>
        </w:rPr>
        <w:t>ifd</w:t>
      </w:r>
      <w:proofErr w:type="spellEnd"/>
      <w:proofErr w:type="gramEnd"/>
      <w:r w:rsidRPr="00F53600">
        <w:rPr>
          <w:rFonts w:ascii="Times New Roman" w:eastAsia="Times New Roman" w:hAnsi="Times New Roman" w:cs="Times New Roman"/>
          <w:color w:val="000000"/>
          <w:sz w:val="24"/>
          <w:szCs w:val="24"/>
        </w:rPr>
        <w:t xml:space="preserve"> extension).</w:t>
      </w:r>
    </w:p>
    <w:p w:rsidR="00F53600" w:rsidRPr="00F53600" w:rsidRDefault="00F53600" w:rsidP="00F53600">
      <w:pPr>
        <w:numPr>
          <w:ilvl w:val="2"/>
          <w:numId w:val="1"/>
        </w:numPr>
        <w:shd w:val="clear" w:color="auto" w:fill="FFFFFF"/>
        <w:spacing w:before="100" w:beforeAutospacing="1" w:after="100" w:afterAutospacing="1" w:line="480" w:lineRule="auto"/>
        <w:rPr>
          <w:rFonts w:ascii="Times New Roman" w:eastAsia="Times New Roman" w:hAnsi="Times New Roman" w:cs="Times New Roman"/>
          <w:color w:val="000000"/>
          <w:sz w:val="24"/>
          <w:szCs w:val="24"/>
        </w:rPr>
      </w:pPr>
      <w:r w:rsidRPr="00F53600">
        <w:rPr>
          <w:rFonts w:ascii="Times New Roman" w:eastAsia="Times New Roman" w:hAnsi="Times New Roman" w:cs="Times New Roman"/>
          <w:color w:val="000000"/>
          <w:sz w:val="24"/>
          <w:szCs w:val="24"/>
        </w:rPr>
        <w:t>Click </w:t>
      </w:r>
      <w:r w:rsidRPr="00F53600">
        <w:rPr>
          <w:rFonts w:ascii="Times New Roman" w:eastAsia="Times New Roman" w:hAnsi="Times New Roman" w:cs="Times New Roman"/>
          <w:bCs/>
          <w:color w:val="000000"/>
          <w:sz w:val="24"/>
          <w:szCs w:val="24"/>
        </w:rPr>
        <w:t>Browse</w:t>
      </w:r>
      <w:r w:rsidRPr="00F53600">
        <w:rPr>
          <w:rFonts w:ascii="Times New Roman" w:eastAsia="Times New Roman" w:hAnsi="Times New Roman" w:cs="Times New Roman"/>
          <w:color w:val="000000"/>
          <w:sz w:val="24"/>
          <w:szCs w:val="24"/>
        </w:rPr>
        <w:t> to display the Open File Definition dialog box.</w:t>
      </w:r>
    </w:p>
    <w:p w:rsidR="00F53600" w:rsidRPr="00F53600" w:rsidRDefault="00F53600" w:rsidP="00F53600">
      <w:pPr>
        <w:numPr>
          <w:ilvl w:val="1"/>
          <w:numId w:val="1"/>
        </w:numPr>
        <w:shd w:val="clear" w:color="auto" w:fill="FFFFFF"/>
        <w:spacing w:before="100" w:beforeAutospacing="1" w:after="100" w:afterAutospacing="1" w:line="480" w:lineRule="auto"/>
        <w:rPr>
          <w:rFonts w:ascii="Times New Roman" w:eastAsia="Times New Roman" w:hAnsi="Times New Roman" w:cs="Times New Roman"/>
          <w:color w:val="000000"/>
          <w:sz w:val="24"/>
          <w:szCs w:val="24"/>
        </w:rPr>
      </w:pPr>
      <w:r w:rsidRPr="00F53600">
        <w:rPr>
          <w:rFonts w:ascii="Times New Roman" w:eastAsia="Times New Roman" w:hAnsi="Times New Roman" w:cs="Times New Roman"/>
          <w:color w:val="000000"/>
          <w:sz w:val="24"/>
          <w:szCs w:val="24"/>
        </w:rPr>
        <w:t>Create a new data format using this syntax</w:t>
      </w:r>
    </w:p>
    <w:p w:rsidR="00F53600" w:rsidRPr="00F53600" w:rsidRDefault="00F53600" w:rsidP="00F53600">
      <w:pPr>
        <w:shd w:val="clear" w:color="auto" w:fill="FFFFFF"/>
        <w:spacing w:before="240" w:after="100" w:afterAutospacing="1" w:line="480" w:lineRule="auto"/>
        <w:ind w:left="1440"/>
        <w:rPr>
          <w:rFonts w:ascii="Times New Roman" w:eastAsia="Times New Roman" w:hAnsi="Times New Roman" w:cs="Times New Roman"/>
          <w:color w:val="000000"/>
          <w:sz w:val="24"/>
          <w:szCs w:val="24"/>
        </w:rPr>
      </w:pPr>
      <w:r w:rsidRPr="00F53600">
        <w:rPr>
          <w:rFonts w:ascii="Times New Roman" w:eastAsia="Times New Roman" w:hAnsi="Times New Roman" w:cs="Times New Roman"/>
          <w:color w:val="000000"/>
          <w:sz w:val="24"/>
          <w:szCs w:val="24"/>
        </w:rPr>
        <w:t>Select a format.</w:t>
      </w:r>
    </w:p>
    <w:p w:rsidR="00F53600" w:rsidRPr="00F53600" w:rsidRDefault="00F53600" w:rsidP="00F53600">
      <w:pPr>
        <w:numPr>
          <w:ilvl w:val="0"/>
          <w:numId w:val="1"/>
        </w:numPr>
        <w:shd w:val="clear" w:color="auto" w:fill="FFFFFF"/>
        <w:spacing w:before="120" w:after="120" w:line="480" w:lineRule="auto"/>
        <w:rPr>
          <w:rFonts w:ascii="Times New Roman" w:eastAsia="Times New Roman" w:hAnsi="Times New Roman" w:cs="Times New Roman"/>
          <w:color w:val="000000"/>
          <w:sz w:val="24"/>
          <w:szCs w:val="24"/>
        </w:rPr>
      </w:pPr>
      <w:r w:rsidRPr="00F53600">
        <w:rPr>
          <w:rFonts w:ascii="Times New Roman" w:eastAsia="Times New Roman" w:hAnsi="Times New Roman" w:cs="Times New Roman"/>
          <w:color w:val="000000"/>
          <w:sz w:val="24"/>
          <w:szCs w:val="24"/>
        </w:rPr>
        <w:t>In the Output Format window, specify how you want to define the data format by selecting one of the following:</w:t>
      </w:r>
    </w:p>
    <w:p w:rsidR="00F53600" w:rsidRPr="00F53600" w:rsidRDefault="00F53600" w:rsidP="00F53600">
      <w:pPr>
        <w:numPr>
          <w:ilvl w:val="1"/>
          <w:numId w:val="1"/>
        </w:numPr>
        <w:shd w:val="clear" w:color="auto" w:fill="FFFFFF"/>
        <w:spacing w:before="100" w:beforeAutospacing="1" w:after="100" w:afterAutospacing="1" w:line="480" w:lineRule="auto"/>
        <w:rPr>
          <w:rFonts w:ascii="Times New Roman" w:eastAsia="Times New Roman" w:hAnsi="Times New Roman" w:cs="Times New Roman"/>
          <w:color w:val="000000"/>
          <w:sz w:val="24"/>
          <w:szCs w:val="24"/>
        </w:rPr>
      </w:pPr>
      <w:r w:rsidRPr="00F53600">
        <w:rPr>
          <w:rFonts w:ascii="Times New Roman" w:eastAsia="Times New Roman" w:hAnsi="Times New Roman" w:cs="Times New Roman"/>
          <w:color w:val="000000"/>
          <w:sz w:val="24"/>
          <w:szCs w:val="24"/>
        </w:rPr>
        <w:t>Create a new data format using this standard</w:t>
      </w:r>
    </w:p>
    <w:p w:rsidR="00F53600" w:rsidRPr="00F53600" w:rsidRDefault="00F53600" w:rsidP="00F53600">
      <w:pPr>
        <w:shd w:val="clear" w:color="auto" w:fill="FFFFFF"/>
        <w:spacing w:before="100" w:beforeAutospacing="1" w:after="100" w:afterAutospacing="1" w:line="480" w:lineRule="auto"/>
        <w:ind w:left="1440"/>
        <w:rPr>
          <w:rFonts w:ascii="Times New Roman" w:eastAsia="Times New Roman" w:hAnsi="Times New Roman" w:cs="Times New Roman"/>
          <w:color w:val="000000"/>
          <w:sz w:val="24"/>
          <w:szCs w:val="24"/>
        </w:rPr>
      </w:pPr>
      <w:r w:rsidRPr="00F53600">
        <w:rPr>
          <w:rFonts w:ascii="Times New Roman" w:eastAsia="Times New Roman" w:hAnsi="Times New Roman" w:cs="Times New Roman"/>
          <w:bCs/>
          <w:color w:val="000000"/>
          <w:sz w:val="24"/>
          <w:szCs w:val="24"/>
        </w:rPr>
        <w:t>Note:</w:t>
      </w:r>
      <w:r w:rsidRPr="00F53600">
        <w:rPr>
          <w:rFonts w:ascii="Times New Roman" w:eastAsia="Times New Roman" w:hAnsi="Times New Roman" w:cs="Times New Roman"/>
          <w:color w:val="000000"/>
          <w:sz w:val="24"/>
          <w:szCs w:val="24"/>
        </w:rPr>
        <w:t> This selection allows you to use a preloaded standard (that is, you do not have to load the data format for the standard to the Sterling B2B Integrator Map Editor).</w:t>
      </w:r>
    </w:p>
    <w:p w:rsidR="00F53600" w:rsidRPr="00F53600" w:rsidRDefault="00F53600" w:rsidP="00F53600">
      <w:pPr>
        <w:numPr>
          <w:ilvl w:val="2"/>
          <w:numId w:val="1"/>
        </w:numPr>
        <w:shd w:val="clear" w:color="auto" w:fill="FFFFFF"/>
        <w:spacing w:before="100" w:beforeAutospacing="1" w:after="100" w:afterAutospacing="1" w:line="480" w:lineRule="auto"/>
        <w:rPr>
          <w:rFonts w:ascii="Times New Roman" w:eastAsia="Times New Roman" w:hAnsi="Times New Roman" w:cs="Times New Roman"/>
          <w:color w:val="000000"/>
          <w:sz w:val="24"/>
          <w:szCs w:val="24"/>
        </w:rPr>
      </w:pPr>
      <w:r w:rsidRPr="00F53600">
        <w:rPr>
          <w:rFonts w:ascii="Times New Roman" w:eastAsia="Times New Roman" w:hAnsi="Times New Roman" w:cs="Times New Roman"/>
          <w:color w:val="000000"/>
          <w:sz w:val="24"/>
          <w:szCs w:val="24"/>
        </w:rPr>
        <w:t>Select the standard and click </w:t>
      </w:r>
      <w:r w:rsidRPr="00F53600">
        <w:rPr>
          <w:rFonts w:ascii="Times New Roman" w:eastAsia="Times New Roman" w:hAnsi="Times New Roman" w:cs="Times New Roman"/>
          <w:bCs/>
          <w:color w:val="000000"/>
          <w:sz w:val="24"/>
          <w:szCs w:val="24"/>
        </w:rPr>
        <w:t>Messages</w:t>
      </w:r>
    </w:p>
    <w:p w:rsidR="00F53600" w:rsidRPr="00F53600" w:rsidRDefault="00F53600" w:rsidP="00F53600">
      <w:pPr>
        <w:numPr>
          <w:ilvl w:val="2"/>
          <w:numId w:val="1"/>
        </w:numPr>
        <w:shd w:val="clear" w:color="auto" w:fill="FFFFFF"/>
        <w:spacing w:before="100" w:beforeAutospacing="1" w:after="100" w:afterAutospacing="1" w:line="480" w:lineRule="auto"/>
        <w:rPr>
          <w:rFonts w:ascii="Times New Roman" w:eastAsia="Times New Roman" w:hAnsi="Times New Roman" w:cs="Times New Roman"/>
          <w:color w:val="000000"/>
          <w:sz w:val="24"/>
          <w:szCs w:val="24"/>
        </w:rPr>
      </w:pPr>
      <w:r w:rsidRPr="00F53600">
        <w:rPr>
          <w:rFonts w:ascii="Times New Roman" w:eastAsia="Times New Roman" w:hAnsi="Times New Roman" w:cs="Times New Roman"/>
          <w:color w:val="000000"/>
          <w:sz w:val="24"/>
          <w:szCs w:val="24"/>
        </w:rPr>
        <w:t>Complete the Map Wizard</w:t>
      </w:r>
    </w:p>
    <w:p w:rsidR="00F53600" w:rsidRPr="00F53600" w:rsidRDefault="00F53600" w:rsidP="00F53600">
      <w:pPr>
        <w:numPr>
          <w:ilvl w:val="1"/>
          <w:numId w:val="1"/>
        </w:numPr>
        <w:shd w:val="clear" w:color="auto" w:fill="FFFFFF"/>
        <w:spacing w:before="100" w:beforeAutospacing="1" w:after="100" w:afterAutospacing="1" w:line="480" w:lineRule="auto"/>
        <w:rPr>
          <w:rFonts w:ascii="Times New Roman" w:eastAsia="Times New Roman" w:hAnsi="Times New Roman" w:cs="Times New Roman"/>
          <w:color w:val="000000"/>
          <w:sz w:val="24"/>
          <w:szCs w:val="24"/>
        </w:rPr>
      </w:pPr>
      <w:r w:rsidRPr="00F53600">
        <w:rPr>
          <w:rFonts w:ascii="Times New Roman" w:eastAsia="Times New Roman" w:hAnsi="Times New Roman" w:cs="Times New Roman"/>
          <w:color w:val="000000"/>
          <w:sz w:val="24"/>
          <w:szCs w:val="24"/>
        </w:rPr>
        <w:t>Load the data format from a saved definition</w:t>
      </w:r>
    </w:p>
    <w:p w:rsidR="00F53600" w:rsidRPr="00F53600" w:rsidRDefault="00F53600" w:rsidP="00F53600">
      <w:pPr>
        <w:shd w:val="clear" w:color="auto" w:fill="FFFFFF"/>
        <w:spacing w:before="100" w:beforeAutospacing="1" w:after="100" w:afterAutospacing="1" w:line="480" w:lineRule="auto"/>
        <w:ind w:left="1440"/>
        <w:rPr>
          <w:rFonts w:ascii="Times New Roman" w:eastAsia="Times New Roman" w:hAnsi="Times New Roman" w:cs="Times New Roman"/>
          <w:color w:val="000000"/>
          <w:sz w:val="24"/>
          <w:szCs w:val="24"/>
        </w:rPr>
      </w:pPr>
      <w:r w:rsidRPr="00F53600">
        <w:rPr>
          <w:rFonts w:ascii="Times New Roman" w:eastAsia="Times New Roman" w:hAnsi="Times New Roman" w:cs="Times New Roman"/>
          <w:bCs/>
          <w:color w:val="000000"/>
          <w:sz w:val="24"/>
          <w:szCs w:val="24"/>
        </w:rPr>
        <w:lastRenderedPageBreak/>
        <w:t>Note:</w:t>
      </w:r>
      <w:r w:rsidRPr="00F53600">
        <w:rPr>
          <w:rFonts w:ascii="Times New Roman" w:eastAsia="Times New Roman" w:hAnsi="Times New Roman" w:cs="Times New Roman"/>
          <w:color w:val="000000"/>
          <w:sz w:val="24"/>
          <w:szCs w:val="24"/>
        </w:rPr>
        <w:t> This selection allows you to use an existing file format.</w:t>
      </w:r>
    </w:p>
    <w:p w:rsidR="00F53600" w:rsidRPr="00F53600" w:rsidRDefault="00F53600" w:rsidP="00F53600">
      <w:pPr>
        <w:numPr>
          <w:ilvl w:val="2"/>
          <w:numId w:val="1"/>
        </w:numPr>
        <w:shd w:val="clear" w:color="auto" w:fill="FFFFFF"/>
        <w:spacing w:before="100" w:beforeAutospacing="1" w:after="100" w:afterAutospacing="1" w:line="480" w:lineRule="auto"/>
        <w:rPr>
          <w:rFonts w:ascii="Times New Roman" w:eastAsia="Times New Roman" w:hAnsi="Times New Roman" w:cs="Times New Roman"/>
          <w:color w:val="000000"/>
          <w:sz w:val="24"/>
          <w:szCs w:val="24"/>
        </w:rPr>
      </w:pPr>
      <w:r w:rsidRPr="00F53600">
        <w:rPr>
          <w:rFonts w:ascii="Times New Roman" w:eastAsia="Times New Roman" w:hAnsi="Times New Roman" w:cs="Times New Roman"/>
          <w:color w:val="000000"/>
          <w:sz w:val="24"/>
          <w:szCs w:val="24"/>
        </w:rPr>
        <w:t>Type the path and file name of the saved definition (.</w:t>
      </w:r>
      <w:proofErr w:type="spellStart"/>
      <w:r w:rsidRPr="00F53600">
        <w:rPr>
          <w:rFonts w:ascii="Times New Roman" w:eastAsia="Times New Roman" w:hAnsi="Times New Roman" w:cs="Times New Roman"/>
          <w:color w:val="000000"/>
          <w:sz w:val="24"/>
          <w:szCs w:val="24"/>
        </w:rPr>
        <w:t>ddf</w:t>
      </w:r>
      <w:proofErr w:type="spellEnd"/>
      <w:r w:rsidRPr="00F53600">
        <w:rPr>
          <w:rFonts w:ascii="Times New Roman" w:eastAsia="Times New Roman" w:hAnsi="Times New Roman" w:cs="Times New Roman"/>
          <w:color w:val="000000"/>
          <w:sz w:val="24"/>
          <w:szCs w:val="24"/>
        </w:rPr>
        <w:t xml:space="preserve"> </w:t>
      </w:r>
      <w:proofErr w:type="gramStart"/>
      <w:r w:rsidRPr="00F53600">
        <w:rPr>
          <w:rFonts w:ascii="Times New Roman" w:eastAsia="Times New Roman" w:hAnsi="Times New Roman" w:cs="Times New Roman"/>
          <w:color w:val="000000"/>
          <w:sz w:val="24"/>
          <w:szCs w:val="24"/>
        </w:rPr>
        <w:t>or .</w:t>
      </w:r>
      <w:proofErr w:type="spellStart"/>
      <w:r w:rsidRPr="00F53600">
        <w:rPr>
          <w:rFonts w:ascii="Times New Roman" w:eastAsia="Times New Roman" w:hAnsi="Times New Roman" w:cs="Times New Roman"/>
          <w:color w:val="000000"/>
          <w:sz w:val="24"/>
          <w:szCs w:val="24"/>
        </w:rPr>
        <w:t>ifd</w:t>
      </w:r>
      <w:proofErr w:type="spellEnd"/>
      <w:proofErr w:type="gramEnd"/>
      <w:r w:rsidRPr="00F53600">
        <w:rPr>
          <w:rFonts w:ascii="Times New Roman" w:eastAsia="Times New Roman" w:hAnsi="Times New Roman" w:cs="Times New Roman"/>
          <w:color w:val="000000"/>
          <w:sz w:val="24"/>
          <w:szCs w:val="24"/>
        </w:rPr>
        <w:t xml:space="preserve"> extension).</w:t>
      </w:r>
    </w:p>
    <w:p w:rsidR="00F53600" w:rsidRPr="00F53600" w:rsidRDefault="00F53600" w:rsidP="00F53600">
      <w:pPr>
        <w:numPr>
          <w:ilvl w:val="2"/>
          <w:numId w:val="1"/>
        </w:numPr>
        <w:shd w:val="clear" w:color="auto" w:fill="FFFFFF"/>
        <w:spacing w:before="100" w:beforeAutospacing="1" w:after="100" w:afterAutospacing="1" w:line="480" w:lineRule="auto"/>
        <w:rPr>
          <w:rFonts w:ascii="Times New Roman" w:eastAsia="Times New Roman" w:hAnsi="Times New Roman" w:cs="Times New Roman"/>
          <w:color w:val="000000"/>
          <w:sz w:val="24"/>
          <w:szCs w:val="24"/>
        </w:rPr>
      </w:pPr>
      <w:r w:rsidRPr="00F53600">
        <w:rPr>
          <w:rFonts w:ascii="Times New Roman" w:eastAsia="Times New Roman" w:hAnsi="Times New Roman" w:cs="Times New Roman"/>
          <w:color w:val="000000"/>
          <w:sz w:val="24"/>
          <w:szCs w:val="24"/>
        </w:rPr>
        <w:t>Click </w:t>
      </w:r>
      <w:r w:rsidRPr="00F53600">
        <w:rPr>
          <w:rFonts w:ascii="Times New Roman" w:eastAsia="Times New Roman" w:hAnsi="Times New Roman" w:cs="Times New Roman"/>
          <w:bCs/>
          <w:color w:val="000000"/>
          <w:sz w:val="24"/>
          <w:szCs w:val="24"/>
        </w:rPr>
        <w:t>Browse</w:t>
      </w:r>
      <w:r w:rsidRPr="00F53600">
        <w:rPr>
          <w:rFonts w:ascii="Times New Roman" w:eastAsia="Times New Roman" w:hAnsi="Times New Roman" w:cs="Times New Roman"/>
          <w:color w:val="000000"/>
          <w:sz w:val="24"/>
          <w:szCs w:val="24"/>
        </w:rPr>
        <w:t> to display the Open File Definition dialog box.</w:t>
      </w:r>
    </w:p>
    <w:p w:rsidR="00F53600" w:rsidRPr="00F53600" w:rsidRDefault="00F53600" w:rsidP="00F53600">
      <w:pPr>
        <w:numPr>
          <w:ilvl w:val="1"/>
          <w:numId w:val="1"/>
        </w:numPr>
        <w:shd w:val="clear" w:color="auto" w:fill="FFFFFF"/>
        <w:spacing w:before="100" w:beforeAutospacing="1" w:after="100" w:afterAutospacing="1" w:line="480" w:lineRule="auto"/>
        <w:rPr>
          <w:rFonts w:ascii="Times New Roman" w:eastAsia="Times New Roman" w:hAnsi="Times New Roman" w:cs="Times New Roman"/>
          <w:color w:val="000000"/>
          <w:sz w:val="24"/>
          <w:szCs w:val="24"/>
        </w:rPr>
      </w:pPr>
      <w:r w:rsidRPr="00F53600">
        <w:rPr>
          <w:rFonts w:ascii="Times New Roman" w:eastAsia="Times New Roman" w:hAnsi="Times New Roman" w:cs="Times New Roman"/>
          <w:color w:val="000000"/>
          <w:sz w:val="24"/>
          <w:szCs w:val="24"/>
        </w:rPr>
        <w:t>Create a new data format using this syntax</w:t>
      </w:r>
    </w:p>
    <w:p w:rsidR="00F53600" w:rsidRPr="00F53600" w:rsidRDefault="00F53600" w:rsidP="00F53600">
      <w:pPr>
        <w:shd w:val="clear" w:color="auto" w:fill="FFFFFF"/>
        <w:spacing w:before="240" w:after="100" w:afterAutospacing="1" w:line="480" w:lineRule="auto"/>
        <w:ind w:left="1440"/>
        <w:rPr>
          <w:rFonts w:ascii="Times New Roman" w:eastAsia="Times New Roman" w:hAnsi="Times New Roman" w:cs="Times New Roman"/>
          <w:color w:val="000000"/>
          <w:sz w:val="24"/>
          <w:szCs w:val="24"/>
        </w:rPr>
      </w:pPr>
      <w:r w:rsidRPr="00F53600">
        <w:rPr>
          <w:rFonts w:ascii="Times New Roman" w:eastAsia="Times New Roman" w:hAnsi="Times New Roman" w:cs="Times New Roman"/>
          <w:color w:val="000000"/>
          <w:sz w:val="24"/>
          <w:szCs w:val="24"/>
        </w:rPr>
        <w:t>Select a format.</w:t>
      </w:r>
    </w:p>
    <w:p w:rsidR="00F53600" w:rsidRPr="00F53600" w:rsidRDefault="00F53600" w:rsidP="00F53600">
      <w:pPr>
        <w:numPr>
          <w:ilvl w:val="0"/>
          <w:numId w:val="1"/>
        </w:numPr>
        <w:shd w:val="clear" w:color="auto" w:fill="FFFFFF"/>
        <w:spacing w:before="120" w:after="120" w:line="480" w:lineRule="auto"/>
        <w:rPr>
          <w:rFonts w:ascii="Times New Roman" w:eastAsia="Times New Roman" w:hAnsi="Times New Roman" w:cs="Times New Roman"/>
          <w:color w:val="000000"/>
          <w:sz w:val="24"/>
          <w:szCs w:val="24"/>
        </w:rPr>
      </w:pPr>
      <w:r w:rsidRPr="00F53600">
        <w:rPr>
          <w:rFonts w:ascii="Times New Roman" w:eastAsia="Times New Roman" w:hAnsi="Times New Roman" w:cs="Times New Roman"/>
          <w:color w:val="000000"/>
          <w:sz w:val="24"/>
          <w:szCs w:val="24"/>
        </w:rPr>
        <w:t>Click </w:t>
      </w:r>
      <w:r w:rsidRPr="00F53600">
        <w:rPr>
          <w:rFonts w:ascii="Times New Roman" w:eastAsia="Times New Roman" w:hAnsi="Times New Roman" w:cs="Times New Roman"/>
          <w:bCs/>
          <w:color w:val="000000"/>
          <w:sz w:val="24"/>
          <w:szCs w:val="24"/>
        </w:rPr>
        <w:t>Finish</w:t>
      </w:r>
      <w:r w:rsidRPr="00F53600">
        <w:rPr>
          <w:rFonts w:ascii="Times New Roman" w:eastAsia="Times New Roman" w:hAnsi="Times New Roman" w:cs="Times New Roman"/>
          <w:color w:val="000000"/>
          <w:sz w:val="24"/>
          <w:szCs w:val="24"/>
        </w:rPr>
        <w:t> to create the map. The map opens in the Sterling B2B Integrator Map Editor window.</w:t>
      </w:r>
    </w:p>
    <w:p w:rsidR="00F53600" w:rsidRPr="00F53600" w:rsidRDefault="00F53600" w:rsidP="00F53600">
      <w:pPr>
        <w:numPr>
          <w:ilvl w:val="0"/>
          <w:numId w:val="1"/>
        </w:numPr>
        <w:shd w:val="clear" w:color="auto" w:fill="FFFFFF"/>
        <w:spacing w:before="120" w:after="120" w:line="480" w:lineRule="auto"/>
        <w:rPr>
          <w:rFonts w:ascii="Times New Roman" w:eastAsia="Times New Roman" w:hAnsi="Times New Roman" w:cs="Times New Roman"/>
          <w:color w:val="000000"/>
          <w:sz w:val="24"/>
          <w:szCs w:val="24"/>
        </w:rPr>
      </w:pPr>
      <w:r w:rsidRPr="00F53600">
        <w:rPr>
          <w:rFonts w:ascii="Times New Roman" w:eastAsia="Times New Roman" w:hAnsi="Times New Roman" w:cs="Times New Roman"/>
          <w:color w:val="000000"/>
          <w:sz w:val="24"/>
          <w:szCs w:val="24"/>
        </w:rPr>
        <w:t>In the Sterling B2B Integrator Map Editor, select </w:t>
      </w:r>
      <w:r w:rsidRPr="00F53600">
        <w:rPr>
          <w:rFonts w:ascii="Times New Roman" w:eastAsia="Times New Roman" w:hAnsi="Times New Roman" w:cs="Times New Roman"/>
          <w:bCs/>
          <w:color w:val="000000"/>
          <w:sz w:val="24"/>
          <w:szCs w:val="24"/>
        </w:rPr>
        <w:t>File</w:t>
      </w:r>
      <w:r w:rsidRPr="00F53600">
        <w:rPr>
          <w:rFonts w:ascii="Times New Roman" w:eastAsia="Times New Roman" w:hAnsi="Times New Roman" w:cs="Times New Roman"/>
          <w:color w:val="000000"/>
          <w:sz w:val="24"/>
          <w:szCs w:val="24"/>
        </w:rPr>
        <w:t> &gt; </w:t>
      </w:r>
      <w:r w:rsidRPr="00F53600">
        <w:rPr>
          <w:rFonts w:ascii="Times New Roman" w:eastAsia="Times New Roman" w:hAnsi="Times New Roman" w:cs="Times New Roman"/>
          <w:bCs/>
          <w:color w:val="000000"/>
          <w:sz w:val="24"/>
          <w:szCs w:val="24"/>
        </w:rPr>
        <w:t>Save</w:t>
      </w:r>
      <w:r w:rsidRPr="00F53600">
        <w:rPr>
          <w:rFonts w:ascii="Times New Roman" w:eastAsia="Times New Roman" w:hAnsi="Times New Roman" w:cs="Times New Roman"/>
          <w:color w:val="000000"/>
          <w:sz w:val="24"/>
          <w:szCs w:val="24"/>
        </w:rPr>
        <w:t> to save the map. Do not use spaces or apostrophes in the map name.</w:t>
      </w:r>
    </w:p>
    <w:p w:rsidR="00F53600" w:rsidRPr="00F53600" w:rsidRDefault="00F53600" w:rsidP="00F53600">
      <w:pPr>
        <w:shd w:val="clear" w:color="auto" w:fill="FFFFFF"/>
        <w:spacing w:line="480" w:lineRule="auto"/>
        <w:ind w:left="720"/>
        <w:rPr>
          <w:rFonts w:ascii="Times New Roman" w:eastAsia="Times New Roman" w:hAnsi="Times New Roman" w:cs="Times New Roman"/>
          <w:color w:val="000000"/>
          <w:sz w:val="24"/>
          <w:szCs w:val="24"/>
        </w:rPr>
      </w:pPr>
      <w:r w:rsidRPr="00F53600">
        <w:rPr>
          <w:rFonts w:ascii="Times New Roman" w:eastAsia="Times New Roman" w:hAnsi="Times New Roman" w:cs="Times New Roman"/>
          <w:bCs/>
          <w:color w:val="000000"/>
          <w:sz w:val="24"/>
          <w:szCs w:val="24"/>
        </w:rPr>
        <w:t>Note:</w:t>
      </w:r>
      <w:r w:rsidRPr="00F53600">
        <w:rPr>
          <w:rFonts w:ascii="Times New Roman" w:eastAsia="Times New Roman" w:hAnsi="Times New Roman" w:cs="Times New Roman"/>
          <w:color w:val="000000"/>
          <w:sz w:val="24"/>
          <w:szCs w:val="24"/>
        </w:rPr>
        <w:t xml:space="preserve"> A progress dialog box displays and updates during the compilation process. If the map contains a large number of objects, you may be prompted that you should save the map </w:t>
      </w:r>
      <w:proofErr w:type="gramStart"/>
      <w:r w:rsidRPr="00F53600">
        <w:rPr>
          <w:rFonts w:ascii="Times New Roman" w:eastAsia="Times New Roman" w:hAnsi="Times New Roman" w:cs="Times New Roman"/>
          <w:color w:val="000000"/>
          <w:sz w:val="24"/>
          <w:szCs w:val="24"/>
        </w:rPr>
        <w:t>in .MAP</w:t>
      </w:r>
      <w:proofErr w:type="gramEnd"/>
      <w:r w:rsidRPr="00F53600">
        <w:rPr>
          <w:rFonts w:ascii="Times New Roman" w:eastAsia="Times New Roman" w:hAnsi="Times New Roman" w:cs="Times New Roman"/>
          <w:color w:val="000000"/>
          <w:sz w:val="24"/>
          <w:szCs w:val="24"/>
        </w:rPr>
        <w:t xml:space="preserve"> format.</w:t>
      </w:r>
    </w:p>
    <w:p w:rsidR="00F53600" w:rsidRDefault="00F53600" w:rsidP="00F53600">
      <w:pPr>
        <w:numPr>
          <w:ilvl w:val="0"/>
          <w:numId w:val="1"/>
        </w:numPr>
        <w:shd w:val="clear" w:color="auto" w:fill="FFFFFF"/>
        <w:spacing w:before="120" w:after="120" w:line="480" w:lineRule="auto"/>
        <w:rPr>
          <w:rFonts w:ascii="Times New Roman" w:eastAsia="Times New Roman" w:hAnsi="Times New Roman" w:cs="Times New Roman"/>
          <w:color w:val="000000"/>
          <w:sz w:val="24"/>
          <w:szCs w:val="24"/>
        </w:rPr>
      </w:pPr>
      <w:r w:rsidRPr="00F53600">
        <w:rPr>
          <w:rFonts w:ascii="Times New Roman" w:eastAsia="Times New Roman" w:hAnsi="Times New Roman" w:cs="Times New Roman"/>
          <w:color w:val="000000"/>
          <w:sz w:val="24"/>
          <w:szCs w:val="24"/>
        </w:rPr>
        <w:t xml:space="preserve">To save a map as </w:t>
      </w:r>
      <w:proofErr w:type="gramStart"/>
      <w:r w:rsidRPr="00F53600">
        <w:rPr>
          <w:rFonts w:ascii="Times New Roman" w:eastAsia="Times New Roman" w:hAnsi="Times New Roman" w:cs="Times New Roman"/>
          <w:color w:val="000000"/>
          <w:sz w:val="24"/>
          <w:szCs w:val="24"/>
        </w:rPr>
        <w:t>a .map</w:t>
      </w:r>
      <w:proofErr w:type="gramEnd"/>
      <w:r w:rsidRPr="00F53600">
        <w:rPr>
          <w:rFonts w:ascii="Times New Roman" w:eastAsia="Times New Roman" w:hAnsi="Times New Roman" w:cs="Times New Roman"/>
          <w:color w:val="000000"/>
          <w:sz w:val="24"/>
          <w:szCs w:val="24"/>
        </w:rPr>
        <w:t xml:space="preserve"> file, select </w:t>
      </w:r>
      <w:r w:rsidRPr="00F53600">
        <w:rPr>
          <w:rFonts w:ascii="Times New Roman" w:eastAsia="Times New Roman" w:hAnsi="Times New Roman" w:cs="Times New Roman"/>
          <w:bCs/>
          <w:color w:val="000000"/>
          <w:sz w:val="24"/>
          <w:szCs w:val="24"/>
        </w:rPr>
        <w:t>File</w:t>
      </w:r>
      <w:r w:rsidRPr="00F53600">
        <w:rPr>
          <w:rFonts w:ascii="Times New Roman" w:eastAsia="Times New Roman" w:hAnsi="Times New Roman" w:cs="Times New Roman"/>
          <w:color w:val="000000"/>
          <w:sz w:val="24"/>
          <w:szCs w:val="24"/>
        </w:rPr>
        <w:t> &gt; </w:t>
      </w:r>
      <w:r w:rsidRPr="00F53600">
        <w:rPr>
          <w:rFonts w:ascii="Times New Roman" w:eastAsia="Times New Roman" w:hAnsi="Times New Roman" w:cs="Times New Roman"/>
          <w:bCs/>
          <w:color w:val="000000"/>
          <w:sz w:val="24"/>
          <w:szCs w:val="24"/>
        </w:rPr>
        <w:t>Save As</w:t>
      </w:r>
      <w:r w:rsidRPr="00F53600">
        <w:rPr>
          <w:rFonts w:ascii="Times New Roman" w:eastAsia="Times New Roman" w:hAnsi="Times New Roman" w:cs="Times New Roman"/>
          <w:color w:val="000000"/>
          <w:sz w:val="24"/>
          <w:szCs w:val="24"/>
        </w:rPr>
        <w:t> and then select </w:t>
      </w:r>
      <w:r w:rsidRPr="00F53600">
        <w:rPr>
          <w:rFonts w:ascii="Times New Roman" w:eastAsia="Times New Roman" w:hAnsi="Times New Roman" w:cs="Times New Roman"/>
          <w:bCs/>
          <w:color w:val="000000"/>
          <w:sz w:val="24"/>
          <w:szCs w:val="24"/>
        </w:rPr>
        <w:t>Source Maps (*.map)</w:t>
      </w:r>
      <w:r w:rsidRPr="00F53600">
        <w:rPr>
          <w:rFonts w:ascii="Times New Roman" w:eastAsia="Times New Roman" w:hAnsi="Times New Roman" w:cs="Times New Roman"/>
          <w:color w:val="000000"/>
          <w:sz w:val="24"/>
          <w:szCs w:val="24"/>
        </w:rPr>
        <w:t> from the </w:t>
      </w:r>
      <w:r w:rsidRPr="00F53600">
        <w:rPr>
          <w:rFonts w:ascii="Times New Roman" w:eastAsia="Times New Roman" w:hAnsi="Times New Roman" w:cs="Times New Roman"/>
          <w:bCs/>
          <w:color w:val="000000"/>
          <w:sz w:val="24"/>
          <w:szCs w:val="24"/>
        </w:rPr>
        <w:t>Save as type</w:t>
      </w:r>
      <w:r w:rsidRPr="00F53600">
        <w:rPr>
          <w:rFonts w:ascii="Times New Roman" w:eastAsia="Times New Roman" w:hAnsi="Times New Roman" w:cs="Times New Roman"/>
          <w:color w:val="000000"/>
          <w:sz w:val="24"/>
          <w:szCs w:val="24"/>
        </w:rPr>
        <w:t> list.</w:t>
      </w:r>
    </w:p>
    <w:p w:rsidR="00F53600" w:rsidRDefault="00F53600" w:rsidP="00F53600">
      <w:pPr>
        <w:shd w:val="clear" w:color="auto" w:fill="FFFFFF"/>
        <w:spacing w:before="120" w:after="120" w:line="480" w:lineRule="auto"/>
        <w:rPr>
          <w:rFonts w:ascii="Times New Roman" w:eastAsia="Times New Roman" w:hAnsi="Times New Roman" w:cs="Times New Roman"/>
          <w:color w:val="000000"/>
          <w:sz w:val="24"/>
          <w:szCs w:val="24"/>
        </w:rPr>
      </w:pPr>
    </w:p>
    <w:p w:rsidR="00F53600" w:rsidRPr="00F53600" w:rsidRDefault="00F53600" w:rsidP="00F53600">
      <w:pPr>
        <w:shd w:val="clear" w:color="auto" w:fill="FFFFFF"/>
        <w:spacing w:before="120" w:after="12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all the information regarding creating the map by using references from net and videos.</w:t>
      </w:r>
      <w:bookmarkStart w:id="0" w:name="_GoBack"/>
      <w:bookmarkEnd w:id="0"/>
    </w:p>
    <w:p w:rsidR="00F53600" w:rsidRPr="00F53600" w:rsidRDefault="00F53600" w:rsidP="00F53600">
      <w:pPr>
        <w:shd w:val="clear" w:color="auto" w:fill="FFFFFF"/>
        <w:spacing w:line="480" w:lineRule="auto"/>
        <w:ind w:left="720"/>
        <w:rPr>
          <w:rFonts w:ascii="Times New Roman" w:eastAsia="Times New Roman" w:hAnsi="Times New Roman" w:cs="Times New Roman"/>
          <w:color w:val="000000"/>
          <w:sz w:val="24"/>
          <w:szCs w:val="24"/>
        </w:rPr>
      </w:pPr>
    </w:p>
    <w:p w:rsidR="003B6A42" w:rsidRPr="00F53600" w:rsidRDefault="003B6A42" w:rsidP="00F53600">
      <w:pPr>
        <w:spacing w:line="480" w:lineRule="auto"/>
        <w:rPr>
          <w:rFonts w:ascii="Times New Roman" w:hAnsi="Times New Roman" w:cs="Times New Roman"/>
          <w:sz w:val="24"/>
          <w:szCs w:val="24"/>
        </w:rPr>
      </w:pPr>
    </w:p>
    <w:sectPr w:rsidR="003B6A42" w:rsidRPr="00F53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42025"/>
    <w:multiLevelType w:val="multilevel"/>
    <w:tmpl w:val="D3BA2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600"/>
    <w:rsid w:val="003B6A42"/>
    <w:rsid w:val="00F53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62F22"/>
  <w15:chartTrackingRefBased/>
  <w15:docId w15:val="{96EC85B4-048B-47A9-97A4-8F25900C0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536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536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60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3600"/>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F53600"/>
  </w:style>
  <w:style w:type="character" w:customStyle="1" w:styleId="ph">
    <w:name w:val="ph"/>
    <w:basedOn w:val="DefaultParagraphFont"/>
    <w:rsid w:val="00F53600"/>
  </w:style>
  <w:style w:type="paragraph" w:customStyle="1" w:styleId="p">
    <w:name w:val="p"/>
    <w:basedOn w:val="Normal"/>
    <w:rsid w:val="00F536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etitle">
    <w:name w:val="notetitle"/>
    <w:basedOn w:val="DefaultParagraphFont"/>
    <w:rsid w:val="00F53600"/>
  </w:style>
  <w:style w:type="character" w:customStyle="1" w:styleId="keyword">
    <w:name w:val="keyword"/>
    <w:basedOn w:val="DefaultParagraphFont"/>
    <w:rsid w:val="00F53600"/>
  </w:style>
  <w:style w:type="character" w:styleId="Strong">
    <w:name w:val="Strong"/>
    <w:basedOn w:val="DefaultParagraphFont"/>
    <w:uiPriority w:val="22"/>
    <w:qFormat/>
    <w:rsid w:val="00F536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4363936">
      <w:bodyDiv w:val="1"/>
      <w:marLeft w:val="0"/>
      <w:marRight w:val="0"/>
      <w:marTop w:val="0"/>
      <w:marBottom w:val="0"/>
      <w:divBdr>
        <w:top w:val="none" w:sz="0" w:space="0" w:color="auto"/>
        <w:left w:val="none" w:sz="0" w:space="0" w:color="auto"/>
        <w:bottom w:val="none" w:sz="0" w:space="0" w:color="auto"/>
        <w:right w:val="none" w:sz="0" w:space="0" w:color="auto"/>
      </w:divBdr>
      <w:divsChild>
        <w:div w:id="294213857">
          <w:marLeft w:val="0"/>
          <w:marRight w:val="0"/>
          <w:marTop w:val="0"/>
          <w:marBottom w:val="0"/>
          <w:divBdr>
            <w:top w:val="none" w:sz="0" w:space="0" w:color="auto"/>
            <w:left w:val="none" w:sz="0" w:space="0" w:color="auto"/>
            <w:bottom w:val="none" w:sz="0" w:space="0" w:color="auto"/>
            <w:right w:val="none" w:sz="0" w:space="0" w:color="auto"/>
          </w:divBdr>
          <w:divsChild>
            <w:div w:id="435246461">
              <w:marLeft w:val="0"/>
              <w:marRight w:val="0"/>
              <w:marTop w:val="240"/>
              <w:marBottom w:val="240"/>
              <w:divBdr>
                <w:top w:val="none" w:sz="0" w:space="0" w:color="auto"/>
                <w:left w:val="none" w:sz="0" w:space="0" w:color="auto"/>
                <w:bottom w:val="none" w:sz="0" w:space="0" w:color="auto"/>
                <w:right w:val="none" w:sz="0" w:space="0" w:color="auto"/>
              </w:divBdr>
              <w:divsChild>
                <w:div w:id="388965470">
                  <w:marLeft w:val="0"/>
                  <w:marRight w:val="0"/>
                  <w:marTop w:val="240"/>
                  <w:marBottom w:val="240"/>
                  <w:divBdr>
                    <w:top w:val="none" w:sz="0" w:space="0" w:color="auto"/>
                    <w:left w:val="none" w:sz="0" w:space="0" w:color="auto"/>
                    <w:bottom w:val="none" w:sz="0" w:space="0" w:color="auto"/>
                    <w:right w:val="none" w:sz="0" w:space="0" w:color="auto"/>
                  </w:divBdr>
                </w:div>
                <w:div w:id="994837959">
                  <w:marLeft w:val="0"/>
                  <w:marRight w:val="0"/>
                  <w:marTop w:val="240"/>
                  <w:marBottom w:val="240"/>
                  <w:divBdr>
                    <w:top w:val="none" w:sz="0" w:space="0" w:color="auto"/>
                    <w:left w:val="none" w:sz="0" w:space="0" w:color="auto"/>
                    <w:bottom w:val="none" w:sz="0" w:space="0" w:color="auto"/>
                    <w:right w:val="none" w:sz="0" w:space="0" w:color="auto"/>
                  </w:divBdr>
                </w:div>
              </w:divsChild>
            </w:div>
            <w:div w:id="726756313">
              <w:marLeft w:val="0"/>
              <w:marRight w:val="0"/>
              <w:marTop w:val="240"/>
              <w:marBottom w:val="240"/>
              <w:divBdr>
                <w:top w:val="none" w:sz="0" w:space="0" w:color="auto"/>
                <w:left w:val="none" w:sz="0" w:space="0" w:color="auto"/>
                <w:bottom w:val="none" w:sz="0" w:space="0" w:color="auto"/>
                <w:right w:val="none" w:sz="0" w:space="0" w:color="auto"/>
              </w:divBdr>
            </w:div>
            <w:div w:id="890724102">
              <w:marLeft w:val="0"/>
              <w:marRight w:val="0"/>
              <w:marTop w:val="240"/>
              <w:marBottom w:val="240"/>
              <w:divBdr>
                <w:top w:val="none" w:sz="0" w:space="0" w:color="auto"/>
                <w:left w:val="none" w:sz="0" w:space="0" w:color="auto"/>
                <w:bottom w:val="none" w:sz="0" w:space="0" w:color="auto"/>
                <w:right w:val="none" w:sz="0" w:space="0" w:color="auto"/>
              </w:divBdr>
            </w:div>
            <w:div w:id="169032449">
              <w:marLeft w:val="0"/>
              <w:marRight w:val="0"/>
              <w:marTop w:val="240"/>
              <w:marBottom w:val="240"/>
              <w:divBdr>
                <w:top w:val="none" w:sz="0" w:space="0" w:color="auto"/>
                <w:left w:val="none" w:sz="0" w:space="0" w:color="auto"/>
                <w:bottom w:val="none" w:sz="0" w:space="0" w:color="auto"/>
                <w:right w:val="none" w:sz="0" w:space="0" w:color="auto"/>
              </w:divBdr>
            </w:div>
            <w:div w:id="478814947">
              <w:marLeft w:val="0"/>
              <w:marRight w:val="0"/>
              <w:marTop w:val="240"/>
              <w:marBottom w:val="240"/>
              <w:divBdr>
                <w:top w:val="none" w:sz="0" w:space="0" w:color="auto"/>
                <w:left w:val="none" w:sz="0" w:space="0" w:color="auto"/>
                <w:bottom w:val="none" w:sz="0" w:space="0" w:color="auto"/>
                <w:right w:val="none" w:sz="0" w:space="0" w:color="auto"/>
              </w:divBdr>
            </w:div>
            <w:div w:id="1907256806">
              <w:marLeft w:val="0"/>
              <w:marRight w:val="0"/>
              <w:marTop w:val="240"/>
              <w:marBottom w:val="240"/>
              <w:divBdr>
                <w:top w:val="none" w:sz="0" w:space="0" w:color="auto"/>
                <w:left w:val="none" w:sz="0" w:space="0" w:color="auto"/>
                <w:bottom w:val="none" w:sz="0" w:space="0" w:color="auto"/>
                <w:right w:val="none" w:sz="0" w:space="0" w:color="auto"/>
              </w:divBdr>
            </w:div>
            <w:div w:id="1250389399">
              <w:marLeft w:val="0"/>
              <w:marRight w:val="0"/>
              <w:marTop w:val="240"/>
              <w:marBottom w:val="240"/>
              <w:divBdr>
                <w:top w:val="none" w:sz="0" w:space="0" w:color="auto"/>
                <w:left w:val="none" w:sz="0" w:space="0" w:color="auto"/>
                <w:bottom w:val="none" w:sz="0" w:space="0" w:color="auto"/>
                <w:right w:val="none" w:sz="0" w:space="0" w:color="auto"/>
              </w:divBdr>
            </w:div>
            <w:div w:id="1409887712">
              <w:marLeft w:val="0"/>
              <w:marRight w:val="0"/>
              <w:marTop w:val="240"/>
              <w:marBottom w:val="240"/>
              <w:divBdr>
                <w:top w:val="none" w:sz="0" w:space="0" w:color="auto"/>
                <w:left w:val="none" w:sz="0" w:space="0" w:color="auto"/>
                <w:bottom w:val="none" w:sz="0" w:space="0" w:color="auto"/>
                <w:right w:val="none" w:sz="0" w:space="0" w:color="auto"/>
              </w:divBdr>
            </w:div>
            <w:div w:id="75171762">
              <w:marLeft w:val="0"/>
              <w:marRight w:val="0"/>
              <w:marTop w:val="240"/>
              <w:marBottom w:val="240"/>
              <w:divBdr>
                <w:top w:val="none" w:sz="0" w:space="0" w:color="auto"/>
                <w:left w:val="none" w:sz="0" w:space="0" w:color="auto"/>
                <w:bottom w:val="none" w:sz="0" w:space="0" w:color="auto"/>
                <w:right w:val="none" w:sz="0" w:space="0" w:color="auto"/>
              </w:divBdr>
            </w:div>
            <w:div w:id="10534286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662</Words>
  <Characters>3779</Characters>
  <Application>Microsoft Office Word</Application>
  <DocSecurity>0</DocSecurity>
  <Lines>31</Lines>
  <Paragraphs>8</Paragraphs>
  <ScaleCrop>false</ScaleCrop>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vishwaraj goud sriram</dc:creator>
  <cp:keywords/>
  <dc:description/>
  <cp:lastModifiedBy>vishwaraj goud sriram</cp:lastModifiedBy>
  <cp:revision>1</cp:revision>
  <dcterms:created xsi:type="dcterms:W3CDTF">2016-09-10T17:09:00Z</dcterms:created>
  <dcterms:modified xsi:type="dcterms:W3CDTF">2016-09-10T17:16:00Z</dcterms:modified>
</cp:coreProperties>
</file>