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CB6B7" w14:textId="7F7A1BAA" w:rsidR="00FD26A3" w:rsidRDefault="00FD26A3" w:rsidP="00FD26A3">
      <w:pPr>
        <w:rPr>
          <w:b/>
          <w:bCs/>
        </w:rPr>
      </w:pPr>
      <w:r w:rsidRPr="00FD26A3">
        <w:rPr>
          <w:b/>
          <w:bCs/>
        </w:rPr>
        <w:t xml:space="preserve">Network Links &amp; Port Mapping 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2620"/>
        <w:gridCol w:w="3380"/>
        <w:gridCol w:w="4060"/>
      </w:tblGrid>
      <w:tr w:rsidR="00FD26A3" w:rsidRPr="00FD26A3" w14:paraId="1B3294B9" w14:textId="77777777" w:rsidTr="00FD26A3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FBADF1C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Component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F0DFB01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Port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663514C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Notes</w:t>
            </w:r>
          </w:p>
        </w:tc>
      </w:tr>
      <w:tr w:rsidR="00FD26A3" w:rsidRPr="00FD26A3" w14:paraId="04F4A273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34F3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Jenkins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53E1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8080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8D1F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Jenkins web interface</w:t>
            </w:r>
          </w:p>
        </w:tc>
      </w:tr>
      <w:tr w:rsidR="00FD26A3" w:rsidRPr="00FD26A3" w14:paraId="26DDF049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D47E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Bitbucket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C0E3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7990/22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9982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Git HTTP(S)/SSH</w:t>
            </w:r>
          </w:p>
        </w:tc>
      </w:tr>
      <w:tr w:rsidR="00FD26A3" w:rsidRPr="00FD26A3" w14:paraId="2D731134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F51D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SonarQube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3625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16C3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Static code analysis dashboard</w:t>
            </w:r>
          </w:p>
        </w:tc>
      </w:tr>
      <w:tr w:rsidR="00FD26A3" w:rsidRPr="00FD26A3" w14:paraId="7220D255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D3FB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Nexus Repo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00BA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8081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B06C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Artifact storage</w:t>
            </w:r>
          </w:p>
        </w:tc>
      </w:tr>
      <w:tr w:rsidR="00FD26A3" w:rsidRPr="00FD26A3" w14:paraId="10CCA434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026F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Checkmarx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4A65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D816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Typically web-based dashboard</w:t>
            </w:r>
          </w:p>
        </w:tc>
      </w:tr>
      <w:tr w:rsidR="00FD26A3" w:rsidRPr="00FD26A3" w14:paraId="7B695EF4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1B10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Harbor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E2D2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443/4443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59FF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For secure Docker image transfer (HTTPS)</w:t>
            </w:r>
          </w:p>
        </w:tc>
      </w:tr>
      <w:tr w:rsidR="00FD26A3" w:rsidRPr="00FD26A3" w14:paraId="53117616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B63F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Docker Daemon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4F40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2375/2376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2536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TCP for Docker client/engine</w:t>
            </w:r>
          </w:p>
        </w:tc>
      </w:tr>
      <w:tr w:rsidR="00FD26A3" w:rsidRPr="00FD26A3" w14:paraId="39DF2E0B" w14:textId="77777777" w:rsidTr="00FD26A3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124A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Teams Webhook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69B16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A503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Sends notifications via MS Graph</w:t>
            </w:r>
          </w:p>
        </w:tc>
      </w:tr>
    </w:tbl>
    <w:p w14:paraId="0E85A76A" w14:textId="77777777" w:rsidR="00FD26A3" w:rsidRDefault="00FD26A3" w:rsidP="00FD26A3">
      <w:pPr>
        <w:rPr>
          <w:b/>
          <w:bCs/>
        </w:rPr>
      </w:pPr>
    </w:p>
    <w:p w14:paraId="6CCA0E48" w14:textId="71C41E32" w:rsidR="00FD26A3" w:rsidRDefault="00FD26A3" w:rsidP="00FD26A3">
      <w:pPr>
        <w:rPr>
          <w:b/>
          <w:bCs/>
        </w:rPr>
      </w:pPr>
      <w:r>
        <w:rPr>
          <w:b/>
          <w:bCs/>
        </w:rPr>
        <w:t>ON-PREMIS:</w:t>
      </w:r>
    </w:p>
    <w:p w14:paraId="78A4DB73" w14:textId="56BF9928" w:rsidR="00FD26A3" w:rsidRDefault="00FD26A3" w:rsidP="00FD26A3">
      <w:pPr>
        <w:rPr>
          <w:b/>
          <w:bCs/>
        </w:rPr>
      </w:pPr>
      <w:r>
        <w:rPr>
          <w:b/>
          <w:bCs/>
        </w:rPr>
        <w:t>Pros: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3231"/>
        <w:gridCol w:w="6536"/>
      </w:tblGrid>
      <w:tr w:rsidR="00FD26A3" w:rsidRPr="00FD26A3" w14:paraId="4808B28D" w14:textId="77777777" w:rsidTr="000C4889">
        <w:trPr>
          <w:trHeight w:val="288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1E3FC5A" w14:textId="77777777" w:rsidR="00FD26A3" w:rsidRPr="00FD26A3" w:rsidRDefault="00FD26A3" w:rsidP="00FD26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Advantage</w:t>
            </w:r>
          </w:p>
        </w:tc>
        <w:tc>
          <w:tcPr>
            <w:tcW w:w="6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254BDF8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FD26A3" w:rsidRPr="00FD26A3" w14:paraId="39CBD37A" w14:textId="77777777" w:rsidTr="000C4889">
        <w:trPr>
          <w:trHeight w:val="576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B4CD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 Control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CD53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You have total control over hardware, data, and configuration.</w:t>
            </w:r>
          </w:p>
        </w:tc>
      </w:tr>
      <w:tr w:rsidR="00FD26A3" w:rsidRPr="00FD26A3" w14:paraId="1C6D672C" w14:textId="77777777" w:rsidTr="000C4889">
        <w:trPr>
          <w:trHeight w:val="576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F7E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Security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2C3F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never leaves your premises – good for strict compliance policies.</w:t>
            </w:r>
          </w:p>
        </w:tc>
      </w:tr>
      <w:tr w:rsidR="00FD26A3" w:rsidRPr="00FD26A3" w14:paraId="5AF29508" w14:textId="77777777" w:rsidTr="000C4889">
        <w:trPr>
          <w:trHeight w:val="576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C73F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Customization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8192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 tailor systems/software exactly as per internal needs.</w:t>
            </w:r>
          </w:p>
        </w:tc>
      </w:tr>
      <w:tr w:rsidR="00FD26A3" w:rsidRPr="00FD26A3" w14:paraId="60B1134A" w14:textId="77777777" w:rsidTr="000C4889">
        <w:trPr>
          <w:trHeight w:val="28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2954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Latency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A31B1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Lower network latency within the LAN environment.</w:t>
            </w:r>
          </w:p>
        </w:tc>
      </w:tr>
    </w:tbl>
    <w:p w14:paraId="266BFD8E" w14:textId="77777777" w:rsidR="00FD26A3" w:rsidRDefault="00FD26A3" w:rsidP="00FD26A3">
      <w:pPr>
        <w:rPr>
          <w:b/>
          <w:bCs/>
        </w:rPr>
      </w:pPr>
    </w:p>
    <w:p w14:paraId="543BDDDC" w14:textId="234709E5" w:rsidR="00FD26A3" w:rsidRDefault="00FD26A3" w:rsidP="00FD26A3">
      <w:pPr>
        <w:rPr>
          <w:b/>
          <w:bCs/>
        </w:rPr>
      </w:pPr>
      <w:r>
        <w:rPr>
          <w:b/>
          <w:bCs/>
        </w:rPr>
        <w:t>Cons:</w:t>
      </w:r>
    </w:p>
    <w:tbl>
      <w:tblPr>
        <w:tblW w:w="9970" w:type="dxa"/>
        <w:tblLook w:val="04A0" w:firstRow="1" w:lastRow="0" w:firstColumn="1" w:lastColumn="0" w:noHBand="0" w:noVBand="1"/>
      </w:tblPr>
      <w:tblGrid>
        <w:gridCol w:w="3298"/>
        <w:gridCol w:w="6672"/>
      </w:tblGrid>
      <w:tr w:rsidR="00FD26A3" w:rsidRPr="00FD26A3" w14:paraId="2AD63263" w14:textId="77777777" w:rsidTr="000C4889">
        <w:trPr>
          <w:trHeight w:val="260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FE36CDB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Disadvantage</w:t>
            </w:r>
          </w:p>
        </w:tc>
        <w:tc>
          <w:tcPr>
            <w:tcW w:w="6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2D40525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FD26A3" w:rsidRPr="00FD26A3" w14:paraId="789C4089" w14:textId="77777777" w:rsidTr="000C4889">
        <w:trPr>
          <w:trHeight w:val="260"/>
        </w:trPr>
        <w:tc>
          <w:tcPr>
            <w:tcW w:w="3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C08D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Initial Cost</w:t>
            </w:r>
          </w:p>
        </w:tc>
        <w:tc>
          <w:tcPr>
            <w:tcW w:w="6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D118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Expensive servers, networking gear, licenses, and setup.</w:t>
            </w:r>
          </w:p>
        </w:tc>
      </w:tr>
      <w:tr w:rsidR="00FD26A3" w:rsidRPr="00FD26A3" w14:paraId="7D561D72" w14:textId="77777777" w:rsidTr="000C4889">
        <w:trPr>
          <w:trHeight w:val="521"/>
        </w:trPr>
        <w:tc>
          <w:tcPr>
            <w:tcW w:w="3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B82A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Scalability Issues</w:t>
            </w:r>
          </w:p>
        </w:tc>
        <w:tc>
          <w:tcPr>
            <w:tcW w:w="6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E86B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Scaling requires purchasing more hardware – not immediate.</w:t>
            </w:r>
          </w:p>
        </w:tc>
      </w:tr>
      <w:tr w:rsidR="00FD26A3" w:rsidRPr="00FD26A3" w14:paraId="0E7BAD37" w14:textId="77777777" w:rsidTr="000C4889">
        <w:trPr>
          <w:trHeight w:val="521"/>
        </w:trPr>
        <w:tc>
          <w:tcPr>
            <w:tcW w:w="3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490AD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Maintenance Overhead</w:t>
            </w:r>
          </w:p>
        </w:tc>
        <w:tc>
          <w:tcPr>
            <w:tcW w:w="6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3D34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You’re responsible for updates, backups, patching, and downtime.</w:t>
            </w:r>
          </w:p>
        </w:tc>
      </w:tr>
      <w:tr w:rsidR="00FD26A3" w:rsidRPr="00FD26A3" w14:paraId="15136041" w14:textId="77777777" w:rsidTr="000C4889">
        <w:trPr>
          <w:trHeight w:val="521"/>
        </w:trPr>
        <w:tc>
          <w:tcPr>
            <w:tcW w:w="3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C8BC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Disaster Recovery Complexity</w:t>
            </w:r>
          </w:p>
        </w:tc>
        <w:tc>
          <w:tcPr>
            <w:tcW w:w="6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9F26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Recovery from failure needs in-house planning and offsite backups.</w:t>
            </w:r>
          </w:p>
        </w:tc>
      </w:tr>
      <w:tr w:rsidR="00FD26A3" w:rsidRPr="00FD26A3" w14:paraId="6A0B4C78" w14:textId="77777777" w:rsidTr="000C4889">
        <w:trPr>
          <w:trHeight w:val="521"/>
        </w:trPr>
        <w:tc>
          <w:tcPr>
            <w:tcW w:w="3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6339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Resource Constraints</w:t>
            </w:r>
          </w:p>
        </w:tc>
        <w:tc>
          <w:tcPr>
            <w:tcW w:w="6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51BB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compute/storage during peak loads if not scaled properly.</w:t>
            </w:r>
          </w:p>
        </w:tc>
      </w:tr>
    </w:tbl>
    <w:p w14:paraId="52352BAC" w14:textId="77777777" w:rsidR="00FD26A3" w:rsidRDefault="00FD26A3" w:rsidP="00FD26A3">
      <w:pPr>
        <w:rPr>
          <w:b/>
          <w:bCs/>
        </w:rPr>
      </w:pPr>
    </w:p>
    <w:p w14:paraId="5D025AC5" w14:textId="77777777" w:rsidR="00FD26A3" w:rsidRDefault="00FD26A3" w:rsidP="00FD26A3">
      <w:pPr>
        <w:rPr>
          <w:b/>
          <w:bCs/>
        </w:rPr>
      </w:pPr>
    </w:p>
    <w:p w14:paraId="2DCAC5F6" w14:textId="77777777" w:rsidR="00FD26A3" w:rsidRDefault="00FD26A3" w:rsidP="00FD26A3">
      <w:pPr>
        <w:rPr>
          <w:b/>
          <w:bCs/>
        </w:rPr>
      </w:pPr>
    </w:p>
    <w:p w14:paraId="7CCC2F43" w14:textId="77777777" w:rsidR="00FD26A3" w:rsidRDefault="00FD26A3" w:rsidP="00FD26A3">
      <w:pPr>
        <w:rPr>
          <w:b/>
          <w:bCs/>
        </w:rPr>
      </w:pPr>
    </w:p>
    <w:p w14:paraId="2B0003A9" w14:textId="77777777" w:rsidR="00FD26A3" w:rsidRDefault="00FD26A3" w:rsidP="00FD26A3">
      <w:pPr>
        <w:rPr>
          <w:b/>
          <w:bCs/>
        </w:rPr>
      </w:pPr>
    </w:p>
    <w:p w14:paraId="2191495D" w14:textId="77777777" w:rsidR="00FD26A3" w:rsidRDefault="00FD26A3" w:rsidP="00FD26A3">
      <w:pPr>
        <w:rPr>
          <w:b/>
          <w:bCs/>
        </w:rPr>
      </w:pPr>
    </w:p>
    <w:p w14:paraId="30AE48DF" w14:textId="17EB35F9" w:rsidR="00FD26A3" w:rsidRDefault="00FD26A3" w:rsidP="00FD26A3">
      <w:pPr>
        <w:rPr>
          <w:b/>
          <w:bCs/>
        </w:rPr>
      </w:pPr>
      <w:r>
        <w:rPr>
          <w:b/>
          <w:bCs/>
        </w:rPr>
        <w:lastRenderedPageBreak/>
        <w:t>CLOUD:</w:t>
      </w:r>
    </w:p>
    <w:p w14:paraId="613C7AC3" w14:textId="240C2E7E" w:rsidR="00FD26A3" w:rsidRDefault="00FD26A3" w:rsidP="00FD26A3">
      <w:pPr>
        <w:rPr>
          <w:b/>
          <w:bCs/>
        </w:rPr>
      </w:pPr>
      <w:r>
        <w:rPr>
          <w:b/>
          <w:bCs/>
        </w:rPr>
        <w:t>Pros:</w:t>
      </w:r>
    </w:p>
    <w:tbl>
      <w:tblPr>
        <w:tblW w:w="10107" w:type="dxa"/>
        <w:tblLook w:val="04A0" w:firstRow="1" w:lastRow="0" w:firstColumn="1" w:lastColumn="0" w:noHBand="0" w:noVBand="1"/>
      </w:tblPr>
      <w:tblGrid>
        <w:gridCol w:w="3050"/>
        <w:gridCol w:w="7057"/>
      </w:tblGrid>
      <w:tr w:rsidR="00FD26A3" w:rsidRPr="00FD26A3" w14:paraId="02069DFA" w14:textId="77777777" w:rsidTr="00FD26A3">
        <w:trPr>
          <w:trHeight w:val="365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E92B85F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Advantage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B7DF84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FD26A3" w:rsidRPr="00FD26A3" w14:paraId="3C3DA01E" w14:textId="77777777" w:rsidTr="00FD26A3">
        <w:trPr>
          <w:trHeight w:val="365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3D30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On-Demand Scalability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2B37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Easily scale CI agents, builds, and infra with auto-scaling groups.</w:t>
            </w:r>
          </w:p>
        </w:tc>
      </w:tr>
      <w:tr w:rsidR="00FD26A3" w:rsidRPr="00FD26A3" w14:paraId="59F8F043" w14:textId="77777777" w:rsidTr="00FD26A3">
        <w:trPr>
          <w:trHeight w:val="365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6F26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Pay-as-You-Go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CCE3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Only pay for the compute/network/storage you use.</w:t>
            </w:r>
          </w:p>
        </w:tc>
      </w:tr>
      <w:tr w:rsidR="00FD26A3" w:rsidRPr="00FD26A3" w14:paraId="57EF13F4" w14:textId="77777777" w:rsidTr="00FD26A3">
        <w:trPr>
          <w:trHeight w:val="365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2556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Managed Services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3CC4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Tools like </w:t>
            </w:r>
            <w:proofErr w:type="spellStart"/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CodeBuild</w:t>
            </w:r>
            <w:proofErr w:type="spellEnd"/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EKS, RDS, etc., reduce maintenance burden.</w:t>
            </w:r>
          </w:p>
        </w:tc>
      </w:tr>
      <w:tr w:rsidR="00FD26A3" w:rsidRPr="00FD26A3" w14:paraId="062C452B" w14:textId="77777777" w:rsidTr="00FD26A3">
        <w:trPr>
          <w:trHeight w:val="365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4EF0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Availability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F1C2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AWS offers multi-AZ failover, automated backups, etc.</w:t>
            </w:r>
          </w:p>
        </w:tc>
      </w:tr>
      <w:tr w:rsidR="00FD26A3" w:rsidRPr="00FD26A3" w14:paraId="061BD523" w14:textId="77777777" w:rsidTr="00FD26A3">
        <w:trPr>
          <w:trHeight w:val="365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441B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Global Accessibility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B692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Teams from anywhere can access and trigger builds securely.</w:t>
            </w:r>
          </w:p>
        </w:tc>
      </w:tr>
    </w:tbl>
    <w:p w14:paraId="7F96A55C" w14:textId="77777777" w:rsidR="00FD26A3" w:rsidRDefault="00FD26A3" w:rsidP="00FD26A3">
      <w:pPr>
        <w:rPr>
          <w:b/>
          <w:bCs/>
        </w:rPr>
      </w:pPr>
    </w:p>
    <w:p w14:paraId="5BEE4400" w14:textId="400EA2EC" w:rsidR="00FD26A3" w:rsidRDefault="00FD26A3" w:rsidP="00FD26A3">
      <w:pPr>
        <w:rPr>
          <w:b/>
          <w:bCs/>
        </w:rPr>
      </w:pPr>
      <w:r>
        <w:rPr>
          <w:b/>
          <w:bCs/>
        </w:rPr>
        <w:t>Cons:</w:t>
      </w:r>
    </w:p>
    <w:tbl>
      <w:tblPr>
        <w:tblW w:w="10130" w:type="dxa"/>
        <w:tblLook w:val="04A0" w:firstRow="1" w:lastRow="0" w:firstColumn="1" w:lastColumn="0" w:noHBand="0" w:noVBand="1"/>
      </w:tblPr>
      <w:tblGrid>
        <w:gridCol w:w="3057"/>
        <w:gridCol w:w="7073"/>
      </w:tblGrid>
      <w:tr w:rsidR="00FD26A3" w:rsidRPr="00FD26A3" w14:paraId="3DF0C821" w14:textId="77777777" w:rsidTr="00FD26A3">
        <w:trPr>
          <w:trHeight w:val="35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10305F3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Disadvantage</w:t>
            </w:r>
          </w:p>
        </w:tc>
        <w:tc>
          <w:tcPr>
            <w:tcW w:w="7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C081A96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FD26A3" w:rsidRPr="00FD26A3" w14:paraId="6A0A0820" w14:textId="77777777" w:rsidTr="00FD26A3">
        <w:trPr>
          <w:trHeight w:val="357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A7972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Recurring Cost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F3FD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Ongoing monthly billing, potentially unpredictable.</w:t>
            </w:r>
          </w:p>
        </w:tc>
      </w:tr>
      <w:tr w:rsidR="00FD26A3" w:rsidRPr="00FD26A3" w14:paraId="29967A41" w14:textId="77777777" w:rsidTr="00FD26A3">
        <w:trPr>
          <w:trHeight w:val="357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9DF3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Security Concerns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4374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Sensitive data needs extra controls like VPC, KMS, IAM, etc.</w:t>
            </w:r>
          </w:p>
        </w:tc>
      </w:tr>
      <w:tr w:rsidR="00FD26A3" w:rsidRPr="00FD26A3" w14:paraId="7173CF96" w14:textId="77777777" w:rsidTr="00FD26A3">
        <w:trPr>
          <w:trHeight w:val="357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E389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Vendor Lock-In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C308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Might get tied to specific AWS services and patterns.</w:t>
            </w:r>
          </w:p>
        </w:tc>
      </w:tr>
      <w:tr w:rsidR="00FD26A3" w:rsidRPr="00FD26A3" w14:paraId="4A9D7FA9" w14:textId="77777777" w:rsidTr="00FD26A3">
        <w:trPr>
          <w:trHeight w:val="357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FAADA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Latency (sometimes)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1C53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Accessing cloud resources can have some network delay.</w:t>
            </w:r>
          </w:p>
        </w:tc>
      </w:tr>
      <w:tr w:rsidR="00FD26A3" w:rsidRPr="00FD26A3" w14:paraId="5FAE6026" w14:textId="77777777" w:rsidTr="00FD26A3">
        <w:trPr>
          <w:trHeight w:val="357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4945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Learning Curve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8B7F" w14:textId="77777777" w:rsidR="00FD26A3" w:rsidRPr="00FD26A3" w:rsidRDefault="00FD26A3" w:rsidP="00FD2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26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Requires cloud expertise to set up secure, efficient pipelines.</w:t>
            </w:r>
          </w:p>
        </w:tc>
      </w:tr>
    </w:tbl>
    <w:p w14:paraId="1C9732AE" w14:textId="77777777" w:rsidR="00FD26A3" w:rsidRDefault="00FD26A3" w:rsidP="00FD26A3">
      <w:pPr>
        <w:rPr>
          <w:b/>
          <w:bCs/>
        </w:rPr>
      </w:pPr>
    </w:p>
    <w:p w14:paraId="433F2768" w14:textId="75179EE0" w:rsidR="00FD26A3" w:rsidRDefault="000C4889" w:rsidP="00FD26A3">
      <w:pPr>
        <w:rPr>
          <w:b/>
          <w:bCs/>
        </w:rPr>
      </w:pPr>
      <w:r>
        <w:rPr>
          <w:b/>
          <w:bCs/>
        </w:rPr>
        <w:t>MAJOR DIFFERENCE BETWEEN CLOUD AND ONPREMISES</w:t>
      </w:r>
    </w:p>
    <w:p w14:paraId="226F0100" w14:textId="77777777" w:rsidR="000C4889" w:rsidRDefault="000C4889" w:rsidP="00FD26A3">
      <w:pPr>
        <w:rPr>
          <w:b/>
          <w:bCs/>
        </w:rPr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3000"/>
        <w:gridCol w:w="3140"/>
        <w:gridCol w:w="3520"/>
      </w:tblGrid>
      <w:tr w:rsidR="000C4889" w:rsidRPr="000C4889" w14:paraId="38BC3704" w14:textId="77777777" w:rsidTr="000C4889">
        <w:trPr>
          <w:trHeight w:val="288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BE9C39D" w14:textId="77777777" w:rsidR="000C4889" w:rsidRPr="000C4889" w:rsidRDefault="000C4889" w:rsidP="000C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202254A" w14:textId="77777777" w:rsidR="000C4889" w:rsidRPr="000C4889" w:rsidRDefault="000C4889" w:rsidP="000C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On-Premises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75D7E1E" w14:textId="77777777" w:rsidR="000C4889" w:rsidRPr="000C4889" w:rsidRDefault="000C4889" w:rsidP="000C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Cloud-Based CI</w:t>
            </w:r>
          </w:p>
        </w:tc>
      </w:tr>
      <w:tr w:rsidR="000C4889" w:rsidRPr="000C4889" w14:paraId="73F8058D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606F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3CD7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upfront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FEFD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Operational (monthly)</w:t>
            </w:r>
          </w:p>
        </w:tc>
      </w:tr>
      <w:tr w:rsidR="000C4889" w:rsidRPr="000C4889" w14:paraId="1B1E3B91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E3AB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Maintenance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CAE5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A0BD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Mostly automated</w:t>
            </w:r>
          </w:p>
        </w:tc>
      </w:tr>
      <w:tr w:rsidR="000C4889" w:rsidRPr="000C4889" w14:paraId="6ADD01AC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F966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Scalability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A216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 &amp; delayed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EC5A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Instant &amp; dynamic</w:t>
            </w:r>
          </w:p>
        </w:tc>
      </w:tr>
      <w:tr w:rsidR="000C4889" w:rsidRPr="000C4889" w14:paraId="59CEAF69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208A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Customization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2E1F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0286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Limited by provider</w:t>
            </w:r>
          </w:p>
        </w:tc>
      </w:tr>
      <w:tr w:rsidR="000C4889" w:rsidRPr="000C4889" w14:paraId="48131C6E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3C2A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Security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FC1C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Internal controls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0AABE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Shared responsibility</w:t>
            </w:r>
          </w:p>
        </w:tc>
      </w:tr>
      <w:tr w:rsidR="000C4889" w:rsidRPr="000C4889" w14:paraId="04E23A65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86E6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Availability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DE59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Depends on infra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F066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(multi-AZ)</w:t>
            </w:r>
          </w:p>
        </w:tc>
      </w:tr>
      <w:tr w:rsidR="000C4889" w:rsidRPr="000C4889" w14:paraId="2CCB001C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F727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Disaster Recovery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886C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 setup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6C21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Automated (Snapshots)</w:t>
            </w:r>
          </w:p>
        </w:tc>
      </w:tr>
      <w:tr w:rsidR="000C4889" w:rsidRPr="000C4889" w14:paraId="7C056EC4" w14:textId="77777777" w:rsidTr="000C4889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0F03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Speed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9B98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Faster internal LAN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BDDB" w14:textId="77777777" w:rsidR="000C4889" w:rsidRPr="000C4889" w:rsidRDefault="000C4889" w:rsidP="000C4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48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Variable (depends)</w:t>
            </w:r>
          </w:p>
        </w:tc>
      </w:tr>
    </w:tbl>
    <w:p w14:paraId="0EAB790E" w14:textId="77777777" w:rsidR="000C4889" w:rsidRDefault="000C4889" w:rsidP="00FD26A3">
      <w:pPr>
        <w:rPr>
          <w:b/>
          <w:bCs/>
        </w:rPr>
      </w:pPr>
    </w:p>
    <w:p w14:paraId="3559C7E1" w14:textId="77777777" w:rsidR="000C4889" w:rsidRDefault="000C4889" w:rsidP="00FD26A3">
      <w:pPr>
        <w:rPr>
          <w:b/>
          <w:bCs/>
        </w:rPr>
      </w:pPr>
    </w:p>
    <w:p w14:paraId="0985E53C" w14:textId="77777777" w:rsidR="000C4889" w:rsidRDefault="000C4889" w:rsidP="00FD26A3">
      <w:pPr>
        <w:rPr>
          <w:b/>
          <w:bCs/>
        </w:rPr>
      </w:pPr>
    </w:p>
    <w:p w14:paraId="58793439" w14:textId="77777777" w:rsidR="000C4889" w:rsidRDefault="000C4889" w:rsidP="00FD26A3">
      <w:pPr>
        <w:rPr>
          <w:b/>
          <w:bCs/>
        </w:rPr>
      </w:pPr>
    </w:p>
    <w:p w14:paraId="5E9A6587" w14:textId="77777777" w:rsidR="000C4889" w:rsidRDefault="000C4889" w:rsidP="00FD26A3">
      <w:pPr>
        <w:rPr>
          <w:b/>
          <w:bCs/>
        </w:rPr>
      </w:pPr>
    </w:p>
    <w:p w14:paraId="00FD5DDC" w14:textId="77777777" w:rsidR="000C4889" w:rsidRDefault="000C4889" w:rsidP="00FD26A3">
      <w:pPr>
        <w:rPr>
          <w:b/>
          <w:bCs/>
        </w:rPr>
      </w:pPr>
    </w:p>
    <w:p w14:paraId="2EAC6E3A" w14:textId="77777777" w:rsidR="000C4889" w:rsidRDefault="000C4889" w:rsidP="00FD26A3">
      <w:pPr>
        <w:rPr>
          <w:b/>
          <w:bCs/>
        </w:rPr>
      </w:pPr>
    </w:p>
    <w:p w14:paraId="2FDA9BAE" w14:textId="77777777" w:rsidR="000C4889" w:rsidRPr="000C4889" w:rsidRDefault="000C4889" w:rsidP="000C4889">
      <w:pPr>
        <w:rPr>
          <w:b/>
          <w:bCs/>
        </w:rPr>
      </w:pPr>
      <w:r w:rsidRPr="000C4889">
        <w:rPr>
          <w:b/>
          <w:bCs/>
        </w:rPr>
        <w:lastRenderedPageBreak/>
        <w:t>CI Pipeline Setup: On-Premises vs Cloud (AWS)</w:t>
      </w:r>
    </w:p>
    <w:p w14:paraId="7093323B" w14:textId="77777777" w:rsidR="000C4889" w:rsidRPr="000C4889" w:rsidRDefault="000C4889" w:rsidP="000C4889">
      <w:pPr>
        <w:rPr>
          <w:b/>
          <w:bCs/>
        </w:rPr>
      </w:pPr>
      <w:r w:rsidRPr="000C4889">
        <w:rPr>
          <w:b/>
          <w:bCs/>
        </w:rPr>
        <w:pict w14:anchorId="75C89EBC">
          <v:rect id="_x0000_i1105" style="width:0;height:1.5pt" o:hralign="center" o:hrstd="t" o:hr="t" fillcolor="#a0a0a0" stroked="f"/>
        </w:pict>
      </w:r>
    </w:p>
    <w:p w14:paraId="59FB0156" w14:textId="4CDC1E10" w:rsidR="000C4889" w:rsidRPr="000C4889" w:rsidRDefault="000C4889" w:rsidP="000C4889">
      <w:pPr>
        <w:rPr>
          <w:b/>
          <w:bCs/>
        </w:rPr>
      </w:pPr>
      <w:r w:rsidRPr="000C4889">
        <w:rPr>
          <w:b/>
          <w:bCs/>
        </w:rPr>
        <w:t xml:space="preserve">On-Premises CI Pipeline </w:t>
      </w:r>
    </w:p>
    <w:p w14:paraId="0D6F1C7B" w14:textId="4B1E6E78" w:rsidR="000C4889" w:rsidRPr="000C4889" w:rsidRDefault="000C4889" w:rsidP="000C4889">
      <w:pPr>
        <w:numPr>
          <w:ilvl w:val="0"/>
          <w:numId w:val="3"/>
        </w:numPr>
      </w:pPr>
      <w:r w:rsidRPr="000C4889">
        <w:t xml:space="preserve">Provision VMs for Jenkins, SonarQube, Nexus, </w:t>
      </w:r>
      <w:proofErr w:type="spellStart"/>
      <w:r w:rsidRPr="000C4889">
        <w:t>Checkmarx</w:t>
      </w:r>
      <w:proofErr w:type="spellEnd"/>
      <w:r w:rsidRPr="000C4889">
        <w:t xml:space="preserve"> (if used), and Harbor on a common internal network.</w:t>
      </w:r>
    </w:p>
    <w:p w14:paraId="7AA46529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Install Java, Jenkins, and required plugins (Git, Pipeline, Docker, etc.).</w:t>
      </w:r>
    </w:p>
    <w:p w14:paraId="0FC9C4DE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Install and configure SonarQube with PostgreSQL for code quality analysis.</w:t>
      </w:r>
    </w:p>
    <w:p w14:paraId="4A922C93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Set up Nexus Repository for artifact storage and access via port 8081.</w:t>
      </w:r>
    </w:p>
    <w:p w14:paraId="64C4D885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Install Docker and deploy Harbor as a private container registry.</w:t>
      </w:r>
    </w:p>
    <w:p w14:paraId="6EB34D57" w14:textId="743030E7" w:rsidR="000C4889" w:rsidRPr="000C4889" w:rsidRDefault="000C4889" w:rsidP="000C4889">
      <w:pPr>
        <w:numPr>
          <w:ilvl w:val="0"/>
          <w:numId w:val="3"/>
        </w:numPr>
      </w:pPr>
      <w:r w:rsidRPr="000C4889">
        <w:t xml:space="preserve"> Set up </w:t>
      </w:r>
      <w:proofErr w:type="spellStart"/>
      <w:r w:rsidRPr="000C4889">
        <w:t>Checkmarx</w:t>
      </w:r>
      <w:proofErr w:type="spellEnd"/>
      <w:r w:rsidRPr="000C4889">
        <w:t xml:space="preserve"> for static code security scanning.</w:t>
      </w:r>
    </w:p>
    <w:p w14:paraId="6FAAF970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Create Jenkins pipeline stages for build, test, scan, package, and deploy.</w:t>
      </w:r>
    </w:p>
    <w:p w14:paraId="0D304131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 xml:space="preserve">Integrate Jenkins with SonarQube, Nexus, Harbor, and optionally </w:t>
      </w:r>
      <w:proofErr w:type="spellStart"/>
      <w:r w:rsidRPr="000C4889">
        <w:t>Checkmarx</w:t>
      </w:r>
      <w:proofErr w:type="spellEnd"/>
      <w:r w:rsidRPr="000C4889">
        <w:t>.</w:t>
      </w:r>
    </w:p>
    <w:p w14:paraId="0F419FE3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Enable access control, TLS/SSL, and configure firewalls for each service.</w:t>
      </w:r>
    </w:p>
    <w:p w14:paraId="639F8BF3" w14:textId="77777777" w:rsidR="000C4889" w:rsidRPr="000C4889" w:rsidRDefault="000C4889" w:rsidP="000C4889">
      <w:pPr>
        <w:numPr>
          <w:ilvl w:val="0"/>
          <w:numId w:val="3"/>
        </w:numPr>
      </w:pPr>
      <w:r w:rsidRPr="000C4889">
        <w:t>Set up monitoring (Grafana/Prometheus) and backup all critical services regularly.</w:t>
      </w:r>
    </w:p>
    <w:p w14:paraId="7AC8C3DD" w14:textId="77777777" w:rsidR="000C4889" w:rsidRPr="000C4889" w:rsidRDefault="000C4889" w:rsidP="000C4889">
      <w:pPr>
        <w:rPr>
          <w:b/>
          <w:bCs/>
        </w:rPr>
      </w:pPr>
      <w:r w:rsidRPr="000C4889">
        <w:rPr>
          <w:b/>
          <w:bCs/>
        </w:rPr>
        <w:pict w14:anchorId="2C7E926D">
          <v:rect id="_x0000_i1106" style="width:0;height:1.5pt" o:hralign="center" o:hrstd="t" o:hr="t" fillcolor="#a0a0a0" stroked="f"/>
        </w:pict>
      </w:r>
    </w:p>
    <w:p w14:paraId="030EE648" w14:textId="7BD748BA" w:rsidR="000C4889" w:rsidRPr="000C4889" w:rsidRDefault="000C4889" w:rsidP="000C4889">
      <w:pPr>
        <w:rPr>
          <w:b/>
          <w:bCs/>
        </w:rPr>
      </w:pPr>
      <w:r w:rsidRPr="000C4889">
        <w:rPr>
          <w:b/>
          <w:bCs/>
        </w:rPr>
        <w:t xml:space="preserve">Cloud-Based CI Pipeline </w:t>
      </w:r>
    </w:p>
    <w:p w14:paraId="6DA50855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>Create an EKS (Elastic Kubernetes Service) or EC2-based Jenkins setup in a secure VPC.</w:t>
      </w:r>
    </w:p>
    <w:p w14:paraId="6F3D9D37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 xml:space="preserve">Use AWS </w:t>
      </w:r>
      <w:proofErr w:type="spellStart"/>
      <w:r w:rsidRPr="000C4889">
        <w:t>CodeCommit</w:t>
      </w:r>
      <w:proofErr w:type="spellEnd"/>
      <w:r w:rsidRPr="000C4889">
        <w:t xml:space="preserve"> or GitHub for source code versioning.</w:t>
      </w:r>
    </w:p>
    <w:p w14:paraId="29C52CF6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 xml:space="preserve">Set up AWS </w:t>
      </w:r>
      <w:proofErr w:type="spellStart"/>
      <w:r w:rsidRPr="000C4889">
        <w:t>CodeBuild</w:t>
      </w:r>
      <w:proofErr w:type="spellEnd"/>
      <w:r w:rsidRPr="000C4889">
        <w:t xml:space="preserve"> or Jenkins on EC2/EKS for building and testing code.</w:t>
      </w:r>
    </w:p>
    <w:p w14:paraId="0C5A9517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>Integrate SonarQube (on EC2 or via SaaS) for code quality analysis.</w:t>
      </w:r>
    </w:p>
    <w:p w14:paraId="0A163DEB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 xml:space="preserve">Use AWS </w:t>
      </w:r>
      <w:proofErr w:type="spellStart"/>
      <w:r w:rsidRPr="000C4889">
        <w:t>CodeArtifact</w:t>
      </w:r>
      <w:proofErr w:type="spellEnd"/>
      <w:r w:rsidRPr="000C4889">
        <w:t xml:space="preserve"> or self-managed Nexus (on EC2) to store build artifacts.</w:t>
      </w:r>
    </w:p>
    <w:p w14:paraId="12521A72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>Use ECR (Elastic Container Registry) or Harbor (self-hosted) for container image storage.</w:t>
      </w:r>
    </w:p>
    <w:p w14:paraId="72CD321F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>Set up AWS Secrets Manager for managing secrets across your pipeline.</w:t>
      </w:r>
    </w:p>
    <w:p w14:paraId="4508BDA2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 xml:space="preserve">Build pipelines using AWS </w:t>
      </w:r>
      <w:proofErr w:type="spellStart"/>
      <w:r w:rsidRPr="000C4889">
        <w:t>CodePipeline</w:t>
      </w:r>
      <w:proofErr w:type="spellEnd"/>
      <w:r w:rsidRPr="000C4889">
        <w:t xml:space="preserve"> or Jenkins with multi-stage jobs.</w:t>
      </w:r>
    </w:p>
    <w:p w14:paraId="7B5FB8C1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>Ensure IAM roles, security groups, and encryption are properly configured.</w:t>
      </w:r>
    </w:p>
    <w:p w14:paraId="223FBA34" w14:textId="77777777" w:rsidR="000C4889" w:rsidRPr="000C4889" w:rsidRDefault="000C4889" w:rsidP="000C4889">
      <w:pPr>
        <w:numPr>
          <w:ilvl w:val="0"/>
          <w:numId w:val="4"/>
        </w:numPr>
      </w:pPr>
      <w:r w:rsidRPr="000C4889">
        <w:t xml:space="preserve">Use CloudWatch, AWS Backup, and </w:t>
      </w:r>
      <w:proofErr w:type="spellStart"/>
      <w:r w:rsidRPr="000C4889">
        <w:t>GuardDuty</w:t>
      </w:r>
      <w:proofErr w:type="spellEnd"/>
      <w:r w:rsidRPr="000C4889">
        <w:t xml:space="preserve"> for monitoring, backup, and security.</w:t>
      </w:r>
    </w:p>
    <w:p w14:paraId="5AFC7CF8" w14:textId="77777777" w:rsidR="0043411B" w:rsidRDefault="0043411B" w:rsidP="000C4889">
      <w:pPr>
        <w:rPr>
          <w:b/>
          <w:bCs/>
        </w:rPr>
      </w:pPr>
    </w:p>
    <w:p w14:paraId="3422A63C" w14:textId="63B612CF" w:rsidR="000C4889" w:rsidRPr="000C4889" w:rsidRDefault="000C4889" w:rsidP="000C4889">
      <w:pPr>
        <w:rPr>
          <w:b/>
          <w:bCs/>
        </w:rPr>
      </w:pPr>
      <w:r w:rsidRPr="000C4889">
        <w:rPr>
          <w:b/>
          <w:bCs/>
        </w:rPr>
        <w:lastRenderedPageBreak/>
        <w:t>Cost Comparison: On-Premises vs Cloud</w:t>
      </w:r>
    </w:p>
    <w:tbl>
      <w:tblPr>
        <w:tblW w:w="11320" w:type="dxa"/>
        <w:tblInd w:w="-1156" w:type="dxa"/>
        <w:tblLook w:val="04A0" w:firstRow="1" w:lastRow="0" w:firstColumn="1" w:lastColumn="0" w:noHBand="0" w:noVBand="1"/>
      </w:tblPr>
      <w:tblGrid>
        <w:gridCol w:w="2640"/>
        <w:gridCol w:w="4060"/>
        <w:gridCol w:w="4620"/>
      </w:tblGrid>
      <w:tr w:rsidR="0043411B" w:rsidRPr="0043411B" w14:paraId="5FC47AAF" w14:textId="77777777" w:rsidTr="0043411B">
        <w:trPr>
          <w:trHeight w:val="312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6B655EC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C0B08B1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On-Premises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E5937F5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Cloud (AWS)</w:t>
            </w:r>
          </w:p>
        </w:tc>
      </w:tr>
      <w:tr w:rsidR="0043411B" w:rsidRPr="0043411B" w14:paraId="1D2DBA8B" w14:textId="77777777" w:rsidTr="0043411B">
        <w:trPr>
          <w:trHeight w:val="62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CC2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Initial Cost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1882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(hardware, licenses, setup)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F863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to moderate (pay-per-use model)</w:t>
            </w:r>
          </w:p>
        </w:tc>
      </w:tr>
      <w:tr w:rsidR="0043411B" w:rsidRPr="0043411B" w14:paraId="79A36790" w14:textId="77777777" w:rsidTr="0043411B">
        <w:trPr>
          <w:trHeight w:val="62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3265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Maintenance Cost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4CF7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(IT staff, updates, power)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19EBC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to moderate (AWS handles infrastructure)</w:t>
            </w:r>
          </w:p>
        </w:tc>
      </w:tr>
      <w:tr w:rsidR="0043411B" w:rsidRPr="0043411B" w14:paraId="6714C4A7" w14:textId="77777777" w:rsidTr="0043411B">
        <w:trPr>
          <w:trHeight w:val="62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F447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Scalability Cost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101A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(manual scaling, hardware limits)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73C9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(auto-scaling and flexible plans)</w:t>
            </w:r>
          </w:p>
        </w:tc>
      </w:tr>
      <w:tr w:rsidR="0043411B" w:rsidRPr="0043411B" w14:paraId="532C4CEC" w14:textId="77777777" w:rsidTr="0043411B">
        <w:trPr>
          <w:trHeight w:val="312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2452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Upgrades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159D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Manual &amp; costly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E7E0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Automated and included</w:t>
            </w:r>
          </w:p>
        </w:tc>
      </w:tr>
      <w:tr w:rsidR="0043411B" w:rsidRPr="0043411B" w14:paraId="32AE80D9" w14:textId="77777777" w:rsidTr="0043411B">
        <w:trPr>
          <w:trHeight w:val="62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DDB0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Monitoring &amp; Security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8E9D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Requires tools and staff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0989" w14:textId="7CD17435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Built-in tools (CloudWatch, </w:t>
            </w:r>
            <w:r w:rsidR="00000BC9"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Guard Duty</w:t>
            </w: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3411B" w:rsidRPr="0043411B" w14:paraId="7ACDF5F3" w14:textId="77777777" w:rsidTr="0043411B">
        <w:trPr>
          <w:trHeight w:val="312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C186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Backup &amp; DR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1077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Requires custom solutions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7687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Integrated (AWS Backup, S3, etc.)</w:t>
            </w:r>
          </w:p>
        </w:tc>
      </w:tr>
      <w:tr w:rsidR="0043411B" w:rsidRPr="0043411B" w14:paraId="3A796F3A" w14:textId="77777777" w:rsidTr="0043411B">
        <w:trPr>
          <w:trHeight w:val="8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7479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Operational Cost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0FEA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Continuous (electricity, cooling)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4232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Usage-based, optimized per workload</w:t>
            </w:r>
          </w:p>
        </w:tc>
      </w:tr>
      <w:tr w:rsidR="0043411B" w:rsidRPr="0043411B" w14:paraId="225312A1" w14:textId="77777777" w:rsidTr="0043411B">
        <w:trPr>
          <w:trHeight w:val="62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CFAC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TCO (Total Cost of Ownership)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DDE4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over time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3697" w14:textId="77777777" w:rsidR="0043411B" w:rsidRPr="0043411B" w:rsidRDefault="0043411B" w:rsidP="004341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11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Lower with optimized usage &amp; scaling</w:t>
            </w:r>
          </w:p>
        </w:tc>
      </w:tr>
    </w:tbl>
    <w:p w14:paraId="237610A0" w14:textId="77777777" w:rsidR="0043411B" w:rsidRDefault="0043411B" w:rsidP="00FD26A3">
      <w:pPr>
        <w:rPr>
          <w:b/>
          <w:bCs/>
        </w:rPr>
      </w:pPr>
    </w:p>
    <w:p w14:paraId="5FA954F0" w14:textId="77777777" w:rsidR="0043411B" w:rsidRDefault="0043411B" w:rsidP="00FD26A3">
      <w:pPr>
        <w:rPr>
          <w:b/>
          <w:bCs/>
        </w:rPr>
      </w:pPr>
    </w:p>
    <w:p w14:paraId="0639BA0C" w14:textId="77777777" w:rsidR="0043411B" w:rsidRPr="00FD26A3" w:rsidRDefault="0043411B" w:rsidP="00FD26A3">
      <w:pPr>
        <w:rPr>
          <w:b/>
          <w:bCs/>
        </w:rPr>
      </w:pPr>
    </w:p>
    <w:sectPr w:rsidR="0043411B" w:rsidRPr="00FD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B45"/>
    <w:multiLevelType w:val="multilevel"/>
    <w:tmpl w:val="6BB6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61F0E"/>
    <w:multiLevelType w:val="multilevel"/>
    <w:tmpl w:val="118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D3ABA"/>
    <w:multiLevelType w:val="multilevel"/>
    <w:tmpl w:val="40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D66FD"/>
    <w:multiLevelType w:val="multilevel"/>
    <w:tmpl w:val="82C0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545162">
    <w:abstractNumId w:val="3"/>
  </w:num>
  <w:num w:numId="2" w16cid:durableId="548536600">
    <w:abstractNumId w:val="1"/>
  </w:num>
  <w:num w:numId="3" w16cid:durableId="404306666">
    <w:abstractNumId w:val="0"/>
  </w:num>
  <w:num w:numId="4" w16cid:durableId="93035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A3"/>
    <w:rsid w:val="00000BC9"/>
    <w:rsid w:val="000C4889"/>
    <w:rsid w:val="0043411B"/>
    <w:rsid w:val="00824040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66F0"/>
  <w15:chartTrackingRefBased/>
  <w15:docId w15:val="{C80D1371-C595-4E78-BD44-6E347DE4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akhil</dc:creator>
  <cp:keywords/>
  <dc:description/>
  <cp:lastModifiedBy>potta akhil</cp:lastModifiedBy>
  <cp:revision>1</cp:revision>
  <dcterms:created xsi:type="dcterms:W3CDTF">2025-04-15T15:11:00Z</dcterms:created>
  <dcterms:modified xsi:type="dcterms:W3CDTF">2025-04-15T15:47:00Z</dcterms:modified>
</cp:coreProperties>
</file>