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877080" w14:textId="77777777" w:rsidR="004115DE" w:rsidRPr="00FC0EA2" w:rsidRDefault="00FC0EA2" w:rsidP="00262B6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proofErr w:type="spellStart"/>
      <w:r w:rsidR="00817DFF" w:rsidRPr="00A50B3D">
        <w:rPr>
          <w:lang w:val="en-US"/>
        </w:rPr>
        <w:t>Quartus</w:t>
      </w:r>
      <w:proofErr w:type="spellEnd"/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240D9C5D" w:rsidR="00E40A69" w:rsidRPr="00D96A12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lang w:val="en-US"/>
        </w:rPr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 xml:space="preserve">HLT, NOP, MOV, </w:t>
      </w:r>
      <w:r w:rsidR="00970E2A">
        <w:rPr>
          <w:b/>
          <w:lang w:val="en-US"/>
        </w:rPr>
        <w:t xml:space="preserve">JMP, </w:t>
      </w:r>
      <w:r w:rsidR="00D96A12" w:rsidRPr="00D96A12">
        <w:rPr>
          <w:b/>
          <w:lang w:val="en-US"/>
        </w:rPr>
        <w:t>JMS, PUSH, POP, SUB, NAND, NOR, ROL, ROR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46BBB34E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78722A">
        <w:t>их и инкапсулировать в символы.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AF4BA3">
      <w:pPr>
        <w:pStyle w:val="ListParagraph"/>
        <w:numPr>
          <w:ilvl w:val="0"/>
          <w:numId w:val="8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AF4BA3">
      <w:pPr>
        <w:pStyle w:val="ListParagraph"/>
        <w:numPr>
          <w:ilvl w:val="1"/>
          <w:numId w:val="3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>
        <w:rPr>
          <w:lang w:val="en-US"/>
        </w:rPr>
        <w:t>“</w:t>
      </w:r>
      <w:r>
        <w:t>мозгом</w:t>
      </w:r>
      <w:r>
        <w:rPr>
          <w:lang w:val="en-US"/>
        </w:rPr>
        <w:t xml:space="preserve">” </w:t>
      </w:r>
      <w:r>
        <w:t xml:space="preserve">все системы, который управляет своеобразными </w:t>
      </w:r>
      <w:r>
        <w:rPr>
          <w:lang w:val="en-US"/>
        </w:rPr>
        <w:t>“</w:t>
      </w:r>
      <w:r>
        <w:t>органами</w:t>
      </w:r>
      <w:r>
        <w:rPr>
          <w:lang w:val="en-US"/>
        </w:rPr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>
        <w:rPr>
          <w:lang w:val="en-US"/>
        </w:rPr>
        <w:t xml:space="preserve"> “</w:t>
      </w:r>
      <w:r w:rsidR="00661D5E">
        <w:t>разумом</w:t>
      </w:r>
      <w:r w:rsidR="00661D5E">
        <w:rPr>
          <w:lang w:val="en-US"/>
        </w:rPr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>
        <w:rPr>
          <w:lang w:val="en-US"/>
        </w:rPr>
        <w:t>“</w:t>
      </w:r>
      <w:r>
        <w:t>временную память</w:t>
      </w:r>
      <w:r>
        <w:rPr>
          <w:lang w:val="en-US"/>
        </w:rPr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0D1F47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>
        <w:rPr>
          <w:lang w:val="en-US"/>
        </w:rPr>
        <w:t>“</w:t>
      </w:r>
      <w:r w:rsidR="00F625CA">
        <w:t>память человека</w:t>
      </w:r>
      <w:r w:rsidR="000D1F47">
        <w:rPr>
          <w:lang w:val="en-US"/>
        </w:rPr>
        <w:t>”</w:t>
      </w:r>
      <w:r w:rsidR="000D1F47">
        <w:t>.</w:t>
      </w:r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Благодаря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гарвардской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архитектуре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данному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устройству</w:t>
      </w:r>
      <w:proofErr w:type="spellEnd"/>
      <w:r w:rsidR="00F625CA">
        <w:rPr>
          <w:lang w:val="en-US"/>
        </w:rPr>
        <w:t xml:space="preserve"> </w:t>
      </w:r>
      <w:proofErr w:type="spellStart"/>
      <w:r w:rsidR="000D1F47">
        <w:rPr>
          <w:lang w:val="en-US"/>
        </w:rPr>
        <w:t>необходимо</w:t>
      </w:r>
      <w:proofErr w:type="spellEnd"/>
      <w:r w:rsidR="000D1F47">
        <w:rPr>
          <w:lang w:val="en-US"/>
        </w:rPr>
        <w:t xml:space="preserve"> </w:t>
      </w:r>
      <w:r w:rsidR="00F625CA">
        <w:rPr>
          <w:lang w:val="en-US"/>
        </w:rPr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>
        <w:rPr>
          <w:lang w:val="en-US"/>
        </w:rPr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77777777" w:rsidR="009738A4" w:rsidRPr="00EA4899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 1.</w:t>
      </w:r>
      <w:r w:rsidR="007C7671">
        <w:t>1 –</w:t>
      </w:r>
      <w:r w:rsidR="00AF71F2">
        <w:t xml:space="preserve"> 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E42442A" w:rsidR="00605A5F" w:rsidRPr="00E90338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 xml:space="preserve">Поставим каждому значению номера адресации соответствующее название в </w:t>
      </w:r>
      <w:r w:rsidR="00E90338">
        <w:t>таблице 1.2</w:t>
      </w:r>
      <w:r w:rsidR="00E90338">
        <w:rPr>
          <w:lang w:val="en-US"/>
        </w:rPr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1A63A626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1. </w:t>
      </w:r>
      <w:r w:rsidR="00D1582A">
        <w:t>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D1582A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lastRenderedPageBreak/>
        <w:tab/>
        <w:t xml:space="preserve">В таблице 1.2 можно заметить присутствие </w:t>
      </w:r>
      <w:r>
        <w:rPr>
          <w:lang w:val="en-US"/>
        </w:rPr>
        <w:t>“</w:t>
      </w:r>
      <w:r>
        <w:t>двойной косвенной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адресации</w:t>
      </w:r>
      <w:proofErr w:type="spellEnd"/>
      <w:r>
        <w:rPr>
          <w:lang w:val="en-US"/>
        </w:rPr>
        <w:t xml:space="preserve">, </w:t>
      </w:r>
      <w:proofErr w:type="spellStart"/>
      <w:r w:rsidR="00E90338">
        <w:rPr>
          <w:lang w:val="en-US"/>
        </w:rPr>
        <w:t>которая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нигде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ранее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упомяналась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 w:rsidR="00E90338">
        <w:rPr>
          <w:lang w:val="en-US"/>
        </w:rPr>
        <w:t>Данный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тип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адресации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будет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оговорен</w:t>
      </w:r>
      <w:proofErr w:type="spellEnd"/>
      <w:r w:rsidR="00E90338">
        <w:rPr>
          <w:lang w:val="en-US"/>
        </w:rPr>
        <w:t xml:space="preserve"> в </w:t>
      </w:r>
      <w:proofErr w:type="spellStart"/>
      <w:r w:rsidR="00E90338">
        <w:rPr>
          <w:lang w:val="en-US"/>
        </w:rPr>
        <w:t>дальнейшем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при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описании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устройства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управления</w:t>
      </w:r>
      <w:proofErr w:type="spellEnd"/>
      <w:r w:rsidR="00E90338">
        <w:rPr>
          <w:lang w:val="en-US"/>
        </w:rPr>
        <w:t>.</w:t>
      </w:r>
      <w:proofErr w:type="gramEnd"/>
    </w:p>
    <w:p w14:paraId="65B7E64E" w14:textId="7E652C2C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 xml:space="preserve">Опишем архитектуру системы </w:t>
      </w:r>
      <w:proofErr w:type="spellStart"/>
      <w:r w:rsidR="00E90338">
        <w:t>комманд</w:t>
      </w:r>
      <w:proofErr w:type="spellEnd"/>
      <w:r w:rsidR="00E90338">
        <w:t xml:space="preserve"> в таблице 1.3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3DEDBDAC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2</w:t>
      </w:r>
      <w:r w:rsidR="007C7671" w:rsidRPr="00A50B3D">
        <w:t>.</w:t>
      </w:r>
      <w:r w:rsidR="00FB34DA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Комманды</w:t>
            </w:r>
            <w:proofErr w:type="spellEnd"/>
            <w:r w:rsidRPr="00E90338">
              <w:rPr>
                <w:color w:val="000000"/>
                <w:lang w:val="en-US" w:eastAsia="en-US"/>
              </w:rPr>
              <w:t>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Количество</w:t>
            </w:r>
            <w:proofErr w:type="spellEnd"/>
            <w:r w:rsidRPr="00E90338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E90338">
              <w:rPr>
                <w:color w:val="000000"/>
                <w:lang w:val="en-US" w:eastAsia="en-US"/>
              </w:rPr>
              <w:t>операндов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JMP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JMS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PUSH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 xml:space="preserve">POP </w:t>
            </w:r>
            <w:proofErr w:type="spellStart"/>
            <w:r w:rsidRPr="00E90338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ROL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ROR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>
        <w:rPr>
          <w:lang w:val="en-US"/>
        </w:rPr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</w:t>
      </w:r>
      <w:proofErr w:type="spellStart"/>
      <w:r w:rsidR="00915237">
        <w:rPr>
          <w:lang w:val="en-US"/>
        </w:rPr>
        <w:t>чтения</w:t>
      </w:r>
      <w:proofErr w:type="spellEnd"/>
      <w:r w:rsidR="00915237">
        <w:rPr>
          <w:lang w:val="en-US"/>
        </w:rPr>
        <w:t>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>
        <w:rPr>
          <w:lang w:val="en-US"/>
        </w:rPr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>;</w:t>
      </w:r>
    </w:p>
    <w:p w14:paraId="0F3F1F28" w14:textId="77777777" w:rsidR="009C4D44" w:rsidRPr="00594CBB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IR.</w:t>
      </w:r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Для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вычислении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на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каждой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стадии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адреса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блока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пам</w:t>
      </w:r>
      <w:r w:rsidR="004F2A09">
        <w:rPr>
          <w:lang w:val="en-US"/>
        </w:rPr>
        <w:t>яти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для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загрузки</w:t>
      </w:r>
      <w:proofErr w:type="spellEnd"/>
      <w:r w:rsidR="004F2A09">
        <w:rPr>
          <w:lang w:val="en-US"/>
        </w:rPr>
        <w:t xml:space="preserve"> </w:t>
      </w:r>
      <w:r w:rsidR="0054579E">
        <w:rPr>
          <w:lang w:val="en-US"/>
        </w:rPr>
        <w:t xml:space="preserve">в УУ </w:t>
      </w:r>
      <w:proofErr w:type="spellStart"/>
      <w:r w:rsidR="004F2A09">
        <w:rPr>
          <w:lang w:val="en-US"/>
        </w:rPr>
        <w:t>имеется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специальный</w:t>
      </w:r>
      <w:proofErr w:type="spellEnd"/>
      <w:r w:rsidR="0054579E">
        <w:t xml:space="preserve"> </w:t>
      </w:r>
      <w:proofErr w:type="spellStart"/>
      <w:r w:rsidR="0054579E">
        <w:rPr>
          <w:lang w:val="en-US"/>
        </w:rPr>
        <w:t>регистр</w:t>
      </w:r>
      <w:proofErr w:type="spellEnd"/>
      <w:r w:rsidR="0054579E">
        <w:rPr>
          <w:lang w:val="en-US"/>
        </w:rPr>
        <w:t xml:space="preserve"> ADDR2. </w:t>
      </w:r>
      <w:proofErr w:type="spellStart"/>
      <w:r w:rsidR="004F2A09">
        <w:t>Eго</w:t>
      </w:r>
      <w:proofErr w:type="spellEnd"/>
      <w:r w:rsidR="004F2A09">
        <w:t xml:space="preserve">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 xml:space="preserve">IP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>
        <w:rPr>
          <w:lang w:val="en-US"/>
        </w:rPr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 xml:space="preserve">IR1 – </w:t>
      </w:r>
      <w:r>
        <w:t xml:space="preserve">номер команды и тип адресации, а в регистрах </w:t>
      </w:r>
      <w:r>
        <w:rPr>
          <w:lang w:val="en-US"/>
        </w:rPr>
        <w:t xml:space="preserve">IR2 </w:t>
      </w:r>
      <w:r>
        <w:t xml:space="preserve">и </w:t>
      </w:r>
      <w:r>
        <w:rPr>
          <w:lang w:val="en-US"/>
        </w:rPr>
        <w:t xml:space="preserve">IR3 – </w:t>
      </w:r>
      <w:r>
        <w:t>адреса операндов</w:t>
      </w:r>
      <w:r>
        <w:rPr>
          <w:lang w:val="en-US"/>
        </w:rPr>
        <w:t>;</w:t>
      </w:r>
    </w:p>
    <w:p w14:paraId="6A838D41" w14:textId="5CAD5E3A" w:rsidR="00A60AA1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 xml:space="preserve">OP1 и OP2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>
        <w:rPr>
          <w:lang w:val="en-US"/>
        </w:rPr>
        <w:t>;</w:t>
      </w:r>
    </w:p>
    <w:p w14:paraId="3EA346B1" w14:textId="3AA1DA3C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>
        <w:rPr>
          <w:lang w:val="en-US"/>
        </w:rPr>
        <w:t>;</w:t>
      </w:r>
    </w:p>
    <w:p w14:paraId="21D094AA" w14:textId="24668955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707F46B3" w14:textId="77777777" w:rsidR="00A03C75" w:rsidRDefault="00A03C75" w:rsidP="00A50B3D">
      <w:pPr>
        <w:tabs>
          <w:tab w:val="left" w:pos="360"/>
          <w:tab w:val="left" w:pos="432"/>
        </w:tabs>
        <w:ind w:left="389" w:firstLine="0"/>
      </w:pP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0548007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устройства управления. В таблице 1.4 приведен список сигналов, которые могут быть выставлены на шину управления</w:t>
      </w:r>
      <w:r>
        <w:rPr>
          <w:lang w:val="en-US"/>
        </w:rPr>
        <w:t xml:space="preserve">: </w:t>
      </w:r>
    </w:p>
    <w:p w14:paraId="74DD0644" w14:textId="77777777" w:rsidR="004F2A09" w:rsidRPr="004F2A09" w:rsidRDefault="004F2A09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6BA73F15" w14:textId="54DB69DA" w:rsidR="004F2A09" w:rsidRDefault="00FB34DA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3</w:t>
      </w:r>
      <w:r w:rsidR="004F2A09" w:rsidRPr="00A50B3D">
        <w:t xml:space="preserve">. </w:t>
      </w:r>
      <w:r w:rsidR="004F2A09"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Внешний</w:t>
            </w:r>
            <w:proofErr w:type="spellEnd"/>
            <w:r w:rsidRPr="00667C86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Комманда</w:t>
            </w:r>
            <w:proofErr w:type="spellEnd"/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704191FB" w:rsidR="00667C86" w:rsidRDefault="0045300A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 xml:space="preserve">Таблица 3. </w:t>
      </w:r>
      <w:r w:rsidR="00667C86">
        <w:t>Сигналы шины управления (продолжение)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Таким</w:t>
      </w:r>
      <w:proofErr w:type="spellEnd"/>
      <w:r>
        <w:rPr>
          <w:lang w:val="en-US"/>
        </w:rPr>
        <w:t xml:space="preserve"> </w:t>
      </w:r>
      <w:proofErr w:type="spellStart"/>
      <w:r w:rsidR="0053395A">
        <w:rPr>
          <w:lang w:val="en-US"/>
        </w:rPr>
        <w:t>об</w:t>
      </w:r>
      <w:r>
        <w:rPr>
          <w:lang w:val="en-US"/>
        </w:rPr>
        <w:t>разом</w:t>
      </w:r>
      <w:proofErr w:type="spellEnd"/>
      <w:r>
        <w:rPr>
          <w:lang w:val="en-US"/>
        </w:rPr>
        <w:t xml:space="preserve"> </w:t>
      </w:r>
      <w:proofErr w:type="spellStart"/>
      <w:r w:rsidR="00B57AEB">
        <w:rPr>
          <w:lang w:val="en-US"/>
        </w:rPr>
        <w:t>путем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выставления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соотвествующиx</w:t>
      </w:r>
      <w:proofErr w:type="spellEnd"/>
      <w:r>
        <w:rPr>
          <w:lang w:val="en-US"/>
        </w:rPr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  <w:proofErr w:type="gramEnd"/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AF4BA3">
      <w:pPr>
        <w:pStyle w:val="ListParagraph"/>
        <w:numPr>
          <w:ilvl w:val="1"/>
          <w:numId w:val="4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Default="00120A39" w:rsidP="00120A39">
      <w:pPr>
        <w:ind w:firstLine="360"/>
        <w:rPr>
          <w:lang w:val="en-US"/>
        </w:rPr>
      </w:pPr>
      <w:r>
        <w:t>Опишем сигналы, которые могут подаваться на данный блок</w:t>
      </w:r>
      <w:r>
        <w:rPr>
          <w:lang w:val="en-US"/>
        </w:rPr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READ/WRITE – </w:t>
      </w:r>
      <w:r>
        <w:t>выбор между чтением и записью</w:t>
      </w:r>
      <w:r>
        <w:rPr>
          <w:lang w:val="en-US"/>
        </w:rPr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ROM/RAM – </w:t>
      </w:r>
      <w:r>
        <w:t>выбор между ПЗУ и ОЗУ</w:t>
      </w:r>
      <w:r>
        <w:rPr>
          <w:lang w:val="en-US"/>
        </w:rPr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 xml:space="preserve">LPM_ROM </w:t>
      </w:r>
      <w:r>
        <w:t xml:space="preserve">и </w:t>
      </w:r>
      <w:r>
        <w:rPr>
          <w:lang w:val="en-US"/>
        </w:rPr>
        <w:t>LPM_RAM,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Default="00161656" w:rsidP="00161656">
      <w:pPr>
        <w:ind w:firstLine="360"/>
        <w:rPr>
          <w:lang w:val="en-US"/>
        </w:rPr>
      </w:pPr>
      <w:r>
        <w:t xml:space="preserve">Опишем сигналы, </w:t>
      </w:r>
      <w:r w:rsidR="00440027">
        <w:t>входящие в данный блок</w:t>
      </w:r>
      <w:r>
        <w:rPr>
          <w:lang w:val="en-US"/>
        </w:rPr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 в регистр</w:t>
      </w:r>
      <w:r>
        <w:rPr>
          <w:lang w:val="en-US"/>
        </w:rPr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 xml:space="preserve">ENABLE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 xml:space="preserve">READ/WRITE </w:t>
      </w:r>
      <w:r>
        <w:t xml:space="preserve">будет произведено чтение и выставление на шину </w:t>
      </w:r>
      <w:r>
        <w:rPr>
          <w:lang w:val="en-US"/>
        </w:rPr>
        <w:t xml:space="preserve">DATA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AF4BA3">
      <w:pPr>
        <w:pStyle w:val="ListParagraph"/>
        <w:numPr>
          <w:ilvl w:val="1"/>
          <w:numId w:val="9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Default="00513497" w:rsidP="00513497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SET_SF – </w:t>
      </w:r>
      <w:r>
        <w:t xml:space="preserve">установка флага </w:t>
      </w:r>
      <w:r>
        <w:rPr>
          <w:lang w:val="en-US"/>
        </w:rPr>
        <w:t>S;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DATA_MEM_IN – </w:t>
      </w:r>
      <w:r>
        <w:t>вход шины команд</w:t>
      </w:r>
      <w:r>
        <w:rPr>
          <w:lang w:val="en-US"/>
        </w:rPr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команд</w:t>
      </w:r>
      <w:r>
        <w:rPr>
          <w:lang w:val="en-US"/>
        </w:rPr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DATA_MEM_ENABLE – </w:t>
      </w:r>
      <w:r>
        <w:t>активация ПЗУ команд</w:t>
      </w:r>
      <w:r>
        <w:rPr>
          <w:lang w:val="en-US"/>
        </w:rPr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ADDR_MEM – </w:t>
      </w:r>
      <w:r>
        <w:t>адрес блока памяти в ПЗУ команд</w:t>
      </w:r>
      <w:r>
        <w:rPr>
          <w:lang w:val="en-US"/>
        </w:rPr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 xml:space="preserve">DEBUG </w:t>
      </w:r>
      <w:proofErr w:type="spellStart"/>
      <w:r w:rsidR="00513497" w:rsidRPr="00B44ED6">
        <w:rPr>
          <w:lang w:val="en-US"/>
        </w:rPr>
        <w:t>не</w:t>
      </w:r>
      <w:proofErr w:type="spellEnd"/>
      <w:r w:rsidR="00513497" w:rsidRPr="00B44ED6">
        <w:rPr>
          <w:lang w:val="en-US"/>
        </w:rPr>
        <w:t xml:space="preserve"> </w:t>
      </w:r>
      <w:proofErr w:type="spellStart"/>
      <w:r w:rsidR="00513497" w:rsidRPr="00B44ED6">
        <w:rPr>
          <w:lang w:val="en-US"/>
        </w:rPr>
        <w:t>несут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смысловой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нагрузки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требуются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только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разработки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устройства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поэтому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отражены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листинге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сигналов</w:t>
      </w:r>
      <w:proofErr w:type="spellEnd"/>
      <w:r>
        <w:rPr>
          <w:lang w:val="en-US"/>
        </w:rPr>
        <w:t>.</w:t>
      </w:r>
    </w:p>
    <w:p w14:paraId="17DBE784" w14:textId="6573FA42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Устройство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управления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содержит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различные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>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IP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IR[</w:t>
      </w:r>
      <w:proofErr w:type="gramEnd"/>
      <w:r>
        <w:rPr>
          <w:lang w:val="en-US"/>
        </w:rPr>
        <w:t xml:space="preserve">1-3] –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используемые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выборке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текущей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OP[</w:t>
      </w:r>
      <w:proofErr w:type="gramEnd"/>
      <w:r>
        <w:rPr>
          <w:lang w:val="en-US"/>
        </w:rPr>
        <w:t xml:space="preserve">1-2] – </w:t>
      </w:r>
      <w:r>
        <w:t>регистры для адресов операндов</w:t>
      </w:r>
      <w:r>
        <w:rPr>
          <w:lang w:val="en-US"/>
        </w:rPr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AR – </w:t>
      </w:r>
      <w:r>
        <w:t>регистр адреса, используемый для выставления адреса на шину адреса</w:t>
      </w:r>
      <w:r>
        <w:rPr>
          <w:lang w:val="en-US"/>
        </w:rPr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DR – </w:t>
      </w:r>
      <w:r>
        <w:t>регистр данных, используемый для общения с внешней шиной данных</w:t>
      </w:r>
      <w:r>
        <w:rPr>
          <w:lang w:val="en-US"/>
        </w:rPr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ADD2 </w:t>
      </w:r>
      <w:r>
        <w:t>– промежуточный регистр, используемый при выборки команды</w:t>
      </w:r>
      <w:r>
        <w:rPr>
          <w:lang w:val="en-US"/>
        </w:rPr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>
        <w:rPr>
          <w:lang w:val="en-US"/>
        </w:rPr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S, Z, 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Default="008E28BF" w:rsidP="001E245D">
      <w:pPr>
        <w:ind w:firstLine="0"/>
        <w:rPr>
          <w:lang w:val="en-US"/>
        </w:rPr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 xml:space="preserve">Ruby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необходимого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элементов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построения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очередного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блока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proofErr w:type="spellEnd"/>
      <w:r>
        <w:t xml:space="preserve"> и результат ее выполнения приведены ниже</w:t>
      </w:r>
      <w:r>
        <w:rPr>
          <w:lang w:val="en-US"/>
        </w:rPr>
        <w:t>.</w:t>
      </w:r>
      <w:proofErr w:type="gramEnd"/>
    </w:p>
    <w:p w14:paraId="3A0F5E5F" w14:textId="77777777" w:rsidR="008E28BF" w:rsidRPr="008E28BF" w:rsidRDefault="008E28BF" w:rsidP="008E28BF">
      <w:pPr>
        <w:rPr>
          <w:lang w:val="en-US"/>
        </w:rPr>
      </w:pPr>
    </w:p>
    <w:p w14:paraId="66A2E3D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commands</w:t>
      </w:r>
      <w:proofErr w:type="gramEnd"/>
      <w:r w:rsidRPr="00EC19B6">
        <w:rPr>
          <w:rFonts w:ascii="Courier" w:hAnsi="Courier"/>
          <w:sz w:val="24"/>
          <w:szCs w:val="24"/>
          <w:lang w:val="en-US"/>
        </w:rPr>
        <w:t xml:space="preserve"> = &lt;&lt;COMM</w:t>
      </w:r>
    </w:p>
    <w:p w14:paraId="120B77CA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puts</w:t>
      </w:r>
      <w:proofErr w:type="gramEnd"/>
      <w:r w:rsidR="00B459E0" w:rsidRPr="00EC19B6">
        <w:rPr>
          <w:rFonts w:ascii="Courier" w:hAnsi="Courier"/>
          <w:sz w:val="24"/>
          <w:szCs w:val="24"/>
          <w:lang w:val="en-US"/>
        </w:rPr>
        <w:t xml:space="preserve"> 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commands.split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>("\n").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flat_map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 do |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str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str.split</w:t>
      </w:r>
      <w:proofErr w:type="spellEnd"/>
      <w:proofErr w:type="gramEnd"/>
      <w:r w:rsidRPr="00EC19B6">
        <w:rPr>
          <w:rFonts w:ascii="Courier" w:hAnsi="Courier"/>
          <w:sz w:val="24"/>
          <w:szCs w:val="24"/>
          <w:lang w:val="en-US"/>
        </w:rPr>
        <w:t>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</w:t>
      </w:r>
      <w:proofErr w:type="spellEnd"/>
      <w:proofErr w:type="gramEnd"/>
      <w:r w:rsidR="008E28BF" w:rsidRPr="00EC19B6">
        <w:rPr>
          <w:rFonts w:ascii="Courier" w:hAnsi="Courier"/>
          <w:sz w:val="24"/>
          <w:szCs w:val="24"/>
          <w:lang w:val="en-US"/>
        </w:rPr>
        <w:t>(&amp;: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lstrip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).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each_with_object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Hash.new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8E28BF" w:rsidRDefault="008E28BF" w:rsidP="001E245D">
      <w:pPr>
        <w:ind w:firstLine="0"/>
        <w:rPr>
          <w:lang w:val="en-US"/>
        </w:rPr>
      </w:pPr>
    </w:p>
    <w:p w14:paraId="7308A610" w14:textId="298583E9" w:rsidR="008E28BF" w:rsidRDefault="008E28BF" w:rsidP="00AF4BA3">
      <w:pPr>
        <w:pStyle w:val="ListParagraph"/>
        <w:numPr>
          <w:ilvl w:val="1"/>
          <w:numId w:val="9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Default="00E60A59" w:rsidP="00E60A59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 w:rsidR="00001EC2"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A9006E" w:rsidRDefault="00E60A59" w:rsidP="00EC19B6">
      <w:pPr>
        <w:pStyle w:val="ListParagraph"/>
        <w:ind w:left="420" w:firstLine="0"/>
        <w:jc w:val="center"/>
        <w:rPr>
          <w:lang w:val="en-US"/>
        </w:rPr>
      </w:pPr>
    </w:p>
    <w:p w14:paraId="3601EF7F" w14:textId="764922FA" w:rsidR="00A9006E" w:rsidRDefault="00C63CD6" w:rsidP="00AF4BA3">
      <w:pPr>
        <w:pStyle w:val="ListParagraph"/>
        <w:numPr>
          <w:ilvl w:val="1"/>
          <w:numId w:val="9"/>
        </w:numPr>
        <w:ind w:left="993" w:hanging="567"/>
      </w:pPr>
      <w:r>
        <w:lastRenderedPageBreak/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Default="004B1FA0" w:rsidP="004B1FA0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ALU_OUT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ALU1_IN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операндов</w:t>
      </w:r>
      <w:proofErr w:type="spellEnd"/>
      <w:r>
        <w:rPr>
          <w:lang w:val="en-US"/>
        </w:rPr>
        <w:t>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ALU2_IN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второй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опренадов</w:t>
      </w:r>
      <w:proofErr w:type="spellEnd"/>
      <w:r>
        <w:rPr>
          <w:lang w:val="en-US"/>
        </w:rPr>
        <w:t>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ALU_OPER – </w:t>
      </w:r>
      <w:r w:rsidR="0054450E">
        <w:t>код номера</w:t>
      </w:r>
      <w:r>
        <w:t xml:space="preserve"> операции блока АЛУ</w:t>
      </w:r>
      <w:r>
        <w:rPr>
          <w:lang w:val="en-US"/>
        </w:rPr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  <w:r>
        <w:t>Ниже представлен список номер операций</w:t>
      </w:r>
      <w:r>
        <w:rPr>
          <w:lang w:val="en-US"/>
        </w:rPr>
        <w:t>:</w:t>
      </w:r>
    </w:p>
    <w:p w14:paraId="6F574EB7" w14:textId="77777777" w:rsidR="0054450E" w:rsidRPr="00F20AE8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</w:p>
    <w:p w14:paraId="1B006280" w14:textId="387E4E1F" w:rsidR="0054450E" w:rsidRDefault="00CB1A52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>Таблица 4</w:t>
      </w:r>
      <w:r w:rsidR="00F20AE8" w:rsidRPr="00A50B3D">
        <w:t>.</w:t>
      </w:r>
      <w:r>
        <w:t xml:space="preserve"> </w:t>
      </w:r>
      <w:proofErr w:type="spellStart"/>
      <w:r w:rsidR="0054450E">
        <w:t>Cписок</w:t>
      </w:r>
      <w:proofErr w:type="spellEnd"/>
      <w:r w:rsidR="0054450E">
        <w:t xml:space="preserve">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Операнды</w:t>
            </w:r>
            <w:proofErr w:type="spellEnd"/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Код</w:t>
            </w:r>
            <w:proofErr w:type="spellEnd"/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lastRenderedPageBreak/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 xml:space="preserve">ALU_OPER </w:t>
      </w:r>
      <w:r>
        <w:t xml:space="preserve">соответствующий коду операции и сигнал  </w:t>
      </w:r>
      <w:r>
        <w:rPr>
          <w:lang w:val="en-US"/>
        </w:rPr>
        <w:t>ALU_OUT.</w:t>
      </w:r>
    </w:p>
    <w:p w14:paraId="379CD925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rPr>
          <w:lang w:val="en-US"/>
        </w:rPr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ALU_OPER.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r>
        <w:rPr>
          <w:lang w:val="en-US"/>
        </w:rPr>
        <w:t>Если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выполнения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операции</w:t>
      </w:r>
      <w:proofErr w:type="spellEnd"/>
      <w:r>
        <w:rPr>
          <w:lang w:val="en-US"/>
        </w:rPr>
        <w:t xml:space="preserve">  SUB</w:t>
      </w:r>
      <w:proofErr w:type="gramEnd"/>
      <w:r>
        <w:rPr>
          <w:lang w:val="en-US"/>
        </w:rPr>
        <w:t xml:space="preserve">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 xml:space="preserve">SF,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S.</w:t>
      </w:r>
      <w:r>
        <w:t xml:space="preserve"> </w:t>
      </w:r>
    </w:p>
    <w:p w14:paraId="3450B1FD" w14:textId="77777777" w:rsidR="00B545F7" w:rsidRDefault="00B545F7" w:rsidP="00FE0AB8">
      <w:pPr>
        <w:tabs>
          <w:tab w:val="left" w:pos="360"/>
          <w:tab w:val="left" w:pos="432"/>
        </w:tabs>
        <w:ind w:firstLine="0"/>
      </w:pPr>
    </w:p>
    <w:p w14:paraId="76A7AA9A" w14:textId="1874D6C3" w:rsidR="00AF4BA3" w:rsidRDefault="00AF4BA3" w:rsidP="00FE0AB8">
      <w:pPr>
        <w:tabs>
          <w:tab w:val="left" w:pos="360"/>
          <w:tab w:val="left" w:pos="432"/>
        </w:tabs>
        <w:ind w:firstLine="0"/>
      </w:pPr>
      <w:r>
        <w:br w:type="page"/>
      </w:r>
    </w:p>
    <w:p w14:paraId="555FC883" w14:textId="77777777" w:rsidR="00AF4BA3" w:rsidRPr="00A50B3D" w:rsidRDefault="00AF4BA3" w:rsidP="00FE0AB8">
      <w:pPr>
        <w:tabs>
          <w:tab w:val="left" w:pos="360"/>
          <w:tab w:val="left" w:pos="432"/>
        </w:tabs>
        <w:ind w:firstLine="0"/>
      </w:pPr>
    </w:p>
    <w:p w14:paraId="75318D88" w14:textId="0BB7B3BA" w:rsidR="000D02E1" w:rsidRDefault="00AF4BA3" w:rsidP="00AF4BA3">
      <w:pPr>
        <w:ind w:firstLine="0"/>
      </w:pPr>
      <w:r>
        <w:t xml:space="preserve">3  </w:t>
      </w:r>
      <w:r w:rsidR="000D02E1"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598627B3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  <w:r w:rsidR="00521D81">
        <w:t xml:space="preserve"> Во время объяснения работы модулей будут опускаться единицы измерения времени для удобства, предполагая что </w:t>
      </w:r>
      <w:r w:rsidR="007C49CF">
        <w:t>имеются ввиду наносекунды.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6BB31426" w:rsidR="00163194" w:rsidRDefault="00DF6B8D" w:rsidP="00AF4BA3">
      <w:pPr>
        <w:pStyle w:val="ListParagraph"/>
        <w:numPr>
          <w:ilvl w:val="1"/>
          <w:numId w:val="10"/>
        </w:numPr>
        <w:ind w:left="284" w:hanging="284"/>
      </w:pPr>
      <w:r>
        <w:t>Блок ОЗУ и ПЗУ</w:t>
      </w:r>
      <w:r w:rsidR="009E27F5">
        <w:t>.</w:t>
      </w:r>
    </w:p>
    <w:p w14:paraId="59B75A37" w14:textId="0C78F492" w:rsidR="00163194" w:rsidRDefault="00DF6B8D" w:rsidP="00DF6B8D">
      <w:pPr>
        <w:tabs>
          <w:tab w:val="left" w:pos="1088"/>
        </w:tabs>
        <w:ind w:left="360" w:firstLine="0"/>
      </w:pPr>
      <w:r>
        <w:tab/>
      </w:r>
    </w:p>
    <w:p w14:paraId="0F0383B4" w14:textId="531B19A1" w:rsidR="00507FEA" w:rsidRPr="007C49CF" w:rsidRDefault="00507FEA" w:rsidP="007C49CF">
      <w:pPr>
        <w:tabs>
          <w:tab w:val="left" w:pos="1088"/>
        </w:tabs>
        <w:ind w:left="360"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E8064A" wp14:editId="14F1E7F9">
            <wp:extent cx="3538801" cy="373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48.3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37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CF0" w14:textId="77777777" w:rsidR="00507FEA" w:rsidRDefault="00507FEA" w:rsidP="00507FEA">
      <w:pPr>
        <w:pStyle w:val="ListParagraph"/>
        <w:ind w:firstLine="0"/>
        <w:jc w:val="center"/>
      </w:pPr>
    </w:p>
    <w:p w14:paraId="7BF43DAB" w14:textId="34DC8F75" w:rsidR="00507FEA" w:rsidRPr="00507FEA" w:rsidRDefault="00507FEA" w:rsidP="00507FEA">
      <w:pPr>
        <w:pStyle w:val="ListParagraph"/>
        <w:ind w:firstLine="0"/>
        <w:jc w:val="center"/>
      </w:pPr>
      <w:r>
        <w:t>Р</w:t>
      </w:r>
      <w:r w:rsidR="00852C71">
        <w:t>исунок 11</w:t>
      </w:r>
      <w:r>
        <w:t>. Функциональное моделирование ПЗУ и ОЗУ</w:t>
      </w:r>
    </w:p>
    <w:p w14:paraId="714E6445" w14:textId="77777777" w:rsidR="00521D81" w:rsidRDefault="00521D81" w:rsidP="00DF6B8D">
      <w:pPr>
        <w:tabs>
          <w:tab w:val="left" w:pos="1088"/>
        </w:tabs>
        <w:ind w:left="360" w:firstLine="0"/>
      </w:pPr>
    </w:p>
    <w:p w14:paraId="21BDF242" w14:textId="428BB17D" w:rsidR="00507FEA" w:rsidRDefault="00521D81" w:rsidP="007C49CF">
      <w:pPr>
        <w:tabs>
          <w:tab w:val="left" w:pos="1088"/>
        </w:tabs>
        <w:ind w:firstLine="357"/>
      </w:pPr>
      <w:r>
        <w:t>В интервале 20-</w:t>
      </w:r>
      <w:r w:rsidR="007C49CF">
        <w:t xml:space="preserve">60 происходит попытка чтения из ПЗУ по адресу 03. В результате мы можем видеть что результат появляется на выходе </w:t>
      </w:r>
      <w:r w:rsidR="007C49CF">
        <w:rPr>
          <w:lang w:val="en-US"/>
        </w:rPr>
        <w:t xml:space="preserve">DATA </w:t>
      </w:r>
      <w:r w:rsidR="007C49CF">
        <w:t>на интервале 30-60. Далее на интервале 100-140 происходит чтение из ОЗУ, результат которого заметен на интервале 130-140. Последний шаг – это запись в ОЗУ на интервале 160-220 по адресу 42 значения 2222 и последующая попытка чтения только что записанного значения на интервале 240-280. Как видно после чтения мы также получаем значение 2222, что означает что наше устройство функционирует правильно.</w:t>
      </w:r>
    </w:p>
    <w:p w14:paraId="539E9532" w14:textId="77777777" w:rsidR="007C49CF" w:rsidRPr="007C49CF" w:rsidRDefault="007C49CF" w:rsidP="007C49CF">
      <w:pPr>
        <w:tabs>
          <w:tab w:val="left" w:pos="1088"/>
        </w:tabs>
        <w:ind w:firstLine="357"/>
      </w:pPr>
    </w:p>
    <w:p w14:paraId="435834EB" w14:textId="2ADFE567" w:rsidR="007C49CF" w:rsidRDefault="007C49CF" w:rsidP="007C49CF">
      <w:pPr>
        <w:pStyle w:val="ListParagraph"/>
        <w:numPr>
          <w:ilvl w:val="1"/>
          <w:numId w:val="10"/>
        </w:numPr>
        <w:ind w:left="284" w:hanging="284"/>
      </w:pPr>
      <w:r>
        <w:lastRenderedPageBreak/>
        <w:t xml:space="preserve">Регистры общего назначения. </w:t>
      </w:r>
    </w:p>
    <w:p w14:paraId="69A10BED" w14:textId="77777777" w:rsidR="007C49CF" w:rsidRDefault="007C49CF" w:rsidP="007C49CF">
      <w:pPr>
        <w:ind w:firstLine="0"/>
      </w:pPr>
    </w:p>
    <w:p w14:paraId="62536268" w14:textId="11A23B6B" w:rsidR="007C49CF" w:rsidRDefault="00AA729F" w:rsidP="00F20E0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CE29DA" wp14:editId="55CB90FF">
            <wp:extent cx="4915265" cy="399035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04.0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65" cy="3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D7E" w14:textId="77777777" w:rsidR="00F20E09" w:rsidRDefault="00F20E09" w:rsidP="00F20E09">
      <w:pPr>
        <w:ind w:firstLine="0"/>
        <w:jc w:val="center"/>
      </w:pPr>
    </w:p>
    <w:p w14:paraId="001FCB81" w14:textId="096B9BF0" w:rsidR="00852C71" w:rsidRDefault="00852C71" w:rsidP="00852C71">
      <w:pPr>
        <w:ind w:firstLine="0"/>
        <w:jc w:val="center"/>
      </w:pPr>
      <w:r>
        <w:t>Рисунок 12</w:t>
      </w:r>
      <w:r w:rsidR="007C49CF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5B07ACBF" w14:textId="77777777" w:rsidR="00852C71" w:rsidRDefault="00A154BD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</w:t>
      </w:r>
      <w:r w:rsidR="00852C71">
        <w:t>20-40 мы пишем в 5 регистр значение 99</w:t>
      </w:r>
      <w:r>
        <w:t>.</w:t>
      </w:r>
      <w:r w:rsidR="00852C71">
        <w:t xml:space="preserve"> Далее на отрезке 120-160 мы читаем значение из 5 регистра и убеждаемся что оно равно 99. Аналогичные действия происходят с 11 регистром на отрезка 200-240 и 320-370. Стоит отметить что операции чтения и записи происходят значительно быстрее в сравнении с блоком памяти.</w:t>
      </w:r>
    </w:p>
    <w:p w14:paraId="27D4E054" w14:textId="2CAEB1DC" w:rsidR="00852C71" w:rsidRDefault="00852C71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br w:type="page"/>
      </w:r>
    </w:p>
    <w:p w14:paraId="6D489436" w14:textId="524CB63E" w:rsidR="00852C71" w:rsidRDefault="00852C71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Стек.</w:t>
      </w:r>
    </w:p>
    <w:p w14:paraId="761860BD" w14:textId="77777777" w:rsidR="00852C71" w:rsidRDefault="00852C71" w:rsidP="00852C71">
      <w:pPr>
        <w:pStyle w:val="ListParagraph"/>
        <w:ind w:left="284" w:firstLine="0"/>
      </w:pPr>
    </w:p>
    <w:p w14:paraId="2778D245" w14:textId="0699F582" w:rsidR="00852C71" w:rsidRDefault="00A33AA6" w:rsidP="00852C71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B6C2669" wp14:editId="2E2E9AC3">
            <wp:extent cx="615188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23.5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2A" w14:textId="77777777" w:rsidR="00852C71" w:rsidRDefault="00852C71" w:rsidP="00852C71">
      <w:pPr>
        <w:pStyle w:val="ListParagraph"/>
        <w:ind w:left="420" w:firstLine="0"/>
        <w:jc w:val="center"/>
      </w:pPr>
    </w:p>
    <w:p w14:paraId="4CF3F0F9" w14:textId="45705AE5" w:rsidR="00A33AA6" w:rsidRDefault="00852C71" w:rsidP="00A33AA6">
      <w:pPr>
        <w:pStyle w:val="ListParagraph"/>
        <w:ind w:left="420" w:firstLine="0"/>
        <w:jc w:val="center"/>
      </w:pPr>
      <w:r>
        <w:t>Рисунок 13. Функциональное моделирование стека.</w:t>
      </w:r>
    </w:p>
    <w:p w14:paraId="341922E3" w14:textId="77777777" w:rsidR="00A33AA6" w:rsidRDefault="00A33AA6" w:rsidP="00A33AA6">
      <w:pPr>
        <w:pStyle w:val="ListParagraph"/>
        <w:ind w:left="420" w:firstLine="0"/>
      </w:pPr>
    </w:p>
    <w:p w14:paraId="025BE640" w14:textId="50D00523" w:rsidR="00A33AA6" w:rsidRDefault="00A33AA6" w:rsidP="00A33AA6">
      <w:pPr>
        <w:pStyle w:val="ListParagraph"/>
        <w:ind w:left="0" w:firstLine="357"/>
      </w:pPr>
      <w:r>
        <w:tab/>
        <w:t>На интервале 20-60 происходит запись в стек значения 0010. Стоит отметить что на диаграмме видно изменение указателя вершины стека. После записи на интервалах 80-120 и 140-160 происходит считывание из стека. Стоит отметить что оба результата выдают значение 0010, хотя в стек было записано всего одно значение. Дело в том что стек обладает своеобразной защитой, что будет также показано далее. На интервале 210-510 в стек происходит запись 5 значений, а 610-690 происходит 3 попытки записать значения, которые вполне успешны, хотя стек достиг своего максимального размера. Как указано было ранее новые значения просто переписывают последнее при достижении максимального размера стека. В этом мы можем убедиться на интервале 680-800.</w:t>
      </w:r>
    </w:p>
    <w:p w14:paraId="70DF54FC" w14:textId="77777777" w:rsidR="00596084" w:rsidRDefault="00596084" w:rsidP="00A33AA6">
      <w:pPr>
        <w:pStyle w:val="ListParagraph"/>
        <w:ind w:left="0" w:firstLine="357"/>
      </w:pPr>
    </w:p>
    <w:p w14:paraId="31624880" w14:textId="4475E8D2" w:rsidR="00596084" w:rsidRDefault="00596084" w:rsidP="00596084">
      <w:pPr>
        <w:pStyle w:val="ListParagraph"/>
        <w:numPr>
          <w:ilvl w:val="1"/>
          <w:numId w:val="10"/>
        </w:numPr>
        <w:ind w:left="284" w:hanging="284"/>
      </w:pPr>
      <w:r>
        <w:t xml:space="preserve">Арифметико-логическое устройство. </w:t>
      </w:r>
    </w:p>
    <w:p w14:paraId="51B71CC4" w14:textId="77777777" w:rsidR="00596084" w:rsidRDefault="00596084" w:rsidP="00596084">
      <w:pPr>
        <w:pStyle w:val="ListParagraph"/>
        <w:ind w:left="284" w:firstLine="0"/>
      </w:pPr>
    </w:p>
    <w:p w14:paraId="78D76603" w14:textId="10C994E1" w:rsidR="00596084" w:rsidRDefault="00596084" w:rsidP="00596084">
      <w:pPr>
        <w:pStyle w:val="ListParagraph"/>
        <w:ind w:left="284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Default="00596084" w:rsidP="00596084">
      <w:pPr>
        <w:ind w:firstLine="0"/>
        <w:jc w:val="center"/>
      </w:pPr>
    </w:p>
    <w:p w14:paraId="31B4BE56" w14:textId="380277B5" w:rsidR="00596084" w:rsidRDefault="00596084" w:rsidP="00596084">
      <w:pPr>
        <w:pStyle w:val="ListParagraph"/>
        <w:ind w:left="420" w:firstLine="0"/>
        <w:jc w:val="center"/>
      </w:pPr>
      <w:r>
        <w:t>Рисунок 14. Функциональное моделирование АЛУ.</w:t>
      </w:r>
    </w:p>
    <w:p w14:paraId="63A8C0C7" w14:textId="77777777" w:rsidR="00A12BE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A12BE1" w:rsidRDefault="00A12BE1" w:rsidP="00A12BE1">
      <w:pPr>
        <w:pStyle w:val="ListParagraph"/>
        <w:ind w:left="0" w:firstLine="357"/>
      </w:pPr>
      <w:r>
        <w:t xml:space="preserve">На интервале 0-180 дважды проверяется команда </w:t>
      </w:r>
      <w:r>
        <w:rPr>
          <w:lang w:val="en-US"/>
        </w:rPr>
        <w:t xml:space="preserve">SUB. </w:t>
      </w:r>
      <w:r>
        <w:t xml:space="preserve">В первом случае очевидно первый операнд больше второго и флаг </w:t>
      </w:r>
      <w:r>
        <w:rPr>
          <w:lang w:val="en-US"/>
        </w:rPr>
        <w:t xml:space="preserve">SF </w:t>
      </w:r>
      <w:r>
        <w:t xml:space="preserve">не выставляется, а во </w:t>
      </w:r>
      <w:r>
        <w:lastRenderedPageBreak/>
        <w:t>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Default="00163C86" w:rsidP="00163C86">
      <w:pPr>
        <w:pStyle w:val="ListParagraph"/>
        <w:ind w:left="0" w:firstLine="357"/>
      </w:pPr>
    </w:p>
    <w:p w14:paraId="2B72529A" w14:textId="0B53833C" w:rsidR="00E127E7" w:rsidRDefault="00163C86" w:rsidP="00E127E7">
      <w:pPr>
        <w:pStyle w:val="ListParagraph"/>
        <w:numPr>
          <w:ilvl w:val="1"/>
          <w:numId w:val="10"/>
        </w:numPr>
        <w:ind w:left="284" w:hanging="284"/>
      </w:pPr>
      <w:r>
        <w:t xml:space="preserve">Тестовая программа. </w:t>
      </w:r>
    </w:p>
    <w:p w14:paraId="264243FD" w14:textId="77777777" w:rsidR="000C0529" w:rsidRDefault="000C0529" w:rsidP="000C0529"/>
    <w:p w14:paraId="4DF2A2D4" w14:textId="77777777" w:rsidR="00E127E7" w:rsidRDefault="00E127E7" w:rsidP="000C0529">
      <w:pPr>
        <w:ind w:firstLine="360"/>
      </w:pPr>
      <w:r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Default="009025DB" w:rsidP="000C0529">
      <w:pPr>
        <w:ind w:firstLine="360"/>
      </w:pPr>
    </w:p>
    <w:p w14:paraId="03FE45C0" w14:textId="74BDA6C1" w:rsidR="009025DB" w:rsidRDefault="009025DB" w:rsidP="009025D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Default="009025DB" w:rsidP="009025DB">
      <w:pPr>
        <w:ind w:firstLine="360"/>
        <w:jc w:val="center"/>
      </w:pPr>
    </w:p>
    <w:p w14:paraId="42087220" w14:textId="08C8A0D3" w:rsidR="009025DB" w:rsidRDefault="009025DB" w:rsidP="009025DB">
      <w:pPr>
        <w:pStyle w:val="ListParagraph"/>
        <w:ind w:left="420" w:firstLine="0"/>
        <w:jc w:val="center"/>
      </w:pPr>
      <w:r>
        <w:t>Рисунок 15. Содержимое ПЗУ команд.</w:t>
      </w:r>
    </w:p>
    <w:p w14:paraId="4F9CAF8F" w14:textId="77777777" w:rsidR="0073335B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Default="0073335B" w:rsidP="0073335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Default="003B2ED3" w:rsidP="0073335B">
      <w:pPr>
        <w:pStyle w:val="ListParagraph"/>
        <w:ind w:left="420" w:firstLine="0"/>
        <w:jc w:val="center"/>
      </w:pPr>
      <w:r>
        <w:t>Рисунок 16</w:t>
      </w:r>
      <w:r w:rsidR="0073335B">
        <w:t>. Содержимое ПЗУ данных.</w:t>
      </w:r>
    </w:p>
    <w:p w14:paraId="69C1BFEA" w14:textId="77777777" w:rsidR="003B2ED3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Default="00CB4563" w:rsidP="0073335B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Default="003B2ED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  <w:r>
        <w:t>Рисунок 17. Содержимое ОЗУ</w:t>
      </w:r>
      <w:r w:rsidR="00CB4563">
        <w:t xml:space="preserve"> </w:t>
      </w:r>
      <w:r>
        <w:t>(до моделирования).</w:t>
      </w:r>
      <w:r w:rsidR="00CB4563" w:rsidRPr="00CB4563">
        <w:rPr>
          <w:noProof/>
          <w:lang w:val="en-US" w:eastAsia="en-US"/>
        </w:rPr>
        <w:t xml:space="preserve"> </w:t>
      </w:r>
    </w:p>
    <w:p w14:paraId="7466BD0E" w14:textId="77777777" w:rsidR="00CB4563" w:rsidRDefault="00CB456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</w:p>
    <w:p w14:paraId="2E7E77F8" w14:textId="487CBCE0" w:rsidR="003B2ED3" w:rsidRDefault="00CB4563" w:rsidP="003B2ED3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Default="00CB4563" w:rsidP="00FE3F8B">
      <w:pPr>
        <w:pStyle w:val="ListParagraph"/>
        <w:ind w:left="420" w:firstLine="0"/>
        <w:jc w:val="center"/>
      </w:pPr>
      <w:r>
        <w:t>Рисунок 18. Содержимое ОЗУ (после моделирования).</w:t>
      </w:r>
    </w:p>
    <w:p w14:paraId="50D77543" w14:textId="77777777" w:rsidR="00EE3A6D" w:rsidRDefault="00EE3A6D" w:rsidP="000C0529">
      <w:pPr>
        <w:ind w:firstLine="360"/>
      </w:pPr>
    </w:p>
    <w:p w14:paraId="77C4A73A" w14:textId="77777777" w:rsidR="00055D42" w:rsidRPr="0083281C" w:rsidRDefault="00055D42" w:rsidP="007817A7">
      <w:pPr>
        <w:ind w:firstLine="0"/>
        <w:jc w:val="center"/>
      </w:pPr>
    </w:p>
    <w:p w14:paraId="7256FB8A" w14:textId="0FA667D8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t>Таблица</w:t>
      </w:r>
      <w:r w:rsidR="006855F9">
        <w:t xml:space="preserve"> 5.</w:t>
      </w:r>
      <w:r w:rsidRPr="00A50B3D">
        <w:t xml:space="preserve"> </w:t>
      </w:r>
      <w:r w:rsidR="00DE1608">
        <w:t>Тестовая программа</w:t>
      </w:r>
      <w:r w:rsidR="006855F9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2197"/>
        <w:gridCol w:w="2234"/>
        <w:gridCol w:w="953"/>
        <w:gridCol w:w="953"/>
        <w:gridCol w:w="1006"/>
        <w:gridCol w:w="1006"/>
        <w:gridCol w:w="949"/>
      </w:tblGrid>
      <w:tr w:rsidR="004F5380" w:rsidRPr="00EB703D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Комманда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Адресация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EB703D" w:rsidRDefault="00FB34DA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Hex</w:t>
            </w:r>
            <w:r w:rsidR="004F5380" w:rsidRPr="00EB703D">
              <w:rPr>
                <w:color w:val="000000"/>
                <w:lang w:val="en-US" w:eastAsia="en-US"/>
              </w:rPr>
              <w:t> </w:t>
            </w:r>
          </w:p>
        </w:tc>
      </w:tr>
      <w:tr w:rsidR="004F5380" w:rsidRPr="00EB703D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EB703D" w:rsidRDefault="004F5380" w:rsidP="00EB703D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B703D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B703D">
              <w:rPr>
                <w:color w:val="333333"/>
                <w:lang w:val="en-US" w:eastAsia="en-US"/>
              </w:rPr>
              <w:t>adr</w:t>
            </w:r>
            <w:proofErr w:type="spellEnd"/>
            <w:r w:rsidRPr="00EB703D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B703D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MOV </w:t>
            </w:r>
            <w:proofErr w:type="spellStart"/>
            <w:r w:rsidRPr="00EB703D">
              <w:rPr>
                <w:color w:val="000000"/>
                <w:lang w:val="en-US" w:eastAsia="en-US"/>
              </w:rPr>
              <w:t>reg</w:t>
            </w:r>
            <w:proofErr w:type="spellEnd"/>
            <w:r w:rsidRPr="00EB703D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JMP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  <w:r w:rsidRPr="00EB703D">
              <w:rPr>
                <w:color w:val="000000"/>
                <w:lang w:val="en-US" w:eastAsia="en-US"/>
              </w:rPr>
              <w:t xml:space="preserve">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PUSH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POP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ROL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ROR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NAND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NOR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SUB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</w:tr>
      <w:tr w:rsidR="004F5380" w:rsidRPr="00EB703D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JMS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3D0009A3" w14:textId="363A7B4B" w:rsidR="004C7903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Sect="0083281C">
          <w:footerReference w:type="default" r:id="rId26"/>
          <w:pgSz w:w="12240" w:h="15840" w:code="1"/>
          <w:pgMar w:top="1134" w:right="851" w:bottom="1531" w:left="1701" w:header="720" w:footer="720" w:gutter="0"/>
          <w:pgNumType w:start="4"/>
          <w:cols w:space="720"/>
          <w:docGrid w:linePitch="360"/>
        </w:sectPr>
      </w:pPr>
      <w:r>
        <w:tab/>
        <w:t>Проанализируем работу программы</w:t>
      </w:r>
      <w:r w:rsidR="00FE3F8B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>
        <w:t>18. Потом осуществляется безусловный переход.</w:t>
      </w:r>
      <w:r w:rsidR="00FE630B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( флаг </w:t>
      </w:r>
      <w:r w:rsidR="00FE630B">
        <w:rPr>
          <w:lang w:val="en-US"/>
        </w:rPr>
        <w:t xml:space="preserve">S=1 ) </w:t>
      </w:r>
      <w:r w:rsidR="00FE630B">
        <w:t xml:space="preserve">тогда программа начнет свое выполнение заново, если нет – то </w:t>
      </w:r>
      <w:r w:rsidR="00DA6447">
        <w:t>устройство остановит свою работу</w:t>
      </w:r>
      <w:r w:rsidR="00FE630B">
        <w:t xml:space="preserve">. </w:t>
      </w:r>
    </w:p>
    <w:p w14:paraId="457E9831" w14:textId="50B9C7CC" w:rsidR="004C7903" w:rsidRDefault="00B05E61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DA66" w14:textId="77777777" w:rsidR="00B05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Default="003A1498" w:rsidP="00C546DD">
      <w:pPr>
        <w:ind w:firstLine="0"/>
        <w:jc w:val="center"/>
      </w:pPr>
      <w:r>
        <w:t>Рисунок 19.</w:t>
      </w:r>
      <w:r w:rsidR="004C7903">
        <w:t xml:space="preserve"> </w:t>
      </w:r>
      <w:r w:rsidR="00221813">
        <w:t>Функциональное</w:t>
      </w:r>
      <w:r w:rsidR="00ED3BD2">
        <w:t xml:space="preserve"> моделирование работы микро-ЭВМ.</w:t>
      </w:r>
    </w:p>
    <w:p w14:paraId="3CE5A8B9" w14:textId="0DC1C679" w:rsidR="004F3E3D" w:rsidRDefault="00AF5B4A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EE4626" w:rsidRDefault="00B05E61" w:rsidP="00C546DD">
      <w:pPr>
        <w:ind w:firstLine="0"/>
        <w:jc w:val="center"/>
      </w:pPr>
      <w:r>
        <w:t>Рисунок 20. Функциональное моделирование работы микро-ЭВМ</w:t>
      </w:r>
      <w:r w:rsidR="007B3C63">
        <w:t>(продолжение)</w:t>
      </w:r>
      <w:r>
        <w:t>.</w:t>
      </w:r>
    </w:p>
    <w:p w14:paraId="0B7797A2" w14:textId="6C4663AE" w:rsidR="00B22EAA" w:rsidRDefault="00B22EAA" w:rsidP="00C546DD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Default="00B22EAA" w:rsidP="00C546DD">
      <w:pPr>
        <w:ind w:firstLine="0"/>
        <w:jc w:val="center"/>
      </w:pPr>
    </w:p>
    <w:p w14:paraId="56E788CA" w14:textId="24AE1A72" w:rsidR="00B22EAA" w:rsidRPr="00EE4626" w:rsidRDefault="00B22EAA" w:rsidP="00C546DD">
      <w:pPr>
        <w:ind w:firstLine="0"/>
        <w:jc w:val="center"/>
      </w:pPr>
      <w:r>
        <w:t>Рисунок 21. Функциональное моделирование работы микро-ЭВМ(продолжение).</w:t>
      </w:r>
    </w:p>
    <w:p w14:paraId="754A5992" w14:textId="5CDA4A08" w:rsidR="004F3E3D" w:rsidRDefault="00C546DD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EE4626" w:rsidRDefault="00C546DD" w:rsidP="00C546DD">
      <w:pPr>
        <w:ind w:firstLine="0"/>
        <w:jc w:val="center"/>
      </w:pPr>
      <w:r>
        <w:t>Рисунок 22. Функциональное моделирование работы микро-ЭВМ(продолжение).</w:t>
      </w:r>
    </w:p>
    <w:p w14:paraId="0605A0DF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04BDDCFC" w14:textId="084B0C02" w:rsidR="00C546DD" w:rsidRPr="00C546DD" w:rsidRDefault="00C546DD" w:rsidP="00C546DD">
      <w:pPr>
        <w:ind w:firstLine="0"/>
        <w:jc w:val="center"/>
      </w:pPr>
      <w:r>
        <w:t>Рисунок 23. Функциональное моделирование работы микро-ЭВМ(продолжение).</w:t>
      </w:r>
    </w:p>
    <w:p w14:paraId="02D36E6A" w14:textId="173199F9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405B30C6" w14:textId="580FE7DD" w:rsidR="004F3E3D" w:rsidRPr="00EE4626" w:rsidRDefault="00C546DD" w:rsidP="00C546DD">
      <w:pPr>
        <w:ind w:firstLine="0"/>
        <w:jc w:val="center"/>
      </w:pPr>
      <w:r>
        <w:t>Рисунок 24. Функциональное моделирование работы микро-ЭВМ(продолжение).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344F1">
          <w:pgSz w:w="15840" w:h="12240" w:orient="landscape" w:code="1"/>
          <w:pgMar w:top="1699" w:right="1138" w:bottom="850" w:left="851" w:header="720" w:footer="720" w:gutter="0"/>
          <w:pgNumType w:start="43"/>
          <w:cols w:space="720"/>
          <w:docGrid w:linePitch="360"/>
        </w:sectPr>
      </w:pPr>
    </w:p>
    <w:p w14:paraId="70B17746" w14:textId="77777777" w:rsidR="00AE7A3C" w:rsidRPr="00AE7A3C" w:rsidRDefault="00AE7A3C" w:rsidP="00AF4BA3">
      <w:pPr>
        <w:pStyle w:val="ListParagraph"/>
        <w:numPr>
          <w:ilvl w:val="0"/>
          <w:numId w:val="3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3719BFDC" w14:textId="77777777" w:rsidR="001F21FD" w:rsidRDefault="001F21FD" w:rsidP="00AE7A3C">
      <w:pPr>
        <w:ind w:firstLine="360"/>
      </w:pPr>
      <w:r>
        <w:t xml:space="preserve">Главный прирост производительности в моей микро-ЭВМ дает трехуровневый конвейер. </w:t>
      </w:r>
      <w:r w:rsidR="00633067">
        <w:t xml:space="preserve">Все стадии конвейера были разработаны таким образом, чтобы занимать примерно одинаковое время и тем самым минимизировать простой. </w:t>
      </w:r>
      <w:r w:rsidR="00434688">
        <w:t>В идеальном случае при выполнении достаточно длинной программы трехуровневый конвейер должен ускорять работу устройства в три раза, однако, на деле не всё так просто.</w:t>
      </w:r>
      <w:r w:rsidR="00CF7FB1">
        <w:t xml:space="preserve"> </w:t>
      </w:r>
    </w:p>
    <w:p w14:paraId="71E22ED7" w14:textId="77777777" w:rsidR="00CF7FB1" w:rsidRDefault="00CF7FB1" w:rsidP="00AE7A3C">
      <w:pPr>
        <w:ind w:firstLine="360"/>
      </w:pPr>
      <w:r>
        <w:t>Во-первых, между блоками существует зависимость из-за использования только одной общей шины данных и одной шины адреса. Поэтому блок извлечения операндов не может работать параллельно с блоком записи результата.</w:t>
      </w:r>
    </w:p>
    <w:p w14:paraId="0D2BD8BB" w14:textId="77777777" w:rsidR="00CF7FB1" w:rsidRDefault="00CF7FB1" w:rsidP="00AE7A3C">
      <w:pPr>
        <w:ind w:firstLine="360"/>
      </w:pPr>
      <w:r>
        <w:t>Во-вторых, некоторые последовательности операций могут генерировать конфликт чтения-записи. Разрешение таких конфликтов занимает значительное количество тактов процессора и резко замедляет работу всего устройства.</w:t>
      </w:r>
    </w:p>
    <w:p w14:paraId="662643B1" w14:textId="77777777" w:rsidR="00CF7FB1" w:rsidRDefault="00CF7FB1" w:rsidP="00AE7A3C">
      <w:pPr>
        <w:ind w:firstLine="360"/>
      </w:pPr>
      <w:r>
        <w:t xml:space="preserve">В-третьих, во время работы устройства некоторые условные переходы могут быть предсказаны неверно. Это повлечет за собой необходимость очистки конвейера и исправления адреса, что также является затратной операцией. Частично эту проблему решает предсказатель переходов. Он уменьшает количество ошибочных предсказаний, тем самым увеличивая общую скорость работы устройства. </w:t>
      </w:r>
    </w:p>
    <w:p w14:paraId="64FFBB42" w14:textId="77777777" w:rsidR="003765A5" w:rsidRDefault="003765A5" w:rsidP="00AE7A3C">
      <w:pPr>
        <w:ind w:firstLine="360"/>
      </w:pPr>
      <w:r>
        <w:t>В-четвертых, невозможно выровнять все стадии конвейера так, чтобы они занимали абсолютно одинаковое количество тактов. Поэтому будут присутствовать такие участки времени, когда работает только одна стадия конвейе</w:t>
      </w:r>
      <w:r w:rsidR="00633067">
        <w:t>ра, а все остальные уже готовы.</w:t>
      </w:r>
    </w:p>
    <w:p w14:paraId="41BFCAA3" w14:textId="77777777" w:rsidR="00633067" w:rsidRDefault="00757809" w:rsidP="00AE7A3C">
      <w:pPr>
        <w:ind w:firstLine="360"/>
      </w:pPr>
      <w:r>
        <w:t>В ходе работы я исследовал возможные компоновки блоков в стадии и выбрал оптимальный из них. При исследовании я учитывал, что время работы каждого блока равно:</w:t>
      </w:r>
    </w:p>
    <w:p w14:paraId="75CDAC1F" w14:textId="77777777" w:rsidR="00757809" w:rsidRDefault="00757809" w:rsidP="00AF4BA3">
      <w:pPr>
        <w:pStyle w:val="ListParagraph"/>
        <w:numPr>
          <w:ilvl w:val="0"/>
          <w:numId w:val="6"/>
        </w:numPr>
      </w:pPr>
      <w:r>
        <w:t>Чтение инструкции</w:t>
      </w:r>
      <w:r w:rsidR="000827B9">
        <w:t xml:space="preserve"> (блок 1)</w:t>
      </w:r>
      <w:r>
        <w:t xml:space="preserve"> – 5 тактов</w:t>
      </w:r>
    </w:p>
    <w:p w14:paraId="6E512A74" w14:textId="77777777" w:rsidR="00757809" w:rsidRDefault="00757809" w:rsidP="00AF4BA3">
      <w:pPr>
        <w:pStyle w:val="ListParagraph"/>
        <w:numPr>
          <w:ilvl w:val="0"/>
          <w:numId w:val="6"/>
        </w:numPr>
      </w:pPr>
      <w:r>
        <w:t>Извлечение операндов</w:t>
      </w:r>
      <w:r w:rsidR="000827B9">
        <w:t xml:space="preserve"> (блок 2) </w:t>
      </w:r>
      <w:r>
        <w:t xml:space="preserve"> – 6 тактов</w:t>
      </w:r>
    </w:p>
    <w:p w14:paraId="3AD69475" w14:textId="77777777" w:rsidR="00757809" w:rsidRDefault="00757809" w:rsidP="00AF4BA3">
      <w:pPr>
        <w:pStyle w:val="ListParagraph"/>
        <w:numPr>
          <w:ilvl w:val="0"/>
          <w:numId w:val="6"/>
        </w:numPr>
      </w:pPr>
      <w:r>
        <w:t>Выполнение операции</w:t>
      </w:r>
      <w:r w:rsidR="000827B9">
        <w:t xml:space="preserve"> (блок 3) </w:t>
      </w:r>
      <w:r>
        <w:t xml:space="preserve"> – </w:t>
      </w:r>
      <w:r w:rsidR="00760E98">
        <w:t>4</w:t>
      </w:r>
      <w:r>
        <w:t xml:space="preserve"> такта</w:t>
      </w:r>
    </w:p>
    <w:p w14:paraId="550A3122" w14:textId="77777777" w:rsidR="00757809" w:rsidRDefault="00757809" w:rsidP="00AF4BA3">
      <w:pPr>
        <w:pStyle w:val="ListParagraph"/>
        <w:numPr>
          <w:ilvl w:val="0"/>
          <w:numId w:val="6"/>
        </w:numPr>
      </w:pPr>
      <w:r>
        <w:t>Запись результата</w:t>
      </w:r>
      <w:r w:rsidR="000827B9">
        <w:t xml:space="preserve"> (блок 4) </w:t>
      </w:r>
      <w:r>
        <w:t xml:space="preserve"> – </w:t>
      </w:r>
      <w:r w:rsidR="001B3BE3">
        <w:t>6</w:t>
      </w:r>
      <w:r>
        <w:t xml:space="preserve"> тактов</w:t>
      </w:r>
    </w:p>
    <w:p w14:paraId="030BBD06" w14:textId="77777777" w:rsidR="005F2C42" w:rsidRDefault="005F2C42" w:rsidP="005F2C42">
      <w:pPr>
        <w:ind w:left="360" w:firstLine="0"/>
      </w:pPr>
    </w:p>
    <w:p w14:paraId="745F3038" w14:textId="77777777" w:rsidR="000827B9" w:rsidRDefault="005F2C42" w:rsidP="005F2C42">
      <w:pPr>
        <w:ind w:firstLine="360"/>
      </w:pPr>
      <w:r>
        <w:t>Также я учитывал, что блок извлечения операндов и блок записи результата не могут работать параллельно по описанным выше причинам.</w:t>
      </w:r>
      <w:r w:rsidR="00542C02">
        <w:t xml:space="preserve"> В таблицах </w:t>
      </w:r>
      <w:r w:rsidR="00B15AE3">
        <w:t xml:space="preserve">3.4, 3.5 и 3.6 </w:t>
      </w:r>
      <w:r w:rsidR="00542C02">
        <w:t>представлены варианты распределения блоков по стадиям конвейера.</w:t>
      </w:r>
      <w:r w:rsidR="000F500C">
        <w:t xml:space="preserve"> Так как самые</w:t>
      </w:r>
      <w:r w:rsidR="00760E98">
        <w:t xml:space="preserve"> длительные операции это извлечение операндов и запись результата, то, как видно из таблиц, перестановка блоков между стадиями </w:t>
      </w:r>
      <w:r w:rsidR="00680631">
        <w:t xml:space="preserve">не изменяет общую длительность. При любой группировке мы получаем длительность стадии 12 тактов. При последовательной обработке эти же </w:t>
      </w:r>
      <w:r w:rsidR="00680631">
        <w:lastRenderedPageBreak/>
        <w:t xml:space="preserve">действия заняли бы 21 такт. Отсюда получаем, что при отсутствии конфликтов чтения-записи и неверных предсказаний конвейер </w:t>
      </w:r>
      <w:r w:rsidR="0072536A">
        <w:t>увеличивает</w:t>
      </w:r>
      <w:r w:rsidR="00680631">
        <w:t xml:space="preserve"> производительность </w:t>
      </w:r>
      <w:r w:rsidR="0072536A">
        <w:t xml:space="preserve">устройства </w:t>
      </w:r>
      <w:r w:rsidR="00680631">
        <w:t xml:space="preserve">примерно в 2 раза. </w:t>
      </w:r>
    </w:p>
    <w:p w14:paraId="02C9D886" w14:textId="77777777" w:rsidR="000827B9" w:rsidRDefault="000827B9" w:rsidP="005F2C42">
      <w:pPr>
        <w:ind w:firstLine="360"/>
      </w:pPr>
    </w:p>
    <w:p w14:paraId="148440C2" w14:textId="77777777" w:rsidR="008D0A3D" w:rsidRDefault="008D0A3D" w:rsidP="008D0A3D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4 –</w:t>
      </w:r>
      <w:r w:rsidRPr="00A50B3D">
        <w:t xml:space="preserve"> </w:t>
      </w:r>
      <w:r>
        <w:t>Объединение блоков в стадии (вариант 1)</w:t>
      </w:r>
    </w:p>
    <w:tbl>
      <w:tblPr>
        <w:tblStyle w:val="TableGrid"/>
        <w:tblW w:w="4851" w:type="pct"/>
        <w:jc w:val="center"/>
        <w:tblInd w:w="1136" w:type="dxa"/>
        <w:tblLook w:val="04A0" w:firstRow="1" w:lastRow="0" w:firstColumn="1" w:lastColumn="0" w:noHBand="0" w:noVBand="1"/>
      </w:tblPr>
      <w:tblGrid>
        <w:gridCol w:w="1663"/>
        <w:gridCol w:w="1827"/>
        <w:gridCol w:w="511"/>
        <w:gridCol w:w="513"/>
        <w:gridCol w:w="511"/>
        <w:gridCol w:w="511"/>
        <w:gridCol w:w="511"/>
        <w:gridCol w:w="511"/>
        <w:gridCol w:w="511"/>
        <w:gridCol w:w="511"/>
        <w:gridCol w:w="511"/>
        <w:gridCol w:w="511"/>
        <w:gridCol w:w="509"/>
        <w:gridCol w:w="498"/>
      </w:tblGrid>
      <w:tr w:rsidR="00585067" w14:paraId="62947EBD" w14:textId="77777777" w:rsidTr="0026507F">
        <w:trPr>
          <w:jc w:val="center"/>
        </w:trPr>
        <w:tc>
          <w:tcPr>
            <w:tcW w:w="865" w:type="pct"/>
            <w:vAlign w:val="center"/>
          </w:tcPr>
          <w:p w14:paraId="30B50F2C" w14:textId="77777777" w:rsidR="00585067" w:rsidRDefault="00585067" w:rsidP="00DA12BD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50" w:type="pct"/>
            <w:vAlign w:val="center"/>
          </w:tcPr>
          <w:p w14:paraId="2D13DA69" w14:textId="77777777" w:rsidR="00585067" w:rsidRDefault="00585067" w:rsidP="00DA12BD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3185" w:type="pct"/>
            <w:gridSpan w:val="12"/>
            <w:vAlign w:val="center"/>
          </w:tcPr>
          <w:p w14:paraId="6DAEB64C" w14:textId="77777777" w:rsidR="00585067" w:rsidRDefault="00585067" w:rsidP="00DA12BD">
            <w:pPr>
              <w:ind w:firstLine="0"/>
              <w:jc w:val="center"/>
            </w:pPr>
            <w:r>
              <w:t>Такты</w:t>
            </w:r>
          </w:p>
        </w:tc>
      </w:tr>
      <w:tr w:rsidR="00585067" w14:paraId="19012C23" w14:textId="77777777" w:rsidTr="0026507F">
        <w:trPr>
          <w:jc w:val="center"/>
        </w:trPr>
        <w:tc>
          <w:tcPr>
            <w:tcW w:w="865" w:type="pct"/>
            <w:vMerge w:val="restart"/>
            <w:vAlign w:val="center"/>
          </w:tcPr>
          <w:p w14:paraId="75CEFFAF" w14:textId="77777777" w:rsidR="00585067" w:rsidRDefault="00585067" w:rsidP="00DA12BD">
            <w:pPr>
              <w:ind w:firstLine="0"/>
              <w:jc w:val="center"/>
            </w:pPr>
            <w:r>
              <w:t>1</w:t>
            </w:r>
          </w:p>
        </w:tc>
        <w:tc>
          <w:tcPr>
            <w:tcW w:w="950" w:type="pct"/>
            <w:vAlign w:val="center"/>
          </w:tcPr>
          <w:p w14:paraId="2133D36A" w14:textId="77777777" w:rsidR="00585067" w:rsidRDefault="00585067" w:rsidP="00DA12BD">
            <w:pPr>
              <w:ind w:firstLine="0"/>
              <w:jc w:val="center"/>
            </w:pPr>
            <w:r>
              <w:t>1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5C42404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74A8DB8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0CFAADE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07EF158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A19608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3A996414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9A113EE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38661F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567EACF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2EA7F10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BD552C1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vAlign w:val="center"/>
          </w:tcPr>
          <w:p w14:paraId="41D4BA70" w14:textId="77777777" w:rsidR="00585067" w:rsidRDefault="00585067" w:rsidP="00DA12BD">
            <w:pPr>
              <w:ind w:firstLine="0"/>
              <w:jc w:val="center"/>
            </w:pPr>
          </w:p>
        </w:tc>
      </w:tr>
      <w:tr w:rsidR="0063459B" w14:paraId="796FD00F" w14:textId="77777777" w:rsidTr="0026507F">
        <w:trPr>
          <w:jc w:val="center"/>
        </w:trPr>
        <w:tc>
          <w:tcPr>
            <w:tcW w:w="865" w:type="pct"/>
            <w:vMerge/>
            <w:vAlign w:val="center"/>
          </w:tcPr>
          <w:p w14:paraId="5D06FF33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950" w:type="pct"/>
            <w:vAlign w:val="center"/>
          </w:tcPr>
          <w:p w14:paraId="7079221D" w14:textId="77777777" w:rsidR="00585067" w:rsidRDefault="00585067" w:rsidP="00DA12BD">
            <w:pPr>
              <w:ind w:firstLine="0"/>
              <w:jc w:val="center"/>
            </w:pPr>
            <w:r>
              <w:t>2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21EA38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C744896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411748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1CB0A801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4029E7F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2B57C2D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76984B8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6154D6E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A482C7C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DDF5B60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CC152E9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0" w:type="pct"/>
            <w:shd w:val="clear" w:color="auto" w:fill="FFFFFF" w:themeFill="background1"/>
            <w:vAlign w:val="center"/>
          </w:tcPr>
          <w:p w14:paraId="6F9670BC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585067" w14:paraId="7BE2AC92" w14:textId="77777777" w:rsidTr="002A74D3">
        <w:trPr>
          <w:jc w:val="center"/>
        </w:trPr>
        <w:tc>
          <w:tcPr>
            <w:tcW w:w="865" w:type="pct"/>
            <w:vAlign w:val="center"/>
          </w:tcPr>
          <w:p w14:paraId="518DC1B7" w14:textId="77777777" w:rsidR="00585067" w:rsidRDefault="00585067" w:rsidP="00DA12BD">
            <w:pPr>
              <w:ind w:firstLine="0"/>
              <w:jc w:val="center"/>
            </w:pPr>
            <w:r>
              <w:t>2</w:t>
            </w:r>
          </w:p>
        </w:tc>
        <w:tc>
          <w:tcPr>
            <w:tcW w:w="950" w:type="pct"/>
            <w:vAlign w:val="center"/>
          </w:tcPr>
          <w:p w14:paraId="464D6378" w14:textId="77777777" w:rsidR="00585067" w:rsidRDefault="00585067" w:rsidP="00DA12BD">
            <w:pPr>
              <w:ind w:firstLine="0"/>
              <w:jc w:val="center"/>
            </w:pPr>
            <w:r>
              <w:t>3</w:t>
            </w: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1EDD234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3BA5E60A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676DC9B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8FA1161" w14:textId="77777777" w:rsidR="00585067" w:rsidRPr="003704E2" w:rsidRDefault="00585067" w:rsidP="00DA12BD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vAlign w:val="center"/>
          </w:tcPr>
          <w:p w14:paraId="2C79A5B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51D7DB90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610EFAF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16BF3698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409E1CA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0CBE8F7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59346D7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vAlign w:val="center"/>
          </w:tcPr>
          <w:p w14:paraId="7E1161D2" w14:textId="77777777" w:rsidR="00585067" w:rsidRDefault="00585067" w:rsidP="00DA12BD">
            <w:pPr>
              <w:ind w:firstLine="0"/>
              <w:jc w:val="center"/>
            </w:pPr>
          </w:p>
        </w:tc>
      </w:tr>
      <w:tr w:rsidR="0063459B" w14:paraId="4A93299F" w14:textId="77777777" w:rsidTr="0026507F">
        <w:trPr>
          <w:jc w:val="center"/>
        </w:trPr>
        <w:tc>
          <w:tcPr>
            <w:tcW w:w="865" w:type="pct"/>
            <w:vAlign w:val="center"/>
          </w:tcPr>
          <w:p w14:paraId="420363D6" w14:textId="77777777" w:rsidR="00585067" w:rsidRDefault="00585067" w:rsidP="00DA12BD">
            <w:pPr>
              <w:ind w:firstLine="0"/>
              <w:jc w:val="center"/>
            </w:pPr>
            <w:r>
              <w:t>3</w:t>
            </w:r>
          </w:p>
        </w:tc>
        <w:tc>
          <w:tcPr>
            <w:tcW w:w="950" w:type="pct"/>
            <w:vAlign w:val="center"/>
          </w:tcPr>
          <w:p w14:paraId="1719D9E4" w14:textId="77777777" w:rsidR="00585067" w:rsidRDefault="00585067" w:rsidP="00DA12BD">
            <w:pPr>
              <w:ind w:firstLine="0"/>
              <w:jc w:val="center"/>
            </w:pPr>
            <w:r>
              <w:t>4</w:t>
            </w: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55C8CEC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3B2798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0EDB8F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ADEA68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4AA7D3CC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3752708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067234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FC1AF5D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47168AF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DCA02FA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09E0FEF9" w14:textId="77777777" w:rsidR="00585067" w:rsidRDefault="00585067" w:rsidP="00DA12BD">
            <w:pPr>
              <w:ind w:firstLine="0"/>
              <w:jc w:val="center"/>
            </w:pPr>
          </w:p>
        </w:tc>
        <w:tc>
          <w:tcPr>
            <w:tcW w:w="260" w:type="pct"/>
            <w:shd w:val="clear" w:color="auto" w:fill="808080" w:themeFill="background1" w:themeFillShade="80"/>
            <w:vAlign w:val="center"/>
          </w:tcPr>
          <w:p w14:paraId="17A25B3E" w14:textId="77777777" w:rsidR="00585067" w:rsidRDefault="00585067" w:rsidP="00DA12BD">
            <w:pPr>
              <w:ind w:firstLine="0"/>
              <w:jc w:val="center"/>
            </w:pPr>
          </w:p>
        </w:tc>
      </w:tr>
    </w:tbl>
    <w:p w14:paraId="0AB09946" w14:textId="77777777" w:rsidR="0026507F" w:rsidRDefault="0026507F" w:rsidP="0026507F">
      <w:pPr>
        <w:ind w:firstLine="360"/>
      </w:pPr>
    </w:p>
    <w:p w14:paraId="33F4C41C" w14:textId="77777777" w:rsidR="0026507F" w:rsidRDefault="0026507F" w:rsidP="0026507F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5 –</w:t>
      </w:r>
      <w:r w:rsidRPr="00A50B3D">
        <w:t xml:space="preserve"> </w:t>
      </w:r>
      <w:r>
        <w:t>Объединение блоков в стадии (вариант 2)</w:t>
      </w:r>
    </w:p>
    <w:tbl>
      <w:tblPr>
        <w:tblStyle w:val="TableGrid"/>
        <w:tblW w:w="4839" w:type="pct"/>
        <w:jc w:val="center"/>
        <w:tblInd w:w="930" w:type="dxa"/>
        <w:tblLook w:val="04A0" w:firstRow="1" w:lastRow="0" w:firstColumn="1" w:lastColumn="0" w:noHBand="0" w:noVBand="1"/>
      </w:tblPr>
      <w:tblGrid>
        <w:gridCol w:w="1659"/>
        <w:gridCol w:w="1800"/>
        <w:gridCol w:w="533"/>
        <w:gridCol w:w="512"/>
        <w:gridCol w:w="510"/>
        <w:gridCol w:w="510"/>
        <w:gridCol w:w="510"/>
        <w:gridCol w:w="510"/>
        <w:gridCol w:w="510"/>
        <w:gridCol w:w="510"/>
        <w:gridCol w:w="510"/>
        <w:gridCol w:w="510"/>
        <w:gridCol w:w="508"/>
        <w:gridCol w:w="493"/>
      </w:tblGrid>
      <w:tr w:rsidR="00BF7089" w14:paraId="5A674708" w14:textId="77777777" w:rsidTr="00077579">
        <w:trPr>
          <w:jc w:val="center"/>
        </w:trPr>
        <w:tc>
          <w:tcPr>
            <w:tcW w:w="865" w:type="pct"/>
            <w:vAlign w:val="center"/>
          </w:tcPr>
          <w:p w14:paraId="50142A0E" w14:textId="77777777" w:rsidR="00BF7089" w:rsidRDefault="00BF7089" w:rsidP="00077579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39" w:type="pct"/>
            <w:vAlign w:val="center"/>
          </w:tcPr>
          <w:p w14:paraId="309E4AA8" w14:textId="77777777" w:rsidR="00BF7089" w:rsidRDefault="00BF7089" w:rsidP="00077579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2938" w:type="pct"/>
            <w:gridSpan w:val="11"/>
            <w:vAlign w:val="center"/>
          </w:tcPr>
          <w:p w14:paraId="43A2D444" w14:textId="77777777" w:rsidR="00BF7089" w:rsidRDefault="00BF7089" w:rsidP="00077579">
            <w:pPr>
              <w:ind w:firstLine="0"/>
              <w:jc w:val="center"/>
            </w:pPr>
            <w:r>
              <w:t>Такты</w:t>
            </w:r>
          </w:p>
        </w:tc>
        <w:tc>
          <w:tcPr>
            <w:tcW w:w="257" w:type="pct"/>
            <w:vAlign w:val="center"/>
          </w:tcPr>
          <w:p w14:paraId="58B6083F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030ADC9C" w14:textId="77777777" w:rsidTr="00077579">
        <w:trPr>
          <w:jc w:val="center"/>
        </w:trPr>
        <w:tc>
          <w:tcPr>
            <w:tcW w:w="865" w:type="pct"/>
            <w:vAlign w:val="center"/>
          </w:tcPr>
          <w:p w14:paraId="471CD832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939" w:type="pct"/>
            <w:vAlign w:val="center"/>
          </w:tcPr>
          <w:p w14:paraId="389ECB49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278" w:type="pct"/>
            <w:shd w:val="clear" w:color="auto" w:fill="808080" w:themeFill="background1" w:themeFillShade="80"/>
            <w:vAlign w:val="center"/>
          </w:tcPr>
          <w:p w14:paraId="3EE9702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1C818B8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0D356D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6B7864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9A6CAD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4EBFDE9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31CBFE5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9E8DFC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75DE2B3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vAlign w:val="center"/>
          </w:tcPr>
          <w:p w14:paraId="672CA6E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370D037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vAlign w:val="center"/>
          </w:tcPr>
          <w:p w14:paraId="094A50CF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3210AB8C" w14:textId="77777777" w:rsidTr="00077579">
        <w:trPr>
          <w:jc w:val="center"/>
        </w:trPr>
        <w:tc>
          <w:tcPr>
            <w:tcW w:w="865" w:type="pct"/>
            <w:vMerge w:val="restart"/>
            <w:vAlign w:val="center"/>
          </w:tcPr>
          <w:p w14:paraId="52BE041E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939" w:type="pct"/>
            <w:vAlign w:val="center"/>
          </w:tcPr>
          <w:p w14:paraId="5EB0DCA0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278" w:type="pct"/>
            <w:shd w:val="clear" w:color="auto" w:fill="808080" w:themeFill="background1" w:themeFillShade="80"/>
            <w:vAlign w:val="center"/>
          </w:tcPr>
          <w:p w14:paraId="420CBBE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808080" w:themeFill="background1" w:themeFillShade="80"/>
            <w:vAlign w:val="center"/>
          </w:tcPr>
          <w:p w14:paraId="7D91FF6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4FF4AB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0E2088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A6EDA4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9B95D9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7493F3B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00B833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04B4B097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2E756EA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FFE227B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57" w:type="pct"/>
            <w:shd w:val="clear" w:color="auto" w:fill="FFFFFF" w:themeFill="background1"/>
            <w:vAlign w:val="center"/>
          </w:tcPr>
          <w:p w14:paraId="737D897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BF7089" w14:paraId="5AEA1510" w14:textId="77777777" w:rsidTr="002A74D3">
        <w:trPr>
          <w:jc w:val="center"/>
        </w:trPr>
        <w:tc>
          <w:tcPr>
            <w:tcW w:w="865" w:type="pct"/>
            <w:vMerge/>
            <w:vAlign w:val="center"/>
          </w:tcPr>
          <w:p w14:paraId="4491EE9A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939" w:type="pct"/>
            <w:vAlign w:val="center"/>
          </w:tcPr>
          <w:p w14:paraId="2D7B747F" w14:textId="77777777" w:rsidR="00BF7089" w:rsidRDefault="00BF7089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278" w:type="pct"/>
            <w:shd w:val="clear" w:color="auto" w:fill="FFFFFF" w:themeFill="background1"/>
            <w:vAlign w:val="center"/>
          </w:tcPr>
          <w:p w14:paraId="7430EAD9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3AE885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29B013BF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62F24014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02913A3A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873795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10205C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65A361C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47E9FC2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767A881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5C35E6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shd w:val="clear" w:color="auto" w:fill="FFFFFF" w:themeFill="background1"/>
            <w:vAlign w:val="center"/>
          </w:tcPr>
          <w:p w14:paraId="43096810" w14:textId="77777777" w:rsidR="00BF7089" w:rsidRDefault="00BF7089" w:rsidP="00077579">
            <w:pPr>
              <w:ind w:firstLine="0"/>
              <w:jc w:val="center"/>
            </w:pPr>
          </w:p>
        </w:tc>
      </w:tr>
      <w:tr w:rsidR="009368C1" w14:paraId="7F75FEAA" w14:textId="77777777" w:rsidTr="00077579">
        <w:trPr>
          <w:jc w:val="center"/>
        </w:trPr>
        <w:tc>
          <w:tcPr>
            <w:tcW w:w="865" w:type="pct"/>
            <w:vAlign w:val="center"/>
          </w:tcPr>
          <w:p w14:paraId="6136EC30" w14:textId="77777777" w:rsidR="00BF7089" w:rsidRDefault="00BF7089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939" w:type="pct"/>
            <w:vAlign w:val="center"/>
          </w:tcPr>
          <w:p w14:paraId="130FE46D" w14:textId="77777777" w:rsidR="00BF7089" w:rsidRDefault="00BF7089" w:rsidP="00077579">
            <w:pPr>
              <w:ind w:firstLine="0"/>
              <w:jc w:val="center"/>
            </w:pPr>
            <w:r>
              <w:t>4</w:t>
            </w:r>
          </w:p>
        </w:tc>
        <w:tc>
          <w:tcPr>
            <w:tcW w:w="278" w:type="pct"/>
            <w:shd w:val="clear" w:color="auto" w:fill="FFFFFF" w:themeFill="background1"/>
            <w:vAlign w:val="center"/>
          </w:tcPr>
          <w:p w14:paraId="63BAEE2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7" w:type="pct"/>
            <w:shd w:val="clear" w:color="auto" w:fill="FFFFFF" w:themeFill="background1"/>
            <w:vAlign w:val="center"/>
          </w:tcPr>
          <w:p w14:paraId="154F561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FA676DE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502AD33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15F5405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FFFFFF" w:themeFill="background1"/>
            <w:vAlign w:val="center"/>
          </w:tcPr>
          <w:p w14:paraId="7CB22A4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5A0C3251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0F32F8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2C725F2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6" w:type="pct"/>
            <w:shd w:val="clear" w:color="auto" w:fill="808080" w:themeFill="background1" w:themeFillShade="80"/>
            <w:vAlign w:val="center"/>
          </w:tcPr>
          <w:p w14:paraId="3AB9153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970963B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7" w:type="pct"/>
            <w:shd w:val="clear" w:color="auto" w:fill="808080" w:themeFill="background1" w:themeFillShade="80"/>
            <w:vAlign w:val="center"/>
          </w:tcPr>
          <w:p w14:paraId="1F4043CE" w14:textId="77777777" w:rsidR="00BF7089" w:rsidRDefault="00BF7089" w:rsidP="00077579">
            <w:pPr>
              <w:ind w:firstLine="0"/>
              <w:jc w:val="center"/>
            </w:pPr>
          </w:p>
        </w:tc>
      </w:tr>
    </w:tbl>
    <w:p w14:paraId="6CB7AEE0" w14:textId="77777777" w:rsidR="0026507F" w:rsidRDefault="0026507F" w:rsidP="0026507F">
      <w:pPr>
        <w:ind w:firstLine="360"/>
      </w:pPr>
      <w:r>
        <w:t xml:space="preserve"> </w:t>
      </w:r>
    </w:p>
    <w:p w14:paraId="5DBCAF99" w14:textId="77777777" w:rsidR="0026507F" w:rsidRDefault="0026507F" w:rsidP="0026507F">
      <w:pPr>
        <w:tabs>
          <w:tab w:val="left" w:pos="360"/>
          <w:tab w:val="left" w:pos="432"/>
        </w:tabs>
        <w:ind w:firstLine="0"/>
      </w:pPr>
      <w:r w:rsidRPr="00A50B3D">
        <w:t>Таблица</w:t>
      </w:r>
      <w:r>
        <w:t xml:space="preserve"> 3</w:t>
      </w:r>
      <w:r w:rsidRPr="00A50B3D">
        <w:t>.</w:t>
      </w:r>
      <w:r>
        <w:t>6 –</w:t>
      </w:r>
      <w:r w:rsidRPr="00A50B3D">
        <w:t xml:space="preserve"> </w:t>
      </w:r>
      <w:r>
        <w:t xml:space="preserve">Объединение блоков в стадии (вариант </w:t>
      </w:r>
      <w:r w:rsidR="000649AC">
        <w:t>3</w:t>
      </w:r>
      <w:r>
        <w:t>)</w:t>
      </w:r>
    </w:p>
    <w:tbl>
      <w:tblPr>
        <w:tblStyle w:val="TableGrid"/>
        <w:tblW w:w="4838" w:type="pct"/>
        <w:jc w:val="center"/>
        <w:tblInd w:w="932" w:type="dxa"/>
        <w:tblLook w:val="04A0" w:firstRow="1" w:lastRow="0" w:firstColumn="1" w:lastColumn="0" w:noHBand="0" w:noVBand="1"/>
      </w:tblPr>
      <w:tblGrid>
        <w:gridCol w:w="1657"/>
        <w:gridCol w:w="1802"/>
        <w:gridCol w:w="567"/>
        <w:gridCol w:w="508"/>
        <w:gridCol w:w="508"/>
        <w:gridCol w:w="508"/>
        <w:gridCol w:w="508"/>
        <w:gridCol w:w="508"/>
        <w:gridCol w:w="508"/>
        <w:gridCol w:w="508"/>
        <w:gridCol w:w="508"/>
        <w:gridCol w:w="508"/>
        <w:gridCol w:w="502"/>
        <w:gridCol w:w="483"/>
      </w:tblGrid>
      <w:tr w:rsidR="00BF7089" w14:paraId="09169E55" w14:textId="77777777" w:rsidTr="00077579">
        <w:trPr>
          <w:jc w:val="center"/>
        </w:trPr>
        <w:tc>
          <w:tcPr>
            <w:tcW w:w="865" w:type="pct"/>
            <w:vAlign w:val="center"/>
          </w:tcPr>
          <w:p w14:paraId="2AA973E6" w14:textId="77777777" w:rsidR="00BF7089" w:rsidRDefault="00BF7089" w:rsidP="00077579">
            <w:pPr>
              <w:ind w:firstLine="0"/>
              <w:jc w:val="center"/>
            </w:pPr>
            <w:r>
              <w:t>Стадия</w:t>
            </w:r>
          </w:p>
        </w:tc>
        <w:tc>
          <w:tcPr>
            <w:tcW w:w="940" w:type="pct"/>
            <w:vAlign w:val="center"/>
          </w:tcPr>
          <w:p w14:paraId="41D006F0" w14:textId="77777777" w:rsidR="00BF7089" w:rsidRDefault="00BF7089" w:rsidP="00077579">
            <w:pPr>
              <w:ind w:firstLine="0"/>
              <w:jc w:val="center"/>
            </w:pPr>
            <w:r>
              <w:t>Блок</w:t>
            </w:r>
          </w:p>
        </w:tc>
        <w:tc>
          <w:tcPr>
            <w:tcW w:w="2943" w:type="pct"/>
            <w:gridSpan w:val="11"/>
            <w:vAlign w:val="center"/>
          </w:tcPr>
          <w:p w14:paraId="64A6EA7F" w14:textId="77777777" w:rsidR="00BF7089" w:rsidRDefault="00BF7089" w:rsidP="00077579">
            <w:pPr>
              <w:ind w:firstLine="0"/>
              <w:jc w:val="center"/>
            </w:pPr>
            <w:r>
              <w:t>Такты</w:t>
            </w:r>
          </w:p>
        </w:tc>
        <w:tc>
          <w:tcPr>
            <w:tcW w:w="252" w:type="pct"/>
            <w:vAlign w:val="center"/>
          </w:tcPr>
          <w:p w14:paraId="727EE4A6" w14:textId="77777777" w:rsidR="00BF7089" w:rsidRDefault="00BF7089" w:rsidP="00077579">
            <w:pPr>
              <w:ind w:firstLine="0"/>
              <w:jc w:val="center"/>
            </w:pPr>
          </w:p>
        </w:tc>
      </w:tr>
      <w:tr w:rsidR="00BF7089" w14:paraId="0A0BF286" w14:textId="77777777" w:rsidTr="00077579">
        <w:trPr>
          <w:jc w:val="center"/>
        </w:trPr>
        <w:tc>
          <w:tcPr>
            <w:tcW w:w="865" w:type="pct"/>
            <w:vAlign w:val="center"/>
          </w:tcPr>
          <w:p w14:paraId="43C4D741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940" w:type="pct"/>
            <w:vAlign w:val="center"/>
          </w:tcPr>
          <w:p w14:paraId="7182B12D" w14:textId="77777777" w:rsidR="00BF7089" w:rsidRDefault="00BF7089" w:rsidP="00077579">
            <w:pPr>
              <w:ind w:firstLine="0"/>
              <w:jc w:val="center"/>
            </w:pPr>
            <w:r>
              <w:t>1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3DD4000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091145E4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6B2E44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7ECC80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1C23943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31BAA2F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75CCE08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0E58AD40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7AFB2765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vAlign w:val="center"/>
          </w:tcPr>
          <w:p w14:paraId="102341E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2" w:type="pct"/>
            <w:vAlign w:val="center"/>
          </w:tcPr>
          <w:p w14:paraId="33A430A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52" w:type="pct"/>
            <w:vAlign w:val="center"/>
          </w:tcPr>
          <w:p w14:paraId="3CEA780A" w14:textId="77777777" w:rsidR="00BF7089" w:rsidRDefault="00BF7089" w:rsidP="00077579">
            <w:pPr>
              <w:ind w:firstLine="0"/>
              <w:jc w:val="center"/>
            </w:pPr>
          </w:p>
        </w:tc>
      </w:tr>
      <w:tr w:rsidR="00077579" w14:paraId="1F1DDA3C" w14:textId="77777777" w:rsidTr="00077579">
        <w:trPr>
          <w:jc w:val="center"/>
        </w:trPr>
        <w:tc>
          <w:tcPr>
            <w:tcW w:w="865" w:type="pct"/>
            <w:vAlign w:val="center"/>
          </w:tcPr>
          <w:p w14:paraId="0763BED2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940" w:type="pct"/>
            <w:vAlign w:val="center"/>
          </w:tcPr>
          <w:p w14:paraId="189C445A" w14:textId="77777777" w:rsidR="00BF7089" w:rsidRDefault="00BF7089" w:rsidP="00077579">
            <w:pPr>
              <w:ind w:firstLine="0"/>
              <w:jc w:val="center"/>
            </w:pPr>
            <w:r>
              <w:t>2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3DF6DDCD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2A7E8A6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E9506B7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62F6F39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14CAC842" w14:textId="77777777" w:rsidR="00BF7089" w:rsidRDefault="00BF7089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42714AD7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F510329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31F2E255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4DE1B7B0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6750A87C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14:paraId="1C5C9D2D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52" w:type="pct"/>
            <w:shd w:val="clear" w:color="auto" w:fill="FFFFFF" w:themeFill="background1"/>
            <w:vAlign w:val="center"/>
          </w:tcPr>
          <w:p w14:paraId="2806920E" w14:textId="77777777" w:rsidR="00BF7089" w:rsidRPr="003704E2" w:rsidRDefault="00BF7089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9368C1" w14:paraId="735D5E99" w14:textId="77777777" w:rsidTr="002A74D3">
        <w:trPr>
          <w:jc w:val="center"/>
        </w:trPr>
        <w:tc>
          <w:tcPr>
            <w:tcW w:w="865" w:type="pct"/>
            <w:vMerge w:val="restart"/>
            <w:vAlign w:val="center"/>
          </w:tcPr>
          <w:p w14:paraId="5749FDA5" w14:textId="77777777" w:rsidR="009368C1" w:rsidRDefault="009368C1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940" w:type="pct"/>
            <w:vAlign w:val="center"/>
          </w:tcPr>
          <w:p w14:paraId="4C949894" w14:textId="77777777" w:rsidR="009368C1" w:rsidRDefault="009368C1" w:rsidP="00077579">
            <w:pPr>
              <w:ind w:firstLine="0"/>
              <w:jc w:val="center"/>
            </w:pPr>
            <w:r>
              <w:t>3</w:t>
            </w:r>
          </w:p>
        </w:tc>
        <w:tc>
          <w:tcPr>
            <w:tcW w:w="296" w:type="pct"/>
            <w:shd w:val="clear" w:color="auto" w:fill="808080" w:themeFill="background1" w:themeFillShade="80"/>
            <w:vAlign w:val="center"/>
          </w:tcPr>
          <w:p w14:paraId="7BAE4658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67CDA357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570026BB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BDAC3E1" w14:textId="77777777" w:rsidR="009368C1" w:rsidRPr="003704E2" w:rsidRDefault="009368C1" w:rsidP="00077579">
            <w:pPr>
              <w:ind w:firstLine="0"/>
              <w:jc w:val="center"/>
              <w:rPr>
                <w:color w:val="808080" w:themeColor="background1" w:themeShade="80"/>
              </w:rPr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299507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EB03114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857BC49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48DF053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ED756B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6264E2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14:paraId="5690CCF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52" w:type="pct"/>
            <w:shd w:val="clear" w:color="auto" w:fill="FFFFFF" w:themeFill="background1"/>
            <w:vAlign w:val="center"/>
          </w:tcPr>
          <w:p w14:paraId="0C13EC50" w14:textId="77777777" w:rsidR="009368C1" w:rsidRDefault="009368C1" w:rsidP="00077579">
            <w:pPr>
              <w:ind w:firstLine="0"/>
              <w:jc w:val="center"/>
            </w:pPr>
          </w:p>
        </w:tc>
      </w:tr>
      <w:tr w:rsidR="009368C1" w14:paraId="36A3997E" w14:textId="77777777" w:rsidTr="00077579">
        <w:trPr>
          <w:jc w:val="center"/>
        </w:trPr>
        <w:tc>
          <w:tcPr>
            <w:tcW w:w="865" w:type="pct"/>
            <w:vMerge/>
            <w:vAlign w:val="center"/>
          </w:tcPr>
          <w:p w14:paraId="600313DC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940" w:type="pct"/>
            <w:vAlign w:val="center"/>
          </w:tcPr>
          <w:p w14:paraId="711DB78F" w14:textId="77777777" w:rsidR="009368C1" w:rsidRDefault="009368C1" w:rsidP="00077579">
            <w:pPr>
              <w:ind w:firstLine="0"/>
              <w:jc w:val="center"/>
            </w:pPr>
            <w:r>
              <w:t>4</w:t>
            </w:r>
          </w:p>
        </w:tc>
        <w:tc>
          <w:tcPr>
            <w:tcW w:w="296" w:type="pct"/>
            <w:shd w:val="clear" w:color="auto" w:fill="FFFFFF" w:themeFill="background1"/>
            <w:vAlign w:val="center"/>
          </w:tcPr>
          <w:p w14:paraId="1C17E495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5BA8F6E1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7C13EBE7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234DF8C7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014DA783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FFFFFF" w:themeFill="background1"/>
            <w:vAlign w:val="center"/>
          </w:tcPr>
          <w:p w14:paraId="1B200F6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7FCA356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7212FE4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5DB2F99C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5" w:type="pct"/>
            <w:shd w:val="clear" w:color="auto" w:fill="808080" w:themeFill="background1" w:themeFillShade="80"/>
            <w:vAlign w:val="center"/>
          </w:tcPr>
          <w:p w14:paraId="361EB881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62" w:type="pct"/>
            <w:shd w:val="clear" w:color="auto" w:fill="808080" w:themeFill="background1" w:themeFillShade="80"/>
            <w:vAlign w:val="center"/>
          </w:tcPr>
          <w:p w14:paraId="5398F6BE" w14:textId="77777777" w:rsidR="009368C1" w:rsidRDefault="009368C1" w:rsidP="00077579">
            <w:pPr>
              <w:ind w:firstLine="0"/>
              <w:jc w:val="center"/>
            </w:pPr>
          </w:p>
        </w:tc>
        <w:tc>
          <w:tcPr>
            <w:tcW w:w="252" w:type="pct"/>
            <w:shd w:val="clear" w:color="auto" w:fill="808080" w:themeFill="background1" w:themeFillShade="80"/>
            <w:vAlign w:val="center"/>
          </w:tcPr>
          <w:p w14:paraId="2E3EB49C" w14:textId="77777777" w:rsidR="009368C1" w:rsidRDefault="009368C1" w:rsidP="00077579">
            <w:pPr>
              <w:ind w:firstLine="0"/>
              <w:jc w:val="center"/>
            </w:pPr>
          </w:p>
        </w:tc>
      </w:tr>
    </w:tbl>
    <w:p w14:paraId="3D4441ED" w14:textId="77777777" w:rsidR="0026507F" w:rsidRDefault="0026507F" w:rsidP="0026507F">
      <w:pPr>
        <w:ind w:firstLine="360"/>
      </w:pPr>
      <w:r>
        <w:t xml:space="preserve"> </w:t>
      </w:r>
    </w:p>
    <w:p w14:paraId="7EA2020D" w14:textId="77777777" w:rsidR="0094630A" w:rsidRDefault="0094630A" w:rsidP="0026507F">
      <w:pPr>
        <w:ind w:firstLine="360"/>
      </w:pPr>
      <w:r>
        <w:t>Для реализации я выбрал второй вариант распределения из-за того, что в нем операции ра</w:t>
      </w:r>
      <w:r w:rsidR="00B92160">
        <w:t>спределены наиболее равномерно.</w:t>
      </w:r>
    </w:p>
    <w:p w14:paraId="2835AE93" w14:textId="77777777" w:rsidR="004555C9" w:rsidRDefault="004555C9" w:rsidP="0026507F">
      <w:pPr>
        <w:ind w:firstLine="360"/>
      </w:pPr>
      <w:r>
        <w:t xml:space="preserve">Временный регистр флагов в блоке выполнения команды ускорил работу команд, зависящих от состояний флагов. </w:t>
      </w:r>
      <w:r w:rsidR="00454714">
        <w:t>Это избавило устройство управления от необходимости останавливать часть конвейера, когда выполняется операция, зависящая от состояния флагов.</w:t>
      </w:r>
    </w:p>
    <w:p w14:paraId="2E770F00" w14:textId="77777777" w:rsidR="00B92160" w:rsidRDefault="00B92160" w:rsidP="0026507F">
      <w:pPr>
        <w:ind w:firstLine="360"/>
      </w:pPr>
      <w:r>
        <w:t>КПДП также оказывает значительное влияние на производительность устройства, так как позволяет переносить данные из внешней памяти, не затрагивая устройство управления. Когда одновременно выполняется программа и происходит копирование данных из внешней памяти, то основные шины заняты около 80% времени, что свидетельствует о полном использовании ресурсов микро-ЭВМ.</w:t>
      </w:r>
    </w:p>
    <w:p w14:paraId="2887456C" w14:textId="77777777" w:rsidR="00FC0EA2" w:rsidRDefault="00FC0EA2">
      <w:pPr>
        <w:spacing w:after="200" w:line="276" w:lineRule="auto"/>
        <w:ind w:firstLine="0"/>
        <w:jc w:val="left"/>
      </w:pPr>
      <w:r>
        <w:br w:type="page"/>
      </w: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lastRenderedPageBreak/>
        <w:t>ЗАКЛЮЧЕНИЕ</w:t>
      </w:r>
    </w:p>
    <w:p w14:paraId="6DF8A981" w14:textId="77777777" w:rsidR="00FC0EA2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Default="00FC0EA2" w:rsidP="00B57D9D">
      <w:pPr>
        <w:tabs>
          <w:tab w:val="left" w:pos="360"/>
        </w:tabs>
        <w:ind w:firstLine="0"/>
      </w:pPr>
      <w:r>
        <w:tab/>
        <w:t>В ходе работы</w:t>
      </w:r>
      <w:r w:rsidR="00EC31CB">
        <w:t xml:space="preserve"> удалось реализовать </w:t>
      </w:r>
      <w:r>
        <w:t>полноценную микро-ЭВМ</w:t>
      </w:r>
      <w:r w:rsidR="00EC31CB">
        <w:t>. При разработке возникало множество конфликтов и задач,</w:t>
      </w:r>
      <w:r w:rsidR="008A27F2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>
        <w:t>ющимися проектированием ЭВМ. Ещ</w:t>
      </w:r>
      <w:r w:rsidR="008A27F2">
        <w:t>е раз перечислим основные характеристики</w:t>
      </w:r>
      <w:r w:rsidR="008A27F2">
        <w:rPr>
          <w:lang w:val="en-US"/>
        </w:rPr>
        <w:t>:</w:t>
      </w:r>
    </w:p>
    <w:p w14:paraId="44E141C5" w14:textId="7AC82766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Гарвардская архитектура;</w:t>
      </w:r>
    </w:p>
    <w:p w14:paraId="10A4FC42" w14:textId="691CBCA4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 xml:space="preserve">2 </w:t>
      </w:r>
      <w:r w:rsidR="005557E6">
        <w:t xml:space="preserve">ПЗУ объемом </w:t>
      </w:r>
      <w:r>
        <w:t>256 слов;</w:t>
      </w:r>
    </w:p>
    <w:p w14:paraId="246E33B7" w14:textId="0941C3E8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ОЗУ объемом 256 слов;</w:t>
      </w:r>
    </w:p>
    <w:p w14:paraId="32C2AEC0" w14:textId="5782A4F0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16 регистров общего назначения;</w:t>
      </w:r>
    </w:p>
    <w:p w14:paraId="71B6C939" w14:textId="7C08734C" w:rsidR="004555C9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Стек, размером 6 слов;</w:t>
      </w:r>
    </w:p>
    <w:p w14:paraId="1A1E6C28" w14:textId="517F27BD" w:rsidR="008A27F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13 различных команд</w:t>
      </w:r>
      <w:r w:rsidR="00802427">
        <w:rPr>
          <w:lang w:val="en-US"/>
        </w:rPr>
        <w:t>.</w:t>
      </w:r>
      <w:bookmarkStart w:id="0" w:name="_GoBack"/>
      <w:bookmarkEnd w:id="0"/>
    </w:p>
    <w:p w14:paraId="49FE7343" w14:textId="77777777" w:rsidR="008A27F2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FC0EA2" w:rsidRDefault="004555C9" w:rsidP="00B57D9D">
      <w:pPr>
        <w:tabs>
          <w:tab w:val="left" w:pos="360"/>
        </w:tabs>
        <w:ind w:firstLine="0"/>
      </w:pPr>
      <w:r>
        <w:tab/>
      </w:r>
      <w:r w:rsidR="0096602E">
        <w:t>Также в архитектуру ЭВМ были заложены возможности расширения</w:t>
      </w:r>
      <w:r w:rsidR="009A0721">
        <w:t>, что позволяет продолжить работу над устройством в дальнейшем.</w:t>
      </w:r>
    </w:p>
    <w:sectPr w:rsidR="004555C9" w:rsidRPr="00FC0EA2" w:rsidSect="003344F1">
      <w:pgSz w:w="12240" w:h="15840" w:code="1"/>
      <w:pgMar w:top="1134" w:right="851" w:bottom="1531" w:left="1701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D9DA25" w14:textId="77777777" w:rsidR="00B57D9D" w:rsidRDefault="00B57D9D" w:rsidP="00C95AC8">
      <w:r>
        <w:separator/>
      </w:r>
    </w:p>
  </w:endnote>
  <w:endnote w:type="continuationSeparator" w:id="0">
    <w:p w14:paraId="30F5DD8E" w14:textId="77777777" w:rsidR="00B57D9D" w:rsidRDefault="00B57D9D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50FD02" w14:textId="50EE227D" w:rsidR="00B57D9D" w:rsidRDefault="00B57D9D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02427">
      <w:rPr>
        <w:rStyle w:val="PageNumber"/>
        <w:noProof/>
      </w:rPr>
      <w:t>49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A3D8D" w14:textId="77777777" w:rsidR="00B57D9D" w:rsidRDefault="00B57D9D" w:rsidP="00C95AC8">
      <w:r>
        <w:separator/>
      </w:r>
    </w:p>
  </w:footnote>
  <w:footnote w:type="continuationSeparator" w:id="0">
    <w:p w14:paraId="01DB71F0" w14:textId="77777777" w:rsidR="00B57D9D" w:rsidRDefault="00B57D9D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6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5"/>
  </w:num>
  <w:num w:numId="10">
    <w:abstractNumId w:val="3"/>
  </w:num>
  <w:num w:numId="11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DF9"/>
    <w:rsid w:val="00160D90"/>
    <w:rsid w:val="00161656"/>
    <w:rsid w:val="00163194"/>
    <w:rsid w:val="00163C86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6D34"/>
    <w:rsid w:val="00277B75"/>
    <w:rsid w:val="00296F39"/>
    <w:rsid w:val="002A5B67"/>
    <w:rsid w:val="002A74D3"/>
    <w:rsid w:val="002B09E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55CF"/>
    <w:rsid w:val="00321345"/>
    <w:rsid w:val="00321A37"/>
    <w:rsid w:val="003327EF"/>
    <w:rsid w:val="00332C18"/>
    <w:rsid w:val="003344F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A1498"/>
    <w:rsid w:val="003B1DE7"/>
    <w:rsid w:val="003B2ED3"/>
    <w:rsid w:val="003B3A15"/>
    <w:rsid w:val="003C4445"/>
    <w:rsid w:val="003C6165"/>
    <w:rsid w:val="003D19A4"/>
    <w:rsid w:val="003D4ECD"/>
    <w:rsid w:val="003E7114"/>
    <w:rsid w:val="003F13D9"/>
    <w:rsid w:val="003F1F79"/>
    <w:rsid w:val="003F4A0A"/>
    <w:rsid w:val="004115DE"/>
    <w:rsid w:val="0041691D"/>
    <w:rsid w:val="00423B3E"/>
    <w:rsid w:val="00424A00"/>
    <w:rsid w:val="004304F6"/>
    <w:rsid w:val="00434688"/>
    <w:rsid w:val="00440027"/>
    <w:rsid w:val="00444069"/>
    <w:rsid w:val="00451FA6"/>
    <w:rsid w:val="0045300A"/>
    <w:rsid w:val="00454714"/>
    <w:rsid w:val="004555C9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96084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A5F"/>
    <w:rsid w:val="00606BB7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70E3"/>
    <w:rsid w:val="0084030A"/>
    <w:rsid w:val="00851E8D"/>
    <w:rsid w:val="00852C71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7EE0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70E2A"/>
    <w:rsid w:val="009738A4"/>
    <w:rsid w:val="009758FA"/>
    <w:rsid w:val="00981221"/>
    <w:rsid w:val="00982FE7"/>
    <w:rsid w:val="00984BF2"/>
    <w:rsid w:val="009920AF"/>
    <w:rsid w:val="009A0721"/>
    <w:rsid w:val="009A2CB9"/>
    <w:rsid w:val="009A7757"/>
    <w:rsid w:val="009B108A"/>
    <w:rsid w:val="009B2C1A"/>
    <w:rsid w:val="009C00FA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55EC"/>
    <w:rsid w:val="00A30129"/>
    <w:rsid w:val="00A30B88"/>
    <w:rsid w:val="00A31C66"/>
    <w:rsid w:val="00A33AA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DF6B8D"/>
    <w:rsid w:val="00E04317"/>
    <w:rsid w:val="00E06C83"/>
    <w:rsid w:val="00E127E7"/>
    <w:rsid w:val="00E20D99"/>
    <w:rsid w:val="00E2444E"/>
    <w:rsid w:val="00E24FE8"/>
    <w:rsid w:val="00E306A8"/>
    <w:rsid w:val="00E31DD4"/>
    <w:rsid w:val="00E33E19"/>
    <w:rsid w:val="00E40A69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B34DA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343D"/>
    <w:rsid w:val="00FE0AB8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8D9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9262D1-C11C-1A46-9023-59DCBBD9C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29</Pages>
  <Words>3666</Words>
  <Characters>20900</Characters>
  <Application>Microsoft Macintosh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Valentine Zavadski</cp:lastModifiedBy>
  <cp:revision>1427</cp:revision>
  <dcterms:created xsi:type="dcterms:W3CDTF">2013-04-21T18:10:00Z</dcterms:created>
  <dcterms:modified xsi:type="dcterms:W3CDTF">2013-05-14T23:21:00Z</dcterms:modified>
</cp:coreProperties>
</file>