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6D3" w:rsidRPr="009A26D3" w:rsidRDefault="009A26D3" w:rsidP="009A26D3">
      <w:pPr>
        <w:rPr>
          <w:sz w:val="24"/>
          <w:szCs w:val="24"/>
        </w:rPr>
      </w:pPr>
      <w:r>
        <w:rPr>
          <w:sz w:val="24"/>
          <w:szCs w:val="24"/>
        </w:rPr>
        <w:t>PS2322 - Control 1</w:t>
      </w:r>
      <w:r>
        <w:rPr>
          <w:sz w:val="24"/>
          <w:szCs w:val="24"/>
        </w:rPr>
        <w:br/>
        <w:t xml:space="preserve">Integrantes: </w:t>
      </w:r>
      <w:r>
        <w:rPr>
          <w:sz w:val="24"/>
          <w:szCs w:val="24"/>
        </w:rPr>
        <w:br/>
      </w:r>
      <w:r w:rsidRPr="009A26D3">
        <w:rPr>
          <w:sz w:val="24"/>
          <w:szCs w:val="24"/>
        </w:rPr>
        <w:t xml:space="preserve"> Said Alvarado     11-10025</w:t>
      </w:r>
      <w:r>
        <w:rPr>
          <w:sz w:val="24"/>
          <w:szCs w:val="24"/>
        </w:rPr>
        <w:br/>
      </w:r>
      <w:r w:rsidRPr="009A26D3">
        <w:rPr>
          <w:sz w:val="24"/>
          <w:szCs w:val="24"/>
        </w:rPr>
        <w:t xml:space="preserve"> Cristina </w:t>
      </w:r>
      <w:proofErr w:type="spellStart"/>
      <w:r w:rsidRPr="009A26D3">
        <w:rPr>
          <w:sz w:val="24"/>
          <w:szCs w:val="24"/>
        </w:rPr>
        <w:t>Maurette</w:t>
      </w:r>
      <w:proofErr w:type="spellEnd"/>
      <w:r w:rsidRPr="009A26D3">
        <w:rPr>
          <w:sz w:val="24"/>
          <w:szCs w:val="24"/>
        </w:rPr>
        <w:t xml:space="preserve"> 11-10593</w:t>
      </w:r>
      <w:r>
        <w:rPr>
          <w:sz w:val="24"/>
          <w:szCs w:val="24"/>
        </w:rPr>
        <w:br/>
      </w:r>
      <w:r w:rsidRPr="009A26D3">
        <w:rPr>
          <w:sz w:val="24"/>
          <w:szCs w:val="24"/>
        </w:rPr>
        <w:t xml:space="preserve"> Pedro </w:t>
      </w:r>
      <w:proofErr w:type="spellStart"/>
      <w:r w:rsidRPr="009A26D3">
        <w:rPr>
          <w:sz w:val="24"/>
          <w:szCs w:val="24"/>
        </w:rPr>
        <w:t>Zampella</w:t>
      </w:r>
      <w:proofErr w:type="spellEnd"/>
      <w:r w:rsidRPr="009A26D3">
        <w:rPr>
          <w:sz w:val="24"/>
          <w:szCs w:val="24"/>
        </w:rPr>
        <w:t xml:space="preserve">    07-41681</w:t>
      </w:r>
    </w:p>
    <w:p w:rsidR="00E72CA3" w:rsidRPr="009A26D3" w:rsidRDefault="00E72CA3" w:rsidP="00E72CA3">
      <w:pPr>
        <w:jc w:val="center"/>
        <w:rPr>
          <w:sz w:val="32"/>
          <w:szCs w:val="32"/>
          <w:u w:val="single"/>
        </w:rPr>
      </w:pPr>
      <w:proofErr w:type="spellStart"/>
      <w:r w:rsidRPr="009A26D3">
        <w:rPr>
          <w:sz w:val="32"/>
          <w:szCs w:val="32"/>
          <w:u w:val="single"/>
        </w:rPr>
        <w:t>Prelaboratorio</w:t>
      </w:r>
      <w:proofErr w:type="spellEnd"/>
      <w:r w:rsidRPr="009A26D3">
        <w:rPr>
          <w:sz w:val="32"/>
          <w:szCs w:val="32"/>
          <w:u w:val="single"/>
        </w:rPr>
        <w:t xml:space="preserve"> 2</w:t>
      </w:r>
      <w:r w:rsidR="009A26D3">
        <w:rPr>
          <w:sz w:val="32"/>
          <w:szCs w:val="32"/>
          <w:u w:val="single"/>
        </w:rPr>
        <w:br/>
        <w:t>Grupo 8</w:t>
      </w:r>
    </w:p>
    <w:p w:rsidR="009A26D3" w:rsidRDefault="009A26D3" w:rsidP="00E72CA3">
      <w:pPr>
        <w:jc w:val="center"/>
        <w:rPr>
          <w:sz w:val="32"/>
          <w:szCs w:val="32"/>
        </w:rPr>
      </w:pPr>
    </w:p>
    <w:p w:rsidR="009A26D3" w:rsidRPr="009A26D3" w:rsidRDefault="009A26D3" w:rsidP="00E72CA3">
      <w:pPr>
        <w:jc w:val="center"/>
        <w:rPr>
          <w:b/>
          <w:sz w:val="32"/>
          <w:szCs w:val="32"/>
          <w:u w:val="single"/>
        </w:rPr>
      </w:pPr>
      <w:r w:rsidRPr="009A26D3">
        <w:rPr>
          <w:b/>
          <w:sz w:val="32"/>
          <w:szCs w:val="32"/>
          <w:u w:val="single"/>
        </w:rPr>
        <w:t>Sistema Eléctrico</w:t>
      </w:r>
    </w:p>
    <w:p w:rsidR="00E72CA3" w:rsidRDefault="00E72CA3"/>
    <w:p w:rsidR="009A26D3" w:rsidRPr="000E234C" w:rsidRDefault="009A26D3">
      <w:r w:rsidRPr="009A26D3">
        <w:rPr>
          <w:u w:val="single"/>
        </w:rPr>
        <w:t xml:space="preserve">Actividad 1: </w:t>
      </w:r>
      <w:r w:rsidRPr="009A26D3">
        <w:t>Las ecuaciones dinámicas del sistema son:</w:t>
      </w:r>
    </w:p>
    <w:p w:rsidR="009A26D3" w:rsidRDefault="009A26D3">
      <w:pPr>
        <w:rPr>
          <w:rFonts w:eastAsiaTheme="minorEastAsia"/>
        </w:rPr>
      </w:pPr>
      <m:oMathPara>
        <m:oMath>
          <m:acc>
            <m:accPr>
              <m:chr m:val="̇"/>
              <m:ctrlPr>
                <w:rPr>
                  <w:rFonts w:ascii="Cambria Math" w:hAnsi="Cambria Math"/>
                  <w:i/>
                </w:rPr>
              </m:ctrlPr>
            </m:accPr>
            <m:e>
              <m:r>
                <w:rPr>
                  <w:rFonts w:ascii="Cambria Math" w:hAnsi="Cambria Math"/>
                </w:rPr>
                <m:t>Vc1</m:t>
              </m:r>
            </m:e>
          </m:acc>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den>
          </m:f>
          <m:d>
            <m:dPr>
              <m:ctrlPr>
                <w:rPr>
                  <w:rFonts w:ascii="Cambria Math" w:hAnsi="Cambria Math"/>
                  <w:i/>
                </w:rPr>
              </m:ctrlPr>
            </m:dPr>
            <m:e>
              <m:sSub>
                <m:sSubPr>
                  <m:ctrlPr>
                    <w:rPr>
                      <w:rFonts w:ascii="Cambria Math" w:hAnsi="Cambria Math"/>
                      <w:i/>
                    </w:rPr>
                  </m:ctrlPr>
                </m:sSubPr>
                <m:e>
                  <m:r>
                    <w:rPr>
                      <w:rFonts w:ascii="Cambria Math" w:hAnsi="Cambria Math"/>
                    </w:rPr>
                    <m:t>V</m:t>
                  </m:r>
                </m:e>
                <m:sub>
                  <m:d>
                    <m:dPr>
                      <m:ctrlPr>
                        <w:rPr>
                          <w:rFonts w:ascii="Cambria Math" w:hAnsi="Cambria Math"/>
                          <w:i/>
                        </w:rPr>
                      </m:ctrlPr>
                    </m:dPr>
                    <m:e>
                      <m:r>
                        <w:rPr>
                          <w:rFonts w:ascii="Cambria Math" w:hAnsi="Cambria Math"/>
                        </w:rPr>
                        <m:t>t</m:t>
                      </m:r>
                    </m:e>
                  </m:d>
                </m:sub>
              </m:sSub>
              <m:r>
                <w:rPr>
                  <w:rFonts w:ascii="Cambria Math" w:hAnsi="Cambria Math"/>
                </w:rPr>
                <m:t>-</m:t>
              </m:r>
              <m:sSub>
                <m:sSubPr>
                  <m:ctrlPr>
                    <w:rPr>
                      <w:rFonts w:ascii="Cambria Math" w:hAnsi="Cambria Math"/>
                      <w:i/>
                    </w:rPr>
                  </m:ctrlPr>
                </m:sSubPr>
                <m:e>
                  <m:r>
                    <w:rPr>
                      <w:rFonts w:ascii="Cambria Math" w:hAnsi="Cambria Math"/>
                    </w:rPr>
                    <m:t>Vc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r>
                    <w:rPr>
                      <w:rFonts w:ascii="Cambria Math" w:hAnsi="Cambria Math"/>
                    </w:rPr>
                    <m:t>i</m:t>
                  </m:r>
                </m:e>
                <m:sub>
                  <m:r>
                    <w:rPr>
                      <w:rFonts w:ascii="Cambria Math" w:hAnsi="Cambria Math"/>
                    </w:rPr>
                    <m:t>l</m:t>
                  </m:r>
                </m:sub>
              </m:sSub>
            </m:e>
          </m:d>
        </m:oMath>
      </m:oMathPara>
    </w:p>
    <w:p w:rsidR="00197606" w:rsidRDefault="00197606">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Vc</m:t>
                  </m:r>
                </m:e>
                <m:sub>
                  <m:r>
                    <w:rPr>
                      <w:rFonts w:ascii="Cambria Math" w:hAnsi="Cambria Math"/>
                      <w:sz w:val="24"/>
                      <w:szCs w:val="24"/>
                    </w:rPr>
                    <m:t>1</m:t>
                  </m:r>
                </m:sub>
              </m:sSub>
            </m:e>
          </m:ac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Vc</m:t>
                  </m:r>
                </m:e>
                <m:sub>
                  <m:r>
                    <w:rPr>
                      <w:rFonts w:ascii="Cambria Math" w:hAnsi="Cambria Math"/>
                      <w:sz w:val="24"/>
                      <w:szCs w:val="24"/>
                    </w:rPr>
                    <m:t>2</m:t>
                  </m:r>
                </m:sub>
              </m:sSub>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oMath>
      </m:oMathPara>
    </w:p>
    <w:p w:rsidR="00547D58" w:rsidRPr="00547D58" w:rsidRDefault="00482EF0">
      <w:pPr>
        <w:rPr>
          <w:rFonts w:eastAsiaTheme="minorEastAsia"/>
          <w:sz w:val="24"/>
          <w:szCs w:val="24"/>
        </w:rPr>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Vc</m:t>
                  </m:r>
                </m:e>
                <m:sub>
                  <m:r>
                    <w:rPr>
                      <w:rFonts w:ascii="Cambria Math" w:hAnsi="Cambria Math"/>
                      <w:sz w:val="24"/>
                      <w:szCs w:val="24"/>
                    </w:rPr>
                    <m:t>2</m:t>
                  </m:r>
                </m:sub>
              </m:sSub>
            </m:e>
          </m:acc>
          <m:r>
            <w:rPr>
              <w:rFonts w:ascii="Cambria Math" w:hAnsi="Cambria Math"/>
              <w:sz w:val="24"/>
              <w:szCs w:val="24"/>
            </w:rPr>
            <m:t>+</m:t>
          </m:r>
          <m:sSub>
            <m:sSubPr>
              <m:ctrlPr>
                <w:rPr>
                  <w:rFonts w:ascii="Cambria Math" w:hAnsi="Cambria Math"/>
                  <w:i/>
                </w:rPr>
              </m:ctrlPr>
            </m:sSubPr>
            <m:e>
              <m:r>
                <w:rPr>
                  <w:rFonts w:ascii="Cambria Math" w:hAnsi="Cambria Math"/>
                </w:rPr>
                <m:t>Vc</m:t>
              </m:r>
            </m:e>
            <m:sub>
              <m:r>
                <w:rPr>
                  <w:rFonts w:ascii="Cambria Math" w:hAnsi="Cambria Math"/>
                </w:rPr>
                <m:t>2</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+L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e>
          </m:acc>
        </m:oMath>
      </m:oMathPara>
    </w:p>
    <w:p w:rsidR="000E234C" w:rsidRDefault="000E234C">
      <w:pPr>
        <w:rPr>
          <w:u w:val="single"/>
        </w:rPr>
      </w:pPr>
    </w:p>
    <w:p w:rsidR="000E234C" w:rsidRDefault="000E234C">
      <w:pPr>
        <w:rPr>
          <w:u w:val="single"/>
        </w:rPr>
      </w:pPr>
    </w:p>
    <w:p w:rsidR="00547D58" w:rsidRPr="00717463" w:rsidRDefault="00E72CA3">
      <w:pPr>
        <w:rPr>
          <w:u w:val="single"/>
        </w:rPr>
      </w:pPr>
      <w:r w:rsidRPr="000E234C">
        <w:rPr>
          <w:u w:val="single"/>
        </w:rPr>
        <w:t>Actividad 2.1</w:t>
      </w:r>
      <w:r w:rsidR="00717463">
        <w:rPr>
          <w:u w:val="single"/>
        </w:rPr>
        <w:br/>
      </w:r>
      <w:r w:rsidR="00547D58">
        <w:t>Asumiendo R1 = R2 = R3 = 1</w:t>
      </w:r>
      <w:r w:rsidR="00C8090F">
        <w:t>ohm</w:t>
      </w:r>
      <w:r w:rsidR="00547D58">
        <w:t>,  C1 = C2 = 2</w:t>
      </w:r>
      <w:r w:rsidR="00C8090F">
        <w:t>F</w:t>
      </w:r>
      <w:r w:rsidR="00547D58">
        <w:t xml:space="preserve"> y L = 3</w:t>
      </w:r>
      <w:r w:rsidR="00C8090F">
        <w:t>H</w:t>
      </w:r>
    </w:p>
    <w:p w:rsidR="005B0882" w:rsidRDefault="00547D58">
      <w:r>
        <w:rPr>
          <w:noProof/>
          <w:lang w:eastAsia="es-US"/>
        </w:rPr>
        <w:drawing>
          <wp:inline distT="0" distB="0" distL="0" distR="0">
            <wp:extent cx="5612130" cy="2306636"/>
            <wp:effectExtent l="19050" t="0" r="762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12130" cy="2306636"/>
                    </a:xfrm>
                    <a:prstGeom prst="rect">
                      <a:avLst/>
                    </a:prstGeom>
                    <a:noFill/>
                    <a:ln w="9525">
                      <a:noFill/>
                      <a:miter lim="800000"/>
                      <a:headEnd/>
                      <a:tailEnd/>
                    </a:ln>
                  </pic:spPr>
                </pic:pic>
              </a:graphicData>
            </a:graphic>
          </wp:inline>
        </w:drawing>
      </w:r>
    </w:p>
    <w:p w:rsidR="0056672D" w:rsidRDefault="0056672D"/>
    <w:p w:rsidR="0056672D" w:rsidRPr="009A7D95" w:rsidRDefault="00E72CA3">
      <w:pPr>
        <w:rPr>
          <w:u w:val="single"/>
        </w:rPr>
      </w:pPr>
      <w:r w:rsidRPr="009A7D95">
        <w:rPr>
          <w:u w:val="single"/>
        </w:rPr>
        <w:t>Actividad 2.2</w:t>
      </w:r>
    </w:p>
    <w:p w:rsidR="0056672D" w:rsidRDefault="0056672D">
      <w:r>
        <w:rPr>
          <w:noProof/>
          <w:lang w:eastAsia="es-US"/>
        </w:rPr>
        <w:drawing>
          <wp:inline distT="0" distB="0" distL="0" distR="0">
            <wp:extent cx="5612130" cy="34110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612130" cy="3411030"/>
                    </a:xfrm>
                    <a:prstGeom prst="rect">
                      <a:avLst/>
                    </a:prstGeom>
                    <a:noFill/>
                    <a:ln w="9525">
                      <a:noFill/>
                      <a:miter lim="800000"/>
                      <a:headEnd/>
                      <a:tailEnd/>
                    </a:ln>
                  </pic:spPr>
                </pic:pic>
              </a:graphicData>
            </a:graphic>
          </wp:inline>
        </w:drawing>
      </w:r>
    </w:p>
    <w:p w:rsidR="009A7D95" w:rsidRDefault="009A7D95">
      <w:r>
        <w:t>Por ser exhaustivo en el grafico se incluye la entrada (</w:t>
      </w:r>
      <w:proofErr w:type="spellStart"/>
      <w:r>
        <w:t>Vt</w:t>
      </w:r>
      <w:proofErr w:type="spellEnd"/>
      <w:r>
        <w:t>) y todas las variables de estado. A simple vista es sencillo darse cuenta que el sistema es estable dado que no tenemos crecimientos descontrolados en ninguna de las amplitudes de las salidas. Dado que el sistema tiene un capacitor en serie con el resto del circuito, y la entrada elegida para medir el error en estado estacionario es un nivel DC, Vc1 y L no van a ser capaces de seguir a la entrada. Por otro lado, luego de la estabilización Vc2 no tiene ningún error observable</w:t>
      </w:r>
      <w:r w:rsidR="00852083">
        <w:t xml:space="preserve">. El sistema es </w:t>
      </w:r>
      <w:proofErr w:type="spellStart"/>
      <w:r w:rsidR="00852083">
        <w:t>subamortiguado</w:t>
      </w:r>
      <w:proofErr w:type="spellEnd"/>
      <w:r w:rsidR="00852083">
        <w:t xml:space="preserve">, pero esto sólo es marginalmente visible del segundo 20 al 25 en </w:t>
      </w:r>
      <w:r w:rsidR="00017B93">
        <w:t>el sobre pico de Vc2.</w:t>
      </w:r>
    </w:p>
    <w:p w:rsidR="00066257" w:rsidRDefault="00066257"/>
    <w:p w:rsidR="00066257" w:rsidRDefault="00066257"/>
    <w:p w:rsidR="00BF4EED" w:rsidRDefault="00BF4EED"/>
    <w:p w:rsidR="00BF4EED" w:rsidRDefault="00BF4EED"/>
    <w:p w:rsidR="00BF4EED" w:rsidRDefault="00BF4EED"/>
    <w:p w:rsidR="00BF4EED" w:rsidRDefault="00BF4EED"/>
    <w:p w:rsidR="00BF4EED" w:rsidRDefault="00BF4EED"/>
    <w:p w:rsidR="00BF4EED" w:rsidRDefault="00BF4EED"/>
    <w:p w:rsidR="00066257" w:rsidRDefault="00066257">
      <w:pPr>
        <w:rPr>
          <w:u w:val="single"/>
        </w:rPr>
      </w:pPr>
      <w:r w:rsidRPr="00017B93">
        <w:rPr>
          <w:u w:val="single"/>
        </w:rPr>
        <w:lastRenderedPageBreak/>
        <w:t xml:space="preserve">Actividad </w:t>
      </w:r>
      <w:r w:rsidR="00C8090F">
        <w:rPr>
          <w:u w:val="single"/>
        </w:rPr>
        <w:t>2.3</w:t>
      </w:r>
    </w:p>
    <w:p w:rsidR="00066257" w:rsidRDefault="00066257">
      <w:r>
        <w:t xml:space="preserve">Se van a variar los </w:t>
      </w:r>
      <w:proofErr w:type="spellStart"/>
      <w:r>
        <w:t>parametros</w:t>
      </w:r>
      <w:proofErr w:type="spellEnd"/>
      <w:r>
        <w:t xml:space="preserve"> </w:t>
      </w:r>
      <w:r w:rsidRPr="00066257">
        <w:rPr>
          <w:b/>
        </w:rPr>
        <w:t>L</w:t>
      </w:r>
      <w:r>
        <w:t xml:space="preserve"> y </w:t>
      </w:r>
      <w:r w:rsidRPr="00066257">
        <w:rPr>
          <w:b/>
        </w:rPr>
        <w:t>R1</w:t>
      </w:r>
      <w:r>
        <w:t>, y se van a medir su efecto s</w:t>
      </w:r>
      <w:r w:rsidR="0049482C">
        <w:t>obre el voltaje del capacitor C1</w:t>
      </w:r>
      <w:r>
        <w:t>.</w:t>
      </w:r>
    </w:p>
    <w:p w:rsidR="00BF4EED" w:rsidRDefault="00BF4EED"/>
    <w:p w:rsidR="00BF4EED" w:rsidRPr="00BF4EED" w:rsidRDefault="00BF4EED">
      <w:pPr>
        <w:rPr>
          <w:u w:val="single"/>
        </w:rPr>
      </w:pPr>
      <w:r>
        <w:rPr>
          <w:u w:val="single"/>
        </w:rPr>
        <w:t>Actividad</w:t>
      </w:r>
      <w:r w:rsidRPr="00BF4EED">
        <w:rPr>
          <w:u w:val="single"/>
        </w:rPr>
        <w:t xml:space="preserve"> </w:t>
      </w:r>
      <w:r w:rsidR="00C8090F">
        <w:rPr>
          <w:u w:val="single"/>
        </w:rPr>
        <w:t>2.3</w:t>
      </w:r>
      <w:r w:rsidRPr="00BF4EED">
        <w:rPr>
          <w:u w:val="single"/>
        </w:rPr>
        <w:t>.a</w:t>
      </w:r>
    </w:p>
    <w:p w:rsidR="00066257" w:rsidRDefault="00BF4EED">
      <w:r>
        <w:rPr>
          <w:noProof/>
          <w:lang w:eastAsia="es-US"/>
        </w:rPr>
        <w:drawing>
          <wp:inline distT="0" distB="0" distL="0" distR="0">
            <wp:extent cx="5335270" cy="3999230"/>
            <wp:effectExtent l="0" t="0" r="0" b="0"/>
            <wp:docPr id="1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BF4EED" w:rsidRDefault="00BF4EED"/>
    <w:p w:rsidR="0049482C" w:rsidRDefault="0049482C"/>
    <w:p w:rsidR="0049482C" w:rsidRDefault="0049482C"/>
    <w:p w:rsidR="0049482C" w:rsidRDefault="0049482C"/>
    <w:p w:rsidR="0049482C" w:rsidRDefault="0049482C"/>
    <w:p w:rsidR="0049482C" w:rsidRDefault="0049482C"/>
    <w:p w:rsidR="0049482C" w:rsidRDefault="0049482C"/>
    <w:p w:rsidR="0049482C" w:rsidRDefault="0049482C"/>
    <w:p w:rsidR="0049482C" w:rsidRDefault="0049482C" w:rsidP="0049482C"/>
    <w:p w:rsidR="0049482C" w:rsidRPr="00BF4EED" w:rsidRDefault="0049482C" w:rsidP="0049482C">
      <w:pPr>
        <w:rPr>
          <w:u w:val="single"/>
        </w:rPr>
      </w:pPr>
      <w:r>
        <w:rPr>
          <w:u w:val="single"/>
        </w:rPr>
        <w:lastRenderedPageBreak/>
        <w:t>Actividad</w:t>
      </w:r>
      <w:r w:rsidR="00C8090F">
        <w:rPr>
          <w:u w:val="single"/>
        </w:rPr>
        <w:t xml:space="preserve"> 2</w:t>
      </w:r>
      <w:r>
        <w:rPr>
          <w:u w:val="single"/>
        </w:rPr>
        <w:t>.</w:t>
      </w:r>
      <w:r w:rsidR="00C8090F">
        <w:rPr>
          <w:u w:val="single"/>
        </w:rPr>
        <w:t>3</w:t>
      </w:r>
      <w:r>
        <w:rPr>
          <w:u w:val="single"/>
        </w:rPr>
        <w:t>.b</w:t>
      </w:r>
    </w:p>
    <w:p w:rsidR="00BF4EED" w:rsidRPr="00066257" w:rsidRDefault="0049482C">
      <w:r>
        <w:rPr>
          <w:noProof/>
          <w:lang w:eastAsia="es-US"/>
        </w:rPr>
        <w:drawing>
          <wp:inline distT="0" distB="0" distL="0" distR="0">
            <wp:extent cx="5335270" cy="3999230"/>
            <wp:effectExtent l="0" t="0" r="0" b="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066257" w:rsidRDefault="0049482C">
      <w:pPr>
        <w:rPr>
          <w:u w:val="single"/>
        </w:rPr>
      </w:pPr>
      <w:r w:rsidRPr="00017B93">
        <w:rPr>
          <w:u w:val="single"/>
        </w:rPr>
        <w:t>Actividad 2.</w:t>
      </w:r>
      <w:r>
        <w:rPr>
          <w:u w:val="single"/>
        </w:rPr>
        <w:t>3.c</w:t>
      </w:r>
    </w:p>
    <w:p w:rsidR="0049482C" w:rsidRDefault="0049482C">
      <w:r>
        <w:t xml:space="preserve">Como se puede observar, aumentar la inductancia del inductor aumenta también el tiempo de establecimiento del sistema. Esto se debe a que con más inductancia el inductor posee más energía para resonar y mantener las oscilaciones. Por otro lado R1 tiene el efecto contrario, mientras menor es, más violentas y marcadas son las oscilaciones, dado que disminuye el factor de amortiguamiento. Pero el sistema se estabiliza más deprisa porque el capacitor C2 se carga más rápido. Variar estos parámetros no tuvo ningún cambio observable en el error en estado estacionario. </w:t>
      </w:r>
    </w:p>
    <w:p w:rsidR="00066257" w:rsidRDefault="00066257"/>
    <w:p w:rsidR="009F4580" w:rsidRDefault="009F4580"/>
    <w:p w:rsidR="001C3262" w:rsidRDefault="001C3262"/>
    <w:p w:rsidR="001C3262" w:rsidRDefault="001C3262"/>
    <w:p w:rsidR="001C3262" w:rsidRDefault="001C3262"/>
    <w:p w:rsidR="00717463" w:rsidRPr="00717463" w:rsidRDefault="009F4580">
      <w:pPr>
        <w:rPr>
          <w:u w:val="single"/>
        </w:rPr>
      </w:pPr>
      <w:r w:rsidRPr="00017B93">
        <w:rPr>
          <w:u w:val="single"/>
        </w:rPr>
        <w:lastRenderedPageBreak/>
        <w:t xml:space="preserve">Actividad </w:t>
      </w:r>
      <w:r w:rsidR="00017B93" w:rsidRPr="00017B93">
        <w:rPr>
          <w:u w:val="single"/>
        </w:rPr>
        <w:t>2.4</w:t>
      </w:r>
      <w:r w:rsidR="00717463">
        <w:rPr>
          <w:u w:val="single"/>
        </w:rPr>
        <w:br/>
      </w:r>
      <w:r w:rsidR="00717463">
        <w:t>Función de transferencia del sistema.</w:t>
      </w:r>
    </w:p>
    <w:p w:rsidR="009F4580" w:rsidRDefault="009F4580"/>
    <w:p w:rsidR="009F4580" w:rsidRDefault="009F4580" w:rsidP="00717463">
      <w:pPr>
        <w:jc w:val="center"/>
      </w:pPr>
      <w:r>
        <w:rPr>
          <w:noProof/>
          <w:lang w:eastAsia="es-US"/>
        </w:rPr>
        <w:drawing>
          <wp:inline distT="0" distB="0" distL="0" distR="0">
            <wp:extent cx="3034251" cy="777968"/>
            <wp:effectExtent l="19050" t="0" r="0" b="0"/>
            <wp:docPr id="2" name="Imagen 1" descr="http://latex2png.com/output/latex_c7e438c3428593da0e61fed010109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2png.com/output/latex_c7e438c3428593da0e61fed010109d00.png"/>
                    <pic:cNvPicPr>
                      <a:picLocks noChangeAspect="1" noChangeArrowheads="1"/>
                    </pic:cNvPicPr>
                  </pic:nvPicPr>
                  <pic:blipFill>
                    <a:blip r:embed="rId9"/>
                    <a:srcRect/>
                    <a:stretch>
                      <a:fillRect/>
                    </a:stretch>
                  </pic:blipFill>
                  <pic:spPr bwMode="auto">
                    <a:xfrm>
                      <a:off x="0" y="0"/>
                      <a:ext cx="3038273" cy="778999"/>
                    </a:xfrm>
                    <a:prstGeom prst="rect">
                      <a:avLst/>
                    </a:prstGeom>
                    <a:noFill/>
                    <a:ln w="9525">
                      <a:noFill/>
                      <a:miter lim="800000"/>
                      <a:headEnd/>
                      <a:tailEnd/>
                    </a:ln>
                  </pic:spPr>
                </pic:pic>
              </a:graphicData>
            </a:graphic>
          </wp:inline>
        </w:drawing>
      </w:r>
    </w:p>
    <w:p w:rsidR="000F1AFA" w:rsidRDefault="000F1AFA"/>
    <w:p w:rsidR="00717463" w:rsidRPr="00717463" w:rsidRDefault="00F4197B">
      <w:pPr>
        <w:rPr>
          <w:u w:val="single"/>
        </w:rPr>
      </w:pPr>
      <w:r w:rsidRPr="00717463">
        <w:rPr>
          <w:u w:val="single"/>
        </w:rPr>
        <w:t xml:space="preserve">Actividad </w:t>
      </w:r>
      <w:r w:rsidR="00717463" w:rsidRPr="00717463">
        <w:rPr>
          <w:u w:val="single"/>
        </w:rPr>
        <w:t>2.</w:t>
      </w:r>
      <w:r w:rsidRPr="00717463">
        <w:rPr>
          <w:u w:val="single"/>
        </w:rPr>
        <w:t>4.a</w:t>
      </w:r>
    </w:p>
    <w:p w:rsidR="00380EEE" w:rsidRDefault="00EA2637">
      <w:r>
        <w:t>Raíces</w:t>
      </w:r>
      <w:r w:rsidR="00380EEE">
        <w:t xml:space="preserve"> del Numerador:   0  y  -0.33333</w:t>
      </w:r>
      <w:r w:rsidR="00380EEE">
        <w:br/>
      </w:r>
      <w:r>
        <w:t>Raíces</w:t>
      </w:r>
      <w:r w:rsidR="00380EEE">
        <w:t xml:space="preserve"> del Denominador:  -0.5,  (- 0.25</w:t>
      </w:r>
      <w:r w:rsidR="00380EEE" w:rsidRPr="00380EEE">
        <w:t xml:space="preserve"> + 0.1443i</w:t>
      </w:r>
      <w:r w:rsidR="00380EEE">
        <w:t xml:space="preserve">) </w:t>
      </w:r>
      <w:r w:rsidR="00717463">
        <w:t xml:space="preserve">  </w:t>
      </w:r>
      <w:r w:rsidR="00380EEE">
        <w:t>y   (- 0.25 -</w:t>
      </w:r>
      <w:r w:rsidR="00380EEE" w:rsidRPr="00380EEE">
        <w:t xml:space="preserve"> 0.1443i</w:t>
      </w:r>
      <w:r w:rsidR="00380EEE">
        <w:t>)</w:t>
      </w:r>
    </w:p>
    <w:p w:rsidR="00380EEE" w:rsidRDefault="00380EEE"/>
    <w:p w:rsidR="00EA2637" w:rsidRPr="00717463" w:rsidRDefault="00F4197B">
      <w:r w:rsidRPr="00717463">
        <w:rPr>
          <w:u w:val="single"/>
        </w:rPr>
        <w:t xml:space="preserve">Actividad </w:t>
      </w:r>
      <w:r w:rsidR="00717463" w:rsidRPr="00717463">
        <w:rPr>
          <w:u w:val="single"/>
        </w:rPr>
        <w:t>2.</w:t>
      </w:r>
      <w:r w:rsidRPr="00717463">
        <w:rPr>
          <w:u w:val="single"/>
        </w:rPr>
        <w:t>4.b</w:t>
      </w:r>
      <w:r w:rsidR="00717463">
        <w:rPr>
          <w:u w:val="single"/>
        </w:rPr>
        <w:t xml:space="preserve"> </w:t>
      </w:r>
      <w:r w:rsidR="00717463">
        <w:t xml:space="preserve"> </w:t>
      </w:r>
      <w:r w:rsidR="00717463">
        <w:br/>
        <w:t>Función de transferencia del sistema realimentado</w:t>
      </w:r>
    </w:p>
    <w:p w:rsidR="001C3262" w:rsidRDefault="00EA2637" w:rsidP="001C3262">
      <w:pPr>
        <w:jc w:val="center"/>
      </w:pPr>
      <w:r>
        <w:rPr>
          <w:noProof/>
          <w:lang w:eastAsia="es-US"/>
        </w:rPr>
        <w:drawing>
          <wp:inline distT="0" distB="0" distL="0" distR="0">
            <wp:extent cx="3066056" cy="802648"/>
            <wp:effectExtent l="19050" t="0" r="994" b="0"/>
            <wp:docPr id="3" name="Imagen 4" descr="http://latex2png.com/output/latex_34201326aeb25d66c24707ed40fe8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tex2png.com/output/latex_34201326aeb25d66c24707ed40fe8be2.png"/>
                    <pic:cNvPicPr>
                      <a:picLocks noChangeAspect="1" noChangeArrowheads="1"/>
                    </pic:cNvPicPr>
                  </pic:nvPicPr>
                  <pic:blipFill>
                    <a:blip r:embed="rId10"/>
                    <a:srcRect/>
                    <a:stretch>
                      <a:fillRect/>
                    </a:stretch>
                  </pic:blipFill>
                  <pic:spPr bwMode="auto">
                    <a:xfrm>
                      <a:off x="0" y="0"/>
                      <a:ext cx="3070018" cy="803685"/>
                    </a:xfrm>
                    <a:prstGeom prst="rect">
                      <a:avLst/>
                    </a:prstGeom>
                    <a:noFill/>
                    <a:ln w="9525">
                      <a:noFill/>
                      <a:miter lim="800000"/>
                      <a:headEnd/>
                      <a:tailEnd/>
                    </a:ln>
                  </pic:spPr>
                </pic:pic>
              </a:graphicData>
            </a:graphic>
          </wp:inline>
        </w:drawing>
      </w:r>
    </w:p>
    <w:p w:rsidR="00F4197B" w:rsidRDefault="00717463">
      <w:pPr>
        <w:rPr>
          <w:u w:val="single"/>
        </w:rPr>
      </w:pPr>
      <w:r w:rsidRPr="00717463">
        <w:rPr>
          <w:u w:val="single"/>
        </w:rPr>
        <w:t xml:space="preserve">Actividad </w:t>
      </w:r>
      <w:r>
        <w:rPr>
          <w:u w:val="single"/>
        </w:rPr>
        <w:t>2.</w:t>
      </w:r>
      <w:r w:rsidRPr="00717463">
        <w:rPr>
          <w:u w:val="single"/>
        </w:rPr>
        <w:t>4.c</w:t>
      </w:r>
    </w:p>
    <w:p w:rsidR="00717463" w:rsidRPr="00717463" w:rsidRDefault="00717463">
      <w:r>
        <w:t>Respuesta al escalón del sistema</w:t>
      </w:r>
    </w:p>
    <w:p w:rsidR="00F4197B" w:rsidRDefault="00F4197B" w:rsidP="001C3262">
      <w:pPr>
        <w:jc w:val="center"/>
      </w:pPr>
      <w:r>
        <w:rPr>
          <w:noProof/>
          <w:lang w:eastAsia="es-US"/>
        </w:rPr>
        <w:drawing>
          <wp:inline distT="0" distB="0" distL="0" distR="0">
            <wp:extent cx="3808675" cy="285378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809542" cy="2854436"/>
                    </a:xfrm>
                    <a:prstGeom prst="rect">
                      <a:avLst/>
                    </a:prstGeom>
                    <a:noFill/>
                    <a:ln w="9525">
                      <a:noFill/>
                      <a:miter lim="800000"/>
                      <a:headEnd/>
                      <a:tailEnd/>
                    </a:ln>
                  </pic:spPr>
                </pic:pic>
              </a:graphicData>
            </a:graphic>
          </wp:inline>
        </w:drawing>
      </w:r>
    </w:p>
    <w:p w:rsidR="009A26D3" w:rsidRPr="00B84B6D" w:rsidRDefault="00B84B6D">
      <w:pPr>
        <w:rPr>
          <w:u w:val="single"/>
        </w:rPr>
      </w:pPr>
      <w:r w:rsidRPr="00B84B6D">
        <w:rPr>
          <w:u w:val="single"/>
        </w:rPr>
        <w:lastRenderedPageBreak/>
        <w:t>Actividad 2.4.d</w:t>
      </w:r>
      <w:r w:rsidR="009A26D3" w:rsidRPr="00B84B6D">
        <w:rPr>
          <w:u w:val="single"/>
        </w:rPr>
        <w:t xml:space="preserve"> </w:t>
      </w:r>
    </w:p>
    <w:p w:rsidR="009A26D3" w:rsidRDefault="009A26D3">
      <w:r>
        <w:rPr>
          <w:noProof/>
          <w:lang w:eastAsia="es-US"/>
        </w:rPr>
        <w:drawing>
          <wp:inline distT="0" distB="0" distL="0" distR="0">
            <wp:extent cx="5336540" cy="39985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336540" cy="3998595"/>
                    </a:xfrm>
                    <a:prstGeom prst="rect">
                      <a:avLst/>
                    </a:prstGeom>
                    <a:noFill/>
                    <a:ln w="9525">
                      <a:noFill/>
                      <a:miter lim="800000"/>
                      <a:headEnd/>
                      <a:tailEnd/>
                    </a:ln>
                  </pic:spPr>
                </pic:pic>
              </a:graphicData>
            </a:graphic>
          </wp:inline>
        </w:drawing>
      </w:r>
    </w:p>
    <w:p w:rsidR="00B549BE" w:rsidRDefault="00B549BE"/>
    <w:p w:rsidR="00B549BE" w:rsidRDefault="00B549BE"/>
    <w:p w:rsidR="00B549BE" w:rsidRDefault="00B549BE"/>
    <w:p w:rsidR="00B549BE" w:rsidRDefault="00B549BE"/>
    <w:p w:rsidR="00B549BE" w:rsidRDefault="00B549BE"/>
    <w:p w:rsidR="00B549BE" w:rsidRDefault="00B549BE"/>
    <w:p w:rsidR="00B549BE" w:rsidRDefault="00B549BE"/>
    <w:p w:rsidR="00B549BE" w:rsidRDefault="00B549BE"/>
    <w:p w:rsidR="00B549BE" w:rsidRDefault="00B549BE"/>
    <w:p w:rsidR="00B549BE" w:rsidRDefault="00B549BE"/>
    <w:p w:rsidR="00B549BE" w:rsidRDefault="00B549BE"/>
    <w:p w:rsidR="00B549BE" w:rsidRDefault="00B549BE"/>
    <w:p w:rsidR="00B549BE" w:rsidRDefault="00B549BE" w:rsidP="00B549BE">
      <w:pPr>
        <w:jc w:val="center"/>
        <w:rPr>
          <w:b/>
          <w:sz w:val="32"/>
          <w:szCs w:val="32"/>
          <w:u w:val="single"/>
        </w:rPr>
      </w:pPr>
      <w:r w:rsidRPr="009A26D3">
        <w:rPr>
          <w:b/>
          <w:sz w:val="32"/>
          <w:szCs w:val="32"/>
          <w:u w:val="single"/>
        </w:rPr>
        <w:lastRenderedPageBreak/>
        <w:t xml:space="preserve">Sistema </w:t>
      </w:r>
      <w:proofErr w:type="spellStart"/>
      <w:r>
        <w:rPr>
          <w:b/>
          <w:sz w:val="32"/>
          <w:szCs w:val="32"/>
          <w:u w:val="single"/>
        </w:rPr>
        <w:t>Fluídico</w:t>
      </w:r>
      <w:proofErr w:type="spellEnd"/>
    </w:p>
    <w:p w:rsidR="00B549BE" w:rsidRDefault="00B549BE" w:rsidP="00B549BE">
      <w:pPr>
        <w:jc w:val="center"/>
        <w:rPr>
          <w:b/>
          <w:sz w:val="32"/>
          <w:szCs w:val="32"/>
          <w:u w:val="single"/>
        </w:rPr>
      </w:pPr>
    </w:p>
    <w:p w:rsidR="00B549BE" w:rsidRDefault="00B549BE" w:rsidP="00B549BE">
      <w:pPr>
        <w:rPr>
          <w:rFonts w:eastAsiaTheme="minorEastAsia"/>
        </w:rPr>
      </w:pPr>
      <w:r>
        <w:rPr>
          <w:rFonts w:eastAsiaTheme="minorEastAsia"/>
        </w:rPr>
        <w:t>Parte 1</w:t>
      </w:r>
    </w:p>
    <w:p w:rsidR="00B549BE" w:rsidRPr="005539B7" w:rsidRDefault="00B549BE" w:rsidP="00B549BE">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oMath>
      </m:oMathPara>
    </w:p>
    <w:p w:rsidR="00B549BE" w:rsidRDefault="00B549BE" w:rsidP="00B549B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23</m:t>
              </m:r>
            </m:sub>
          </m:sSub>
        </m:oMath>
      </m:oMathPara>
    </w:p>
    <w:p w:rsidR="00B549BE" w:rsidRDefault="00B549BE" w:rsidP="00B549B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oMath>
      </m:oMathPara>
    </w:p>
    <w:p w:rsidR="00B549BE" w:rsidRDefault="00B549BE" w:rsidP="00B549BE"/>
    <w:p w:rsidR="00B549BE" w:rsidRDefault="00B549BE" w:rsidP="00B549BE"/>
    <w:p w:rsidR="00B549BE" w:rsidRPr="005539B7" w:rsidRDefault="00B549BE" w:rsidP="00B549BE">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12</m:t>
                  </m:r>
                </m:sub>
              </m:sSub>
            </m:den>
          </m:f>
        </m:oMath>
      </m:oMathPara>
    </w:p>
    <w:p w:rsidR="00B549BE" w:rsidRDefault="00B549BE" w:rsidP="00B549B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23</m:t>
                  </m:r>
                </m:sub>
              </m:sSub>
            </m:den>
          </m:f>
        </m:oMath>
      </m:oMathPara>
    </w:p>
    <w:p w:rsidR="00B549BE" w:rsidRDefault="00B549BE" w:rsidP="00B549B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3</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oMath>
      </m:oMathPara>
    </w:p>
    <w:p w:rsidR="00B549BE" w:rsidRDefault="00B549BE" w:rsidP="00B549BE"/>
    <w:p w:rsidR="00B549BE" w:rsidRDefault="00B549BE" w:rsidP="00B549BE"/>
    <w:p w:rsidR="00B549BE" w:rsidRPr="005539B7" w:rsidRDefault="00B549BE" w:rsidP="00B549BE">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-ρg</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12</m:t>
                  </m:r>
                </m:sub>
              </m:sSub>
            </m:den>
          </m:f>
        </m:oMath>
      </m:oMathPara>
    </w:p>
    <w:p w:rsidR="00B549BE" w:rsidRPr="005539B7" w:rsidRDefault="00B549BE" w:rsidP="00B549BE">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r>
            <w:rPr>
              <w:rFonts w:ascii="Cambria Math" w:hAnsi="Cambria Math"/>
            </w:rPr>
            <m:t>=ρg</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12</m:t>
                  </m:r>
                </m:sub>
              </m:sSub>
            </m:den>
          </m:f>
          <m:r>
            <w:rPr>
              <w:rFonts w:ascii="Cambria Math" w:hAnsi="Cambria Math"/>
            </w:rPr>
            <m:t>-ρg</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23</m:t>
                  </m:r>
                </m:sub>
              </m:sSub>
            </m:den>
          </m:f>
        </m:oMath>
      </m:oMathPara>
    </w:p>
    <w:p w:rsidR="00B549BE" w:rsidRPr="005539B7" w:rsidRDefault="00B549BE" w:rsidP="00B549BE">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3</m:t>
                  </m:r>
                </m:sub>
              </m:sSub>
            </m:e>
          </m:acc>
          <m:r>
            <w:rPr>
              <w:rFonts w:ascii="Cambria Math" w:hAnsi="Cambria Math"/>
            </w:rPr>
            <m:t>=ρg</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23</m:t>
                  </m:r>
                </m:sub>
              </m:sSub>
            </m:den>
          </m:f>
          <m:r>
            <w:rPr>
              <w:rFonts w:ascii="Cambria Math" w:hAnsi="Cambria Math"/>
            </w:rPr>
            <m:t>-ρg</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oMath>
      </m:oMathPara>
    </w:p>
    <w:p w:rsidR="00B549BE" w:rsidRDefault="00B549BE" w:rsidP="00B549BE"/>
    <w:p w:rsidR="00B549BE" w:rsidRDefault="00B549BE" w:rsidP="00B549BE"/>
    <w:p w:rsidR="00B549BE" w:rsidRDefault="00B549BE" w:rsidP="00B549BE"/>
    <w:p w:rsidR="00B549BE" w:rsidRDefault="00B549BE" w:rsidP="00B549BE"/>
    <w:p w:rsidR="00B549BE" w:rsidRDefault="00B549BE" w:rsidP="00B549BE"/>
    <w:p w:rsidR="00B549BE" w:rsidRDefault="00B549BE" w:rsidP="00B549BE"/>
    <w:p w:rsidR="00B549BE" w:rsidRDefault="00B549BE" w:rsidP="00B549BE"/>
    <w:p w:rsidR="00B549BE" w:rsidRDefault="00B549BE" w:rsidP="00B549BE"/>
    <w:p w:rsidR="00B549BE" w:rsidRDefault="00B549BE" w:rsidP="00B549BE"/>
    <w:p w:rsidR="00B549BE" w:rsidRDefault="00B549BE" w:rsidP="00B549BE"/>
    <w:p w:rsidR="00B549BE" w:rsidRDefault="00B549BE" w:rsidP="00B549BE"/>
    <w:p w:rsidR="00B549BE" w:rsidRDefault="00B549BE" w:rsidP="00B549BE">
      <w:r>
        <w:t>Parte 2</w:t>
      </w:r>
    </w:p>
    <w:p w:rsidR="00B549BE" w:rsidRDefault="00B549BE" w:rsidP="00B549BE"/>
    <w:p w:rsidR="00B549BE" w:rsidRDefault="00B549BE" w:rsidP="00B549BE">
      <w:r>
        <w:t xml:space="preserve">1.-Asumiendo </w:t>
      </w:r>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=1</m:t>
        </m:r>
      </m:oMath>
      <w:r>
        <w:rPr>
          <w:rFonts w:eastAsiaTheme="minorEastAsia"/>
        </w:rPr>
        <w:t xml:space="preserve">, </w:t>
      </w:r>
      <m:oMath>
        <m:r>
          <w:rPr>
            <w:rFonts w:ascii="Cambria Math" w:eastAsiaTheme="minorEastAsia" w:hAnsi="Cambria Math"/>
          </w:rPr>
          <m:t>ρ=1</m:t>
        </m:r>
      </m:oMath>
      <w:r>
        <w:rPr>
          <w:rFonts w:eastAsiaTheme="minorEastAsia"/>
        </w:rPr>
        <w:t xml:space="preserve"> y </w:t>
      </w:r>
      <m:oMath>
        <m:r>
          <w:rPr>
            <w:rFonts w:ascii="Cambria Math" w:eastAsiaTheme="minorEastAsia" w:hAnsi="Cambria Math"/>
          </w:rPr>
          <m:t>g=9,81</m:t>
        </m:r>
      </m:oMath>
      <w:r>
        <w:rPr>
          <w:rFonts w:eastAsiaTheme="minorEastAsia"/>
        </w:rPr>
        <w:t>:</w:t>
      </w:r>
    </w:p>
    <w:p w:rsidR="00B549BE" w:rsidRDefault="00B549BE" w:rsidP="00B549BE"/>
    <w:p w:rsidR="00B549BE" w:rsidRDefault="00B549BE" w:rsidP="00B549BE">
      <w:r>
        <w:rPr>
          <w:rFonts w:eastAsiaTheme="minorEastAsia"/>
          <w:noProof/>
          <w:lang w:eastAsia="es-US"/>
        </w:rPr>
        <w:drawing>
          <wp:inline distT="0" distB="0" distL="0" distR="0">
            <wp:extent cx="5400675" cy="1047750"/>
            <wp:effectExtent l="0" t="0" r="9525"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1047750"/>
                    </a:xfrm>
                    <a:prstGeom prst="rect">
                      <a:avLst/>
                    </a:prstGeom>
                    <a:noFill/>
                    <a:ln>
                      <a:noFill/>
                    </a:ln>
                  </pic:spPr>
                </pic:pic>
              </a:graphicData>
            </a:graphic>
          </wp:inline>
        </w:drawing>
      </w:r>
    </w:p>
    <w:p w:rsidR="00B549BE" w:rsidRDefault="00B549BE" w:rsidP="00B549BE"/>
    <w:p w:rsidR="00B549BE" w:rsidRDefault="00B549BE" w:rsidP="00B549BE">
      <w:r>
        <w:t>2.- Para una entrada igual a cero, y que a los 50sg alcanza un valor de 10:</w:t>
      </w:r>
    </w:p>
    <w:p w:rsidR="00B549BE" w:rsidRDefault="00B549BE" w:rsidP="00B549BE"/>
    <w:p w:rsidR="00B549BE" w:rsidRDefault="00B549BE" w:rsidP="00B549BE">
      <w:r>
        <w:rPr>
          <w:noProof/>
          <w:lang w:eastAsia="es-US"/>
        </w:rPr>
        <w:drawing>
          <wp:inline distT="0" distB="0" distL="0" distR="0">
            <wp:extent cx="5429250" cy="2943225"/>
            <wp:effectExtent l="0" t="0" r="0" b="9525"/>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9250" cy="2943225"/>
                    </a:xfrm>
                    <a:prstGeom prst="rect">
                      <a:avLst/>
                    </a:prstGeom>
                    <a:noFill/>
                    <a:ln>
                      <a:noFill/>
                    </a:ln>
                  </pic:spPr>
                </pic:pic>
              </a:graphicData>
            </a:graphic>
          </wp:inline>
        </w:drawing>
      </w:r>
    </w:p>
    <w:p w:rsidR="00B549BE" w:rsidRDefault="00B549BE" w:rsidP="00B549BE">
      <w:r>
        <w:lastRenderedPageBreak/>
        <w:t xml:space="preserve">Para este sistema, se observa que la respuesta del mismo es estable. Adicionalmente, el error de estado estacionario tiende a cero y la respuesta transitoria es </w:t>
      </w:r>
      <w:proofErr w:type="spellStart"/>
      <w:r>
        <w:t>sobreamortiguada</w:t>
      </w:r>
      <w:proofErr w:type="spellEnd"/>
      <w:r>
        <w:t>, pero con un tiempo bastante corto hasta pasar a la respuesta estacionaria.</w:t>
      </w:r>
    </w:p>
    <w:p w:rsidR="00B549BE" w:rsidRDefault="00B549BE" w:rsidP="00B549BE"/>
    <w:p w:rsidR="00B549BE" w:rsidRDefault="00B549BE" w:rsidP="00B549BE"/>
    <w:p w:rsidR="00B549BE" w:rsidRDefault="00B549BE" w:rsidP="00B549BE"/>
    <w:p w:rsidR="00B549BE" w:rsidRDefault="00B549BE" w:rsidP="00B549BE"/>
    <w:p w:rsidR="00B549BE" w:rsidRDefault="00B549BE" w:rsidP="00B549BE">
      <w:r>
        <w:t xml:space="preserve">4.- </w:t>
      </w:r>
    </w:p>
    <w:p w:rsidR="00B549BE" w:rsidRDefault="00B549BE" w:rsidP="00B549BE">
      <w:pPr>
        <w:jc w:val="center"/>
      </w:pPr>
      <w:r>
        <w:rPr>
          <w:noProof/>
          <w:lang w:eastAsia="es-US"/>
        </w:rPr>
        <w:drawing>
          <wp:inline distT="0" distB="0" distL="0" distR="0">
            <wp:extent cx="2657475" cy="676275"/>
            <wp:effectExtent l="0" t="0" r="9525" b="9525"/>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7475" cy="676275"/>
                    </a:xfrm>
                    <a:prstGeom prst="rect">
                      <a:avLst/>
                    </a:prstGeom>
                    <a:noFill/>
                    <a:ln>
                      <a:noFill/>
                    </a:ln>
                  </pic:spPr>
                </pic:pic>
              </a:graphicData>
            </a:graphic>
          </wp:inline>
        </w:drawing>
      </w:r>
    </w:p>
    <w:p w:rsidR="00B549BE" w:rsidRDefault="00B549BE" w:rsidP="00B549BE">
      <w:r>
        <w:t xml:space="preserve">a.- Las raíces del sistema: </w:t>
      </w:r>
    </w:p>
    <w:p w:rsidR="00B549BE" w:rsidRDefault="00B549BE" w:rsidP="00B549BE">
      <w:pPr>
        <w:jc w:val="center"/>
      </w:pPr>
      <w:r>
        <w:rPr>
          <w:noProof/>
          <w:lang w:eastAsia="es-US"/>
        </w:rPr>
        <w:drawing>
          <wp:inline distT="0" distB="0" distL="0" distR="0">
            <wp:extent cx="752475" cy="619125"/>
            <wp:effectExtent l="0" t="0" r="9525" b="9525"/>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2475" cy="619125"/>
                    </a:xfrm>
                    <a:prstGeom prst="rect">
                      <a:avLst/>
                    </a:prstGeom>
                    <a:noFill/>
                    <a:ln>
                      <a:noFill/>
                    </a:ln>
                  </pic:spPr>
                </pic:pic>
              </a:graphicData>
            </a:graphic>
          </wp:inline>
        </w:drawing>
      </w:r>
    </w:p>
    <w:p w:rsidR="00B549BE" w:rsidRDefault="00B549BE" w:rsidP="00B549BE">
      <w:r>
        <w:t xml:space="preserve">b.- </w:t>
      </w:r>
    </w:p>
    <w:p w:rsidR="00B549BE" w:rsidRDefault="00B549BE" w:rsidP="00B549BE">
      <w:pPr>
        <w:jc w:val="center"/>
      </w:pPr>
      <w:r>
        <w:rPr>
          <w:noProof/>
          <w:lang w:eastAsia="es-US"/>
        </w:rPr>
        <w:drawing>
          <wp:inline distT="0" distB="0" distL="0" distR="0">
            <wp:extent cx="2676525" cy="752475"/>
            <wp:effectExtent l="0" t="0" r="9525" b="952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76525" cy="752475"/>
                    </a:xfrm>
                    <a:prstGeom prst="rect">
                      <a:avLst/>
                    </a:prstGeom>
                    <a:noFill/>
                    <a:ln>
                      <a:noFill/>
                    </a:ln>
                  </pic:spPr>
                </pic:pic>
              </a:graphicData>
            </a:graphic>
          </wp:inline>
        </w:drawing>
      </w:r>
    </w:p>
    <w:p w:rsidR="00B549BE" w:rsidRDefault="00B549BE" w:rsidP="00B549BE"/>
    <w:p w:rsidR="00B549BE" w:rsidRDefault="00B549BE" w:rsidP="00B549BE">
      <w:r>
        <w:t xml:space="preserve">c.- </w:t>
      </w:r>
    </w:p>
    <w:p w:rsidR="00B549BE" w:rsidRDefault="00B549BE" w:rsidP="00B549BE">
      <w:pPr>
        <w:jc w:val="center"/>
      </w:pPr>
      <w:r>
        <w:rPr>
          <w:noProof/>
          <w:lang w:eastAsia="es-US"/>
        </w:rPr>
        <w:lastRenderedPageBreak/>
        <w:drawing>
          <wp:inline distT="0" distB="0" distL="0" distR="0">
            <wp:extent cx="5391150" cy="2809875"/>
            <wp:effectExtent l="0" t="0" r="0" b="9525"/>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1150" cy="2809875"/>
                    </a:xfrm>
                    <a:prstGeom prst="rect">
                      <a:avLst/>
                    </a:prstGeom>
                    <a:noFill/>
                    <a:ln>
                      <a:noFill/>
                    </a:ln>
                  </pic:spPr>
                </pic:pic>
              </a:graphicData>
            </a:graphic>
          </wp:inline>
        </w:drawing>
      </w:r>
    </w:p>
    <w:p w:rsidR="00B549BE" w:rsidRDefault="00B549BE" w:rsidP="00B549BE">
      <w:r>
        <w:t>d.-</w:t>
      </w:r>
    </w:p>
    <w:p w:rsidR="00B549BE" w:rsidRPr="00B549BE" w:rsidRDefault="00B549BE" w:rsidP="00B549BE">
      <w:pPr>
        <w:rPr>
          <w:sz w:val="32"/>
          <w:szCs w:val="32"/>
        </w:rPr>
      </w:pPr>
    </w:p>
    <w:p w:rsidR="00B549BE" w:rsidRDefault="00B549BE" w:rsidP="00B549BE">
      <w:pPr>
        <w:jc w:val="center"/>
      </w:pPr>
    </w:p>
    <w:p w:rsidR="00066257" w:rsidRDefault="00066257" w:rsidP="00B549BE">
      <w:pPr>
        <w:jc w:val="center"/>
      </w:pPr>
    </w:p>
    <w:p w:rsidR="00066257" w:rsidRDefault="00066257" w:rsidP="00B549BE">
      <w:pPr>
        <w:jc w:val="center"/>
      </w:pPr>
    </w:p>
    <w:p w:rsidR="00066257" w:rsidRDefault="00066257" w:rsidP="00B549BE">
      <w:pPr>
        <w:jc w:val="center"/>
      </w:pPr>
    </w:p>
    <w:p w:rsidR="00066257" w:rsidRDefault="00066257" w:rsidP="00B549BE">
      <w:pPr>
        <w:jc w:val="center"/>
      </w:pPr>
    </w:p>
    <w:p w:rsidR="00066257" w:rsidRDefault="00066257" w:rsidP="00B549BE">
      <w:pPr>
        <w:jc w:val="center"/>
      </w:pPr>
    </w:p>
    <w:p w:rsidR="00066257" w:rsidRDefault="00066257" w:rsidP="00B549BE">
      <w:pPr>
        <w:jc w:val="center"/>
      </w:pPr>
    </w:p>
    <w:p w:rsidR="00066257" w:rsidRDefault="00066257" w:rsidP="00B549BE">
      <w:pPr>
        <w:jc w:val="center"/>
      </w:pPr>
    </w:p>
    <w:p w:rsidR="00066257" w:rsidRDefault="00066257" w:rsidP="00B549BE">
      <w:pPr>
        <w:jc w:val="center"/>
      </w:pPr>
    </w:p>
    <w:p w:rsidR="00066257" w:rsidRDefault="00066257" w:rsidP="00B549BE">
      <w:pPr>
        <w:jc w:val="center"/>
      </w:pPr>
    </w:p>
    <w:p w:rsidR="00066257" w:rsidRDefault="00066257" w:rsidP="00B549BE">
      <w:pPr>
        <w:jc w:val="center"/>
      </w:pPr>
    </w:p>
    <w:p w:rsidR="00066257" w:rsidRDefault="00066257" w:rsidP="00B549BE">
      <w:pPr>
        <w:jc w:val="center"/>
      </w:pPr>
    </w:p>
    <w:p w:rsidR="00066257" w:rsidRDefault="00066257" w:rsidP="00B549BE">
      <w:pPr>
        <w:jc w:val="center"/>
      </w:pPr>
    </w:p>
    <w:p w:rsidR="00066257" w:rsidRDefault="00066257" w:rsidP="00B549BE">
      <w:pPr>
        <w:jc w:val="center"/>
      </w:pPr>
    </w:p>
    <w:p w:rsidR="00A5508A" w:rsidRDefault="00A5508A" w:rsidP="00A5508A">
      <w:pPr>
        <w:jc w:val="center"/>
        <w:rPr>
          <w:b/>
          <w:sz w:val="32"/>
          <w:szCs w:val="32"/>
          <w:u w:val="single"/>
        </w:rPr>
      </w:pPr>
      <w:r w:rsidRPr="009A26D3">
        <w:rPr>
          <w:b/>
          <w:sz w:val="32"/>
          <w:szCs w:val="32"/>
          <w:u w:val="single"/>
        </w:rPr>
        <w:lastRenderedPageBreak/>
        <w:t xml:space="preserve">Sistema </w:t>
      </w:r>
      <w:r>
        <w:rPr>
          <w:b/>
          <w:sz w:val="32"/>
          <w:szCs w:val="32"/>
          <w:u w:val="single"/>
        </w:rPr>
        <w:t>Mecánico</w:t>
      </w:r>
    </w:p>
    <w:p w:rsidR="00C8090F" w:rsidRDefault="00C8090F" w:rsidP="00A5508A">
      <w:pPr>
        <w:jc w:val="center"/>
        <w:rPr>
          <w:b/>
          <w:sz w:val="32"/>
          <w:szCs w:val="32"/>
          <w:u w:val="single"/>
        </w:rPr>
      </w:pPr>
    </w:p>
    <w:p w:rsidR="00C8090F" w:rsidRPr="007A3EA9" w:rsidRDefault="00C8090F" w:rsidP="00C8090F">
      <w:pPr>
        <w:pStyle w:val="Prrafodelista"/>
        <w:numPr>
          <w:ilvl w:val="0"/>
          <w:numId w:val="1"/>
        </w:numPr>
        <w:rPr>
          <w:rFonts w:eastAsiaTheme="minorEastAsia"/>
        </w:rPr>
      </w:pPr>
      <w:r>
        <w:rPr>
          <w:rFonts w:eastAsiaTheme="minorEastAsia"/>
        </w:rPr>
        <w:tab/>
      </w:r>
      <w:r>
        <w:rPr>
          <w:rFonts w:eastAsiaTheme="minorEastAsia"/>
        </w:rPr>
        <w:tab/>
      </w:r>
      <w:r>
        <w:rPr>
          <w:rFonts w:eastAsiaTheme="minorEastAsia"/>
        </w:rPr>
        <w:tab/>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r</m:t>
                      </m:r>
                    </m:e>
                  </m:acc>
                </m:e>
              </m:mr>
              <m:mr>
                <m:e>
                  <m:acc>
                    <m:accPr>
                      <m:chr m:val="̈"/>
                      <m:ctrlPr>
                        <w:rPr>
                          <w:rFonts w:ascii="Cambria Math" w:hAnsi="Cambria Math"/>
                          <w:i/>
                        </w:rPr>
                      </m:ctrlPr>
                    </m:accPr>
                    <m:e>
                      <m:r>
                        <w:rPr>
                          <w:rFonts w:ascii="Cambria Math" w:hAnsi="Cambria Math"/>
                        </w:rPr>
                        <m:t>r</m:t>
                      </m:r>
                    </m:e>
                  </m:ac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r</m:t>
                  </m:r>
                </m:e>
              </m:mr>
              <m:mr>
                <m:e>
                  <m:acc>
                    <m:accPr>
                      <m:chr m:val="̇"/>
                      <m:ctrlPr>
                        <w:rPr>
                          <w:rFonts w:ascii="Cambria Math" w:eastAsiaTheme="minorEastAsia" w:hAnsi="Cambria Math"/>
                          <w:i/>
                        </w:rPr>
                      </m:ctrlPr>
                    </m:accPr>
                    <m:e>
                      <m:r>
                        <w:rPr>
                          <w:rFonts w:ascii="Cambria Math" w:eastAsiaTheme="minorEastAsia" w:hAnsi="Cambria Math"/>
                        </w:rPr>
                        <m:t>r</m:t>
                      </m:r>
                    </m:e>
                  </m:ac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mgd</m:t>
                      </m:r>
                    </m:num>
                    <m:den>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+m</m:t>
                          </m:r>
                        </m:e>
                      </m:d>
                    </m:den>
                  </m:f>
                </m:e>
              </m:mr>
            </m:m>
          </m:e>
        </m:d>
        <m:r>
          <w:rPr>
            <w:rFonts w:ascii="Cambria Math" w:eastAsiaTheme="minorEastAsia" w:hAnsi="Cambria Math"/>
          </w:rPr>
          <m:t>θ</m:t>
        </m:r>
      </m:oMath>
    </w:p>
    <w:p w:rsidR="00C8090F" w:rsidRDefault="00C8090F" w:rsidP="00C8090F">
      <w:pPr>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m=0.11Kg</m:t>
                </m:r>
              </m:e>
            </m:mr>
            <m:mr>
              <m:e>
                <m:r>
                  <w:rPr>
                    <w:rFonts w:ascii="Cambria Math" w:eastAsiaTheme="minorEastAsia" w:hAnsi="Cambria Math"/>
                  </w:rPr>
                  <m:t>R=0.015m</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d=0.03m</m:t>
                      </m:r>
                    </m:e>
                  </m:mr>
                  <m:mr>
                    <m:e>
                      <m:r>
                        <w:rPr>
                          <w:rFonts w:ascii="Cambria Math" w:eastAsiaTheme="minorEastAsia" w:hAnsi="Cambria Math"/>
                        </w:rPr>
                        <m:t>g=9.8m/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L=1m</m:t>
                            </m:r>
                          </m:e>
                        </m:mr>
                        <m:mr>
                          <m:e>
                            <m:r>
                              <w:rPr>
                                <w:rFonts w:ascii="Cambria Math" w:eastAsiaTheme="minorEastAsia" w:hAnsi="Cambria Math"/>
                              </w:rPr>
                              <m:t>J=9.99x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kgm</m:t>
                                </m:r>
                              </m:e>
                              <m:sup>
                                <m:r>
                                  <w:rPr>
                                    <w:rFonts w:ascii="Cambria Math" w:eastAsiaTheme="minorEastAsia" w:hAnsi="Cambria Math"/>
                                  </w:rPr>
                                  <m:t>2</m:t>
                                </m:r>
                              </m:sup>
                            </m:sSup>
                          </m:e>
                        </m:mr>
                        <m:mr>
                          <m:e>
                            <m:r>
                              <w:rPr>
                                <w:rFonts w:ascii="Cambria Math" w:eastAsiaTheme="minorEastAsia" w:hAnsi="Cambria Math"/>
                              </w:rPr>
                              <m:t>r:posici</m:t>
                            </m:r>
                            <m:r>
                              <w:rPr>
                                <w:rFonts w:ascii="Cambria Math" w:eastAsiaTheme="minorEastAsia" w:hAnsi="Cambria Math"/>
                                <w:lang w:val="en-US"/>
                              </w:rPr>
                              <m:t xml:space="preserve">ón </m:t>
                            </m:r>
                            <m:r>
                              <w:rPr>
                                <w:rFonts w:ascii="Cambria Math" w:eastAsiaTheme="minorEastAsia" w:hAnsi="Cambria Math"/>
                                <w:lang w:val="es-MX"/>
                              </w:rPr>
                              <m:t>de la bola</m:t>
                            </m:r>
                          </m:e>
                        </m:mr>
                      </m:m>
                    </m:e>
                  </m:mr>
                </m:m>
              </m:e>
            </m:mr>
          </m:m>
        </m:oMath>
      </m:oMathPara>
    </w:p>
    <w:p w:rsidR="00C8090F" w:rsidRPr="002F7DBD" w:rsidRDefault="00C8090F" w:rsidP="00C8090F">
      <w:pPr>
        <w:jc w:val="center"/>
        <w:rPr>
          <w:rFonts w:eastAsiaTheme="minorEastAsia"/>
        </w:rPr>
      </w:pPr>
      <w:r>
        <w:rPr>
          <w:rFonts w:eastAsiaTheme="minorEastAsia"/>
          <w:noProof/>
          <w:lang w:eastAsia="es-US"/>
        </w:rPr>
        <w:drawing>
          <wp:inline distT="0" distB="0" distL="0" distR="0">
            <wp:extent cx="4654550" cy="635000"/>
            <wp:effectExtent l="19050" t="0" r="0" b="0"/>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4654550" cy="635000"/>
                    </a:xfrm>
                    <a:prstGeom prst="rect">
                      <a:avLst/>
                    </a:prstGeom>
                    <a:noFill/>
                    <a:ln w="9525">
                      <a:noFill/>
                      <a:miter lim="800000"/>
                      <a:headEnd/>
                      <a:tailEnd/>
                    </a:ln>
                  </pic:spPr>
                </pic:pic>
              </a:graphicData>
            </a:graphic>
          </wp:inline>
        </w:drawing>
      </w:r>
    </w:p>
    <w:p w:rsidR="00C8090F" w:rsidRPr="007A3EA9" w:rsidRDefault="00C8090F" w:rsidP="00C8090F">
      <w:pPr>
        <w:pStyle w:val="Prrafodelista"/>
        <w:numPr>
          <w:ilvl w:val="0"/>
          <w:numId w:val="1"/>
        </w:numPr>
        <w:rPr>
          <w:rFonts w:eastAsiaTheme="minorEastAsia"/>
        </w:rPr>
      </w:pPr>
    </w:p>
    <w:p w:rsidR="00C8090F" w:rsidRDefault="00C8090F" w:rsidP="00C8090F">
      <w:pPr>
        <w:jc w:val="center"/>
      </w:pPr>
      <w:r>
        <w:rPr>
          <w:noProof/>
          <w:lang w:eastAsia="es-US"/>
        </w:rPr>
        <w:drawing>
          <wp:inline distT="0" distB="0" distL="0" distR="0">
            <wp:extent cx="3702050" cy="3054446"/>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703816" cy="3055903"/>
                    </a:xfrm>
                    <a:prstGeom prst="rect">
                      <a:avLst/>
                    </a:prstGeom>
                    <a:noFill/>
                    <a:ln w="9525">
                      <a:noFill/>
                      <a:miter lim="800000"/>
                      <a:headEnd/>
                      <a:tailEnd/>
                    </a:ln>
                  </pic:spPr>
                </pic:pic>
              </a:graphicData>
            </a:graphic>
          </wp:inline>
        </w:drawing>
      </w:r>
    </w:p>
    <w:p w:rsidR="00C8090F" w:rsidRDefault="00C8090F" w:rsidP="00C8090F">
      <w:pPr>
        <w:ind w:firstLine="708"/>
        <w:jc w:val="both"/>
      </w:pPr>
      <w:r>
        <w:t>El sistema es inestable, por ende el error en estado estacionario ni la respuesta transitoria del sistema están definidos.</w:t>
      </w:r>
    </w:p>
    <w:p w:rsidR="00C8090F" w:rsidRDefault="00C8090F" w:rsidP="00C8090F">
      <w:pPr>
        <w:ind w:firstLine="708"/>
        <w:jc w:val="both"/>
      </w:pPr>
    </w:p>
    <w:p w:rsidR="00C8090F" w:rsidRDefault="00C8090F" w:rsidP="00C8090F">
      <w:pPr>
        <w:pStyle w:val="Prrafodelista"/>
        <w:numPr>
          <w:ilvl w:val="0"/>
          <w:numId w:val="1"/>
        </w:numPr>
        <w:jc w:val="both"/>
      </w:pPr>
      <w:r>
        <w:t>Al ser el sistema inestable, la gráfica no cambia.</w:t>
      </w:r>
    </w:p>
    <w:p w:rsidR="00C8090F" w:rsidRDefault="00C8090F" w:rsidP="00C8090F">
      <w:pPr>
        <w:pStyle w:val="Prrafodelista"/>
        <w:jc w:val="both"/>
      </w:pPr>
    </w:p>
    <w:p w:rsidR="00C8090F" w:rsidRDefault="00C8090F" w:rsidP="00C8090F">
      <w:pPr>
        <w:pStyle w:val="Prrafodelista"/>
        <w:jc w:val="both"/>
      </w:pPr>
    </w:p>
    <w:p w:rsidR="00C8090F" w:rsidRPr="001608F3" w:rsidRDefault="00C8090F" w:rsidP="00C8090F">
      <w:pPr>
        <w:pStyle w:val="Prrafodelista"/>
        <w:numPr>
          <w:ilvl w:val="0"/>
          <w:numId w:val="1"/>
        </w:numPr>
        <w:jc w:val="both"/>
        <w:rPr>
          <w:rFonts w:eastAsiaTheme="minorEastAsia"/>
          <w:lang w:val="es-ES" w:eastAsia="es-ES"/>
        </w:rPr>
      </w:pPr>
      <w:r>
        <w:t xml:space="preserve">Función de Transferencia: </w:t>
      </w:r>
      <m:oMath>
        <m:r>
          <w:rPr>
            <w:rFonts w:ascii="Cambria Math" w:hAnsi="Cambria Math"/>
          </w:rPr>
          <m:t>T=</m:t>
        </m:r>
        <m:f>
          <m:fPr>
            <m:ctrlPr>
              <w:rPr>
                <w:rFonts w:ascii="Cambria Math" w:hAnsi="Cambria Math"/>
                <w:i/>
              </w:rPr>
            </m:ctrlPr>
          </m:fPr>
          <m:num>
            <m:r>
              <w:rPr>
                <w:rFonts w:ascii="Cambria Math" w:hAnsi="Cambria Math"/>
              </w:rPr>
              <m:t>0.2095</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p>
    <w:p w:rsidR="00C8090F" w:rsidRDefault="00C8090F" w:rsidP="00C8090F">
      <w:pPr>
        <w:jc w:val="center"/>
      </w:pPr>
      <w:r w:rsidRPr="002F7DBD">
        <w:rPr>
          <w:rFonts w:eastAsiaTheme="minorEastAsia"/>
          <w:noProof/>
          <w:lang w:eastAsia="es-US"/>
        </w:rPr>
        <w:drawing>
          <wp:inline distT="0" distB="0" distL="0" distR="0">
            <wp:extent cx="596900" cy="723900"/>
            <wp:effectExtent l="19050" t="0" r="0"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96900" cy="723900"/>
                    </a:xfrm>
                    <a:prstGeom prst="rect">
                      <a:avLst/>
                    </a:prstGeom>
                    <a:noFill/>
                    <a:ln w="9525">
                      <a:noFill/>
                      <a:miter lim="800000"/>
                      <a:headEnd/>
                      <a:tailEnd/>
                    </a:ln>
                  </pic:spPr>
                </pic:pic>
              </a:graphicData>
            </a:graphic>
          </wp:inline>
        </w:drawing>
      </w:r>
    </w:p>
    <w:p w:rsidR="00C8090F" w:rsidRDefault="00C8090F" w:rsidP="00C8090F">
      <w:pPr>
        <w:pStyle w:val="Prrafodelista"/>
        <w:numPr>
          <w:ilvl w:val="0"/>
          <w:numId w:val="2"/>
        </w:numPr>
        <w:ind w:left="1068"/>
        <w:jc w:val="both"/>
      </w:pPr>
      <w:r w:rsidRPr="001608F3">
        <w:t>Las raíces del numerador y el denominador</w:t>
      </w:r>
    </w:p>
    <w:p w:rsidR="00C8090F" w:rsidRDefault="00C8090F" w:rsidP="00C8090F">
      <w:pPr>
        <w:pStyle w:val="Prrafodelista"/>
        <w:ind w:left="1068"/>
        <w:jc w:val="both"/>
      </w:pPr>
      <w:r>
        <w:rPr>
          <w:noProof/>
          <w:lang w:eastAsia="es-US"/>
        </w:rPr>
        <w:drawing>
          <wp:inline distT="0" distB="0" distL="0" distR="0">
            <wp:extent cx="1511300" cy="1670050"/>
            <wp:effectExtent l="19050" t="0" r="0" b="0"/>
            <wp:docPr id="2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511300" cy="1670050"/>
                    </a:xfrm>
                    <a:prstGeom prst="rect">
                      <a:avLst/>
                    </a:prstGeom>
                    <a:noFill/>
                    <a:ln w="9525">
                      <a:noFill/>
                      <a:miter lim="800000"/>
                      <a:headEnd/>
                      <a:tailEnd/>
                    </a:ln>
                  </pic:spPr>
                </pic:pic>
              </a:graphicData>
            </a:graphic>
          </wp:inline>
        </w:drawing>
      </w:r>
    </w:p>
    <w:p w:rsidR="00C8090F" w:rsidRDefault="00C8090F" w:rsidP="00C8090F">
      <w:pPr>
        <w:pStyle w:val="Prrafodelista"/>
        <w:ind w:left="1068"/>
        <w:jc w:val="both"/>
      </w:pPr>
    </w:p>
    <w:p w:rsidR="00C8090F" w:rsidRDefault="00C8090F" w:rsidP="00C8090F">
      <w:pPr>
        <w:pStyle w:val="Prrafodelista"/>
        <w:numPr>
          <w:ilvl w:val="0"/>
          <w:numId w:val="2"/>
        </w:numPr>
        <w:shd w:val="clear" w:color="auto" w:fill="FFFFFF"/>
        <w:spacing w:after="0" w:line="240" w:lineRule="auto"/>
        <w:ind w:left="1068"/>
        <w:jc w:val="both"/>
      </w:pPr>
      <w:r w:rsidRPr="001608F3">
        <w:t>Cierre el lazo de control y obtenga la respuesta</w:t>
      </w:r>
    </w:p>
    <w:p w:rsidR="00C8090F" w:rsidRDefault="00C8090F" w:rsidP="00C8090F">
      <w:pPr>
        <w:pStyle w:val="Prrafodelista"/>
        <w:shd w:val="clear" w:color="auto" w:fill="FFFFFF"/>
        <w:spacing w:after="0" w:line="240" w:lineRule="auto"/>
        <w:ind w:left="1068"/>
        <w:jc w:val="both"/>
      </w:pPr>
      <w:r>
        <w:rPr>
          <w:noProof/>
          <w:lang w:eastAsia="es-US"/>
        </w:rPr>
        <w:drawing>
          <wp:inline distT="0" distB="0" distL="0" distR="0">
            <wp:extent cx="914400" cy="736600"/>
            <wp:effectExtent l="19050" t="0" r="0" b="0"/>
            <wp:docPr id="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914400" cy="736600"/>
                    </a:xfrm>
                    <a:prstGeom prst="rect">
                      <a:avLst/>
                    </a:prstGeom>
                    <a:noFill/>
                    <a:ln w="9525">
                      <a:noFill/>
                      <a:miter lim="800000"/>
                      <a:headEnd/>
                      <a:tailEnd/>
                    </a:ln>
                  </pic:spPr>
                </pic:pic>
              </a:graphicData>
            </a:graphic>
          </wp:inline>
        </w:drawing>
      </w:r>
    </w:p>
    <w:p w:rsidR="00C8090F" w:rsidRDefault="00C8090F" w:rsidP="00C8090F">
      <w:pPr>
        <w:pStyle w:val="Prrafodelista"/>
        <w:shd w:val="clear" w:color="auto" w:fill="FFFFFF"/>
        <w:spacing w:after="0" w:line="240" w:lineRule="auto"/>
        <w:jc w:val="both"/>
      </w:pPr>
      <w:r>
        <w:t>c.    Respuesta al escalón</w:t>
      </w:r>
    </w:p>
    <w:p w:rsidR="00C8090F" w:rsidRDefault="00C8090F" w:rsidP="00C8090F">
      <w:pPr>
        <w:jc w:val="center"/>
      </w:pPr>
      <w:r>
        <w:rPr>
          <w:noProof/>
          <w:lang w:eastAsia="es-US"/>
        </w:rPr>
        <w:drawing>
          <wp:inline distT="0" distB="0" distL="0" distR="0">
            <wp:extent cx="3202855" cy="2527300"/>
            <wp:effectExtent l="19050" t="0" r="0" b="0"/>
            <wp:docPr id="2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t="4119"/>
                    <a:stretch>
                      <a:fillRect/>
                    </a:stretch>
                  </pic:blipFill>
                  <pic:spPr bwMode="auto">
                    <a:xfrm>
                      <a:off x="0" y="0"/>
                      <a:ext cx="3202855" cy="2527300"/>
                    </a:xfrm>
                    <a:prstGeom prst="rect">
                      <a:avLst/>
                    </a:prstGeom>
                    <a:noFill/>
                    <a:ln w="9525">
                      <a:noFill/>
                      <a:miter lim="800000"/>
                      <a:headEnd/>
                      <a:tailEnd/>
                    </a:ln>
                  </pic:spPr>
                </pic:pic>
              </a:graphicData>
            </a:graphic>
          </wp:inline>
        </w:drawing>
      </w:r>
    </w:p>
    <w:p w:rsidR="00C8090F" w:rsidRDefault="00C8090F" w:rsidP="00C8090F">
      <w:pPr>
        <w:jc w:val="center"/>
      </w:pPr>
    </w:p>
    <w:p w:rsidR="00C8090F" w:rsidRDefault="00C8090F" w:rsidP="00C8090F">
      <w:pPr>
        <w:jc w:val="center"/>
      </w:pPr>
    </w:p>
    <w:p w:rsidR="00C8090F" w:rsidRDefault="00C8090F" w:rsidP="00C8090F">
      <w:pPr>
        <w:jc w:val="center"/>
      </w:pPr>
    </w:p>
    <w:p w:rsidR="00C8090F" w:rsidRDefault="00C8090F" w:rsidP="00C8090F">
      <w:pPr>
        <w:jc w:val="center"/>
      </w:pPr>
    </w:p>
    <w:p w:rsidR="00C8090F" w:rsidRDefault="00C8090F" w:rsidP="00C8090F">
      <w:pPr>
        <w:pStyle w:val="Prrafodelista"/>
        <w:numPr>
          <w:ilvl w:val="0"/>
          <w:numId w:val="2"/>
        </w:numPr>
        <w:jc w:val="both"/>
      </w:pPr>
      <w:r>
        <w:t xml:space="preserve"> Respuesta al impulso</w:t>
      </w:r>
    </w:p>
    <w:p w:rsidR="00A5508A" w:rsidRDefault="00C8090F" w:rsidP="00A5508A">
      <w:pPr>
        <w:jc w:val="center"/>
        <w:rPr>
          <w:b/>
          <w:sz w:val="32"/>
          <w:szCs w:val="32"/>
          <w:u w:val="single"/>
        </w:rPr>
      </w:pPr>
      <w:r w:rsidRPr="00C8090F">
        <w:rPr>
          <w:b/>
          <w:sz w:val="32"/>
          <w:szCs w:val="32"/>
          <w:u w:val="single"/>
        </w:rPr>
        <w:drawing>
          <wp:inline distT="0" distB="0" distL="0" distR="0">
            <wp:extent cx="3196830" cy="2622550"/>
            <wp:effectExtent l="19050" t="0" r="3570" b="0"/>
            <wp:docPr id="2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t="1647" b="1647"/>
                    <a:stretch>
                      <a:fillRect/>
                    </a:stretch>
                  </pic:blipFill>
                  <pic:spPr bwMode="auto">
                    <a:xfrm>
                      <a:off x="0" y="0"/>
                      <a:ext cx="3198072" cy="2623569"/>
                    </a:xfrm>
                    <a:prstGeom prst="rect">
                      <a:avLst/>
                    </a:prstGeom>
                    <a:noFill/>
                    <a:ln w="9525">
                      <a:noFill/>
                      <a:miter lim="800000"/>
                      <a:headEnd/>
                      <a:tailEnd/>
                    </a:ln>
                  </pic:spPr>
                </pic:pic>
              </a:graphicData>
            </a:graphic>
          </wp:inline>
        </w:drawing>
      </w:r>
    </w:p>
    <w:p w:rsidR="00066257" w:rsidRDefault="00066257" w:rsidP="00B549BE">
      <w:pPr>
        <w:jc w:val="center"/>
      </w:pPr>
    </w:p>
    <w:sectPr w:rsidR="00066257" w:rsidSect="009A26D3">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115E8"/>
    <w:multiLevelType w:val="singleLevel"/>
    <w:tmpl w:val="0C0A0019"/>
    <w:lvl w:ilvl="0">
      <w:start w:val="1"/>
      <w:numFmt w:val="lowerLetter"/>
      <w:lvlText w:val="%1."/>
      <w:lvlJc w:val="left"/>
      <w:pPr>
        <w:ind w:left="720" w:hanging="360"/>
      </w:pPr>
    </w:lvl>
  </w:abstractNum>
  <w:abstractNum w:abstractNumId="1">
    <w:nsid w:val="7B500A09"/>
    <w:multiLevelType w:val="hybridMultilevel"/>
    <w:tmpl w:val="93BC2EB2"/>
    <w:lvl w:ilvl="0" w:tplc="2B469D78">
      <w:start w:val="1"/>
      <w:numFmt w:val="decimal"/>
      <w:lvlText w:val="%1."/>
      <w:lvlJc w:val="left"/>
      <w:pPr>
        <w:ind w:left="720" w:hanging="360"/>
      </w:pPr>
    </w:lvl>
    <w:lvl w:ilvl="1" w:tplc="6D6662F6" w:tentative="1">
      <w:start w:val="1"/>
      <w:numFmt w:val="lowerLetter"/>
      <w:lvlText w:val="%2."/>
      <w:lvlJc w:val="left"/>
      <w:pPr>
        <w:ind w:left="1440" w:hanging="360"/>
      </w:pPr>
    </w:lvl>
    <w:lvl w:ilvl="2" w:tplc="018226AA" w:tentative="1">
      <w:start w:val="1"/>
      <w:numFmt w:val="lowerRoman"/>
      <w:lvlText w:val="%3."/>
      <w:lvlJc w:val="right"/>
      <w:pPr>
        <w:ind w:left="2160" w:hanging="180"/>
      </w:pPr>
    </w:lvl>
    <w:lvl w:ilvl="3" w:tplc="8A0A06CC" w:tentative="1">
      <w:start w:val="1"/>
      <w:numFmt w:val="decimal"/>
      <w:lvlText w:val="%4."/>
      <w:lvlJc w:val="left"/>
      <w:pPr>
        <w:ind w:left="2880" w:hanging="360"/>
      </w:pPr>
    </w:lvl>
    <w:lvl w:ilvl="4" w:tplc="01849688" w:tentative="1">
      <w:start w:val="1"/>
      <w:numFmt w:val="lowerLetter"/>
      <w:lvlText w:val="%5."/>
      <w:lvlJc w:val="left"/>
      <w:pPr>
        <w:ind w:left="3600" w:hanging="360"/>
      </w:pPr>
    </w:lvl>
    <w:lvl w:ilvl="5" w:tplc="7FBA832A" w:tentative="1">
      <w:start w:val="1"/>
      <w:numFmt w:val="lowerRoman"/>
      <w:lvlText w:val="%6."/>
      <w:lvlJc w:val="right"/>
      <w:pPr>
        <w:ind w:left="4320" w:hanging="180"/>
      </w:pPr>
    </w:lvl>
    <w:lvl w:ilvl="6" w:tplc="4FF2498E" w:tentative="1">
      <w:start w:val="1"/>
      <w:numFmt w:val="decimal"/>
      <w:lvlText w:val="%7."/>
      <w:lvlJc w:val="left"/>
      <w:pPr>
        <w:ind w:left="5040" w:hanging="360"/>
      </w:pPr>
    </w:lvl>
    <w:lvl w:ilvl="7" w:tplc="507C2240" w:tentative="1">
      <w:start w:val="1"/>
      <w:numFmt w:val="lowerLetter"/>
      <w:lvlText w:val="%8."/>
      <w:lvlJc w:val="left"/>
      <w:pPr>
        <w:ind w:left="5760" w:hanging="360"/>
      </w:pPr>
    </w:lvl>
    <w:lvl w:ilvl="8" w:tplc="64E05A6A"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compat/>
  <w:rsids>
    <w:rsidRoot w:val="00D25B87"/>
    <w:rsid w:val="00017B93"/>
    <w:rsid w:val="00066257"/>
    <w:rsid w:val="000E234C"/>
    <w:rsid w:val="000F1AFA"/>
    <w:rsid w:val="00197606"/>
    <w:rsid w:val="001C3262"/>
    <w:rsid w:val="00380EEE"/>
    <w:rsid w:val="00482EF0"/>
    <w:rsid w:val="0049482C"/>
    <w:rsid w:val="00547D58"/>
    <w:rsid w:val="0056672D"/>
    <w:rsid w:val="005B0882"/>
    <w:rsid w:val="0065592B"/>
    <w:rsid w:val="00717463"/>
    <w:rsid w:val="0073266E"/>
    <w:rsid w:val="00852083"/>
    <w:rsid w:val="009A26D3"/>
    <w:rsid w:val="009A7D95"/>
    <w:rsid w:val="009F4580"/>
    <w:rsid w:val="00A5508A"/>
    <w:rsid w:val="00B549BE"/>
    <w:rsid w:val="00B84B6D"/>
    <w:rsid w:val="00BF4EED"/>
    <w:rsid w:val="00C8090F"/>
    <w:rsid w:val="00D25B87"/>
    <w:rsid w:val="00E72CA3"/>
    <w:rsid w:val="00EA2637"/>
    <w:rsid w:val="00F4197B"/>
  </w:rsids>
  <m:mathPr>
    <m:mathFont m:val="Cambria Math"/>
    <m:brkBin m:val="before"/>
    <m:brkBinSub m:val="--"/>
    <m:smallFrac m:val="off"/>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8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5B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5B87"/>
    <w:rPr>
      <w:rFonts w:ascii="Tahoma" w:hAnsi="Tahoma" w:cs="Tahoma"/>
      <w:sz w:val="16"/>
      <w:szCs w:val="16"/>
    </w:rPr>
  </w:style>
  <w:style w:type="paragraph" w:styleId="Prrafodelista">
    <w:name w:val="List Paragraph"/>
    <w:basedOn w:val="Normal"/>
    <w:uiPriority w:val="34"/>
    <w:qFormat/>
    <w:rsid w:val="009A26D3"/>
    <w:pPr>
      <w:ind w:left="720"/>
      <w:contextualSpacing/>
    </w:pPr>
  </w:style>
  <w:style w:type="character" w:styleId="Textodelmarcadordeposicin">
    <w:name w:val="Placeholder Text"/>
    <w:basedOn w:val="Fuentedeprrafopredeter"/>
    <w:uiPriority w:val="99"/>
    <w:semiHidden/>
    <w:rsid w:val="009A26D3"/>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574</Words>
  <Characters>3159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dc:creator>
  <cp:lastModifiedBy>Said</cp:lastModifiedBy>
  <cp:revision>6</cp:revision>
  <dcterms:created xsi:type="dcterms:W3CDTF">2015-05-15T04:40:00Z</dcterms:created>
  <dcterms:modified xsi:type="dcterms:W3CDTF">2015-05-15T05:25:00Z</dcterms:modified>
</cp:coreProperties>
</file>