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86" w:rsidRPr="00B40D86" w:rsidRDefault="004025A2" w:rsidP="00B40D86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4025A2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-594995</wp:posOffset>
                </wp:positionV>
                <wp:extent cx="2360930" cy="1404620"/>
                <wp:effectExtent l="0" t="0" r="22225" b="266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5A2" w:rsidRPr="004025A2" w:rsidRDefault="004025A2" w:rsidP="004025A2">
                            <w:pPr>
                              <w:spacing w:after="0"/>
                              <w:jc w:val="right"/>
                              <w:rPr>
                                <w:rFonts w:ascii="AR BERKLEY" w:hAnsi="AR BERKLEY"/>
                              </w:rPr>
                            </w:pPr>
                            <w:proofErr w:type="spellStart"/>
                            <w:r w:rsidRPr="004025A2">
                              <w:rPr>
                                <w:rFonts w:ascii="AR BERKLEY" w:hAnsi="AR BERKLEY"/>
                              </w:rPr>
                              <w:t>Resendiz</w:t>
                            </w:r>
                            <w:proofErr w:type="spellEnd"/>
                            <w:r w:rsidRPr="004025A2">
                              <w:rPr>
                                <w:rFonts w:ascii="AR BERKLEY" w:hAnsi="AR BERKLEY"/>
                              </w:rPr>
                              <w:t xml:space="preserve"> Miranda </w:t>
                            </w:r>
                            <w:proofErr w:type="spellStart"/>
                            <w:r w:rsidRPr="004025A2">
                              <w:rPr>
                                <w:rFonts w:ascii="AR BERKLEY" w:hAnsi="AR BERKLEY"/>
                              </w:rPr>
                              <w:t>Yuritzi</w:t>
                            </w:r>
                            <w:proofErr w:type="spellEnd"/>
                            <w:r w:rsidRPr="004025A2">
                              <w:rPr>
                                <w:rFonts w:ascii="AR BERKLEY" w:hAnsi="AR BERKLEY"/>
                              </w:rPr>
                              <w:t xml:space="preserve"> Karina</w:t>
                            </w:r>
                          </w:p>
                          <w:p w:rsidR="004025A2" w:rsidRPr="004025A2" w:rsidRDefault="004025A2" w:rsidP="004025A2">
                            <w:pPr>
                              <w:spacing w:after="0"/>
                              <w:jc w:val="right"/>
                              <w:rPr>
                                <w:rFonts w:ascii="AR BERKLEY" w:hAnsi="AR BERKLEY"/>
                              </w:rPr>
                            </w:pPr>
                            <w:r w:rsidRPr="004025A2">
                              <w:rPr>
                                <w:rFonts w:ascii="AR BERKLEY" w:hAnsi="AR BERKLEY"/>
                              </w:rPr>
                              <w:t>Comunicación Integral</w:t>
                            </w:r>
                          </w:p>
                          <w:p w:rsidR="004025A2" w:rsidRPr="004025A2" w:rsidRDefault="004025A2" w:rsidP="004025A2">
                            <w:pPr>
                              <w:spacing w:after="0"/>
                              <w:jc w:val="right"/>
                              <w:rPr>
                                <w:rFonts w:ascii="AR BERKLEY" w:hAnsi="AR BERKLEY"/>
                              </w:rPr>
                            </w:pPr>
                            <w:r w:rsidRPr="004025A2">
                              <w:rPr>
                                <w:rFonts w:ascii="AR BERKLEY" w:hAnsi="AR BERKLEY"/>
                              </w:rPr>
                              <w:t>2RMH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95pt;margin-top:-46.8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" strokecolor="white [3212]">
                <v:textbox style="mso-fit-shape-to-text:t">
                  <w:txbxContent>
                    <w:p w:rsidR="004025A2" w:rsidRPr="004025A2" w:rsidRDefault="004025A2" w:rsidP="004025A2">
                      <w:pPr>
                        <w:spacing w:after="0"/>
                        <w:jc w:val="right"/>
                        <w:rPr>
                          <w:rFonts w:ascii="AR BERKLEY" w:hAnsi="AR BERKLEY"/>
                        </w:rPr>
                      </w:pPr>
                      <w:proofErr w:type="spellStart"/>
                      <w:r w:rsidRPr="004025A2">
                        <w:rPr>
                          <w:rFonts w:ascii="AR BERKLEY" w:hAnsi="AR BERKLEY"/>
                        </w:rPr>
                        <w:t>Resendiz</w:t>
                      </w:r>
                      <w:proofErr w:type="spellEnd"/>
                      <w:r w:rsidRPr="004025A2">
                        <w:rPr>
                          <w:rFonts w:ascii="AR BERKLEY" w:hAnsi="AR BERKLEY"/>
                        </w:rPr>
                        <w:t xml:space="preserve"> Miranda </w:t>
                      </w:r>
                      <w:proofErr w:type="spellStart"/>
                      <w:r w:rsidRPr="004025A2">
                        <w:rPr>
                          <w:rFonts w:ascii="AR BERKLEY" w:hAnsi="AR BERKLEY"/>
                        </w:rPr>
                        <w:t>Yuritzi</w:t>
                      </w:r>
                      <w:proofErr w:type="spellEnd"/>
                      <w:r w:rsidRPr="004025A2">
                        <w:rPr>
                          <w:rFonts w:ascii="AR BERKLEY" w:hAnsi="AR BERKLEY"/>
                        </w:rPr>
                        <w:t xml:space="preserve"> Karina</w:t>
                      </w:r>
                    </w:p>
                    <w:p w:rsidR="004025A2" w:rsidRPr="004025A2" w:rsidRDefault="004025A2" w:rsidP="004025A2">
                      <w:pPr>
                        <w:spacing w:after="0"/>
                        <w:jc w:val="right"/>
                        <w:rPr>
                          <w:rFonts w:ascii="AR BERKLEY" w:hAnsi="AR BERKLEY"/>
                        </w:rPr>
                      </w:pPr>
                      <w:r w:rsidRPr="004025A2">
                        <w:rPr>
                          <w:rFonts w:ascii="AR BERKLEY" w:hAnsi="AR BERKLEY"/>
                        </w:rPr>
                        <w:t>Comunicación Integral</w:t>
                      </w:r>
                    </w:p>
                    <w:p w:rsidR="004025A2" w:rsidRPr="004025A2" w:rsidRDefault="004025A2" w:rsidP="004025A2">
                      <w:pPr>
                        <w:spacing w:after="0"/>
                        <w:jc w:val="right"/>
                        <w:rPr>
                          <w:rFonts w:ascii="AR BERKLEY" w:hAnsi="AR BERKLEY"/>
                        </w:rPr>
                      </w:pPr>
                      <w:r w:rsidRPr="004025A2">
                        <w:rPr>
                          <w:rFonts w:ascii="AR BERKLEY" w:hAnsi="AR BERKLEY"/>
                        </w:rPr>
                        <w:t>2RMH</w:t>
                      </w:r>
                    </w:p>
                  </w:txbxContent>
                </v:textbox>
              </v:shape>
            </w:pict>
          </mc:Fallback>
        </mc:AlternateContent>
      </w:r>
    </w:p>
    <w:p w:rsidR="004F72CB" w:rsidRPr="00FD4C76" w:rsidRDefault="004025A2" w:rsidP="00FD4C76">
      <w:pPr>
        <w:jc w:val="center"/>
        <w:rPr>
          <w:rFonts w:ascii="Algerian" w:hAnsi="Algerian" w:cs="Arial"/>
          <w:sz w:val="24"/>
          <w:szCs w:val="24"/>
        </w:rPr>
      </w:pPr>
      <w:r w:rsidRPr="00FD4C76">
        <w:rPr>
          <w:rFonts w:ascii="Algerian" w:hAnsi="Algerian" w:cs="Arial"/>
          <w:sz w:val="24"/>
          <w:szCs w:val="24"/>
        </w:rPr>
        <w:t>Análisis de la película “la muerte os sienta bien” con relación a los valores.</w:t>
      </w:r>
    </w:p>
    <w:p w:rsidR="004025A2" w:rsidRDefault="004025A2" w:rsidP="00B40D8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En la película proyectada en el salón de clases se observaron diversos valores, donde destaco primordialmente el amor por uno mismo el cual únicamente lo </w:t>
      </w:r>
      <w:r w:rsidR="00FD4C76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</w:t>
      </w:r>
      <w:r w:rsidR="00FD4C76">
        <w:rPr>
          <w:rFonts w:ascii="Arial" w:hAnsi="Arial" w:cs="Arial"/>
          <w:sz w:val="24"/>
          <w:szCs w:val="24"/>
        </w:rPr>
        <w:t xml:space="preserve">el Dr. </w:t>
      </w:r>
      <w:proofErr w:type="spellStart"/>
      <w:r w:rsidR="00FD4C76">
        <w:rPr>
          <w:rFonts w:ascii="Arial" w:hAnsi="Arial" w:cs="Arial"/>
          <w:sz w:val="24"/>
          <w:szCs w:val="24"/>
        </w:rPr>
        <w:t>Ernest</w:t>
      </w:r>
      <w:proofErr w:type="spellEnd"/>
      <w:r w:rsidR="00FD4C76">
        <w:rPr>
          <w:rFonts w:ascii="Arial" w:hAnsi="Arial" w:cs="Arial"/>
          <w:sz w:val="24"/>
          <w:szCs w:val="24"/>
        </w:rPr>
        <w:t xml:space="preserve"> ya que fue el único que tuvo el amor con su trabajo y con su cuerpo, mientras que </w:t>
      </w:r>
      <w:proofErr w:type="spellStart"/>
      <w:r w:rsidR="00FD4C76">
        <w:rPr>
          <w:rFonts w:ascii="Arial" w:hAnsi="Arial" w:cs="Arial"/>
          <w:sz w:val="24"/>
          <w:szCs w:val="24"/>
        </w:rPr>
        <w:t>Madeline</w:t>
      </w:r>
      <w:proofErr w:type="spellEnd"/>
      <w:r w:rsidR="00FD4C76">
        <w:rPr>
          <w:rFonts w:ascii="Arial" w:hAnsi="Arial" w:cs="Arial"/>
          <w:sz w:val="24"/>
          <w:szCs w:val="24"/>
        </w:rPr>
        <w:t xml:space="preserve"> y Helen no se aceptaban, no tenían amor propio y por ende era imposible que sintieran amor por las personas que las rodeaban.</w:t>
      </w:r>
    </w:p>
    <w:p w:rsidR="00FD4C76" w:rsidRPr="00B40D86" w:rsidRDefault="00FD4C76" w:rsidP="00B40D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valor del </w:t>
      </w:r>
      <w:proofErr w:type="spellStart"/>
      <w:r>
        <w:rPr>
          <w:rFonts w:ascii="Arial" w:hAnsi="Arial" w:cs="Arial"/>
          <w:sz w:val="24"/>
          <w:szCs w:val="24"/>
        </w:rPr>
        <w:t>perdon</w:t>
      </w:r>
      <w:proofErr w:type="spellEnd"/>
      <w:r>
        <w:rPr>
          <w:rFonts w:ascii="Arial" w:hAnsi="Arial" w:cs="Arial"/>
          <w:sz w:val="24"/>
          <w:szCs w:val="24"/>
        </w:rPr>
        <w:t xml:space="preserve"> se nota cuando </w:t>
      </w:r>
      <w:proofErr w:type="spellStart"/>
      <w:r>
        <w:rPr>
          <w:rFonts w:ascii="Arial" w:hAnsi="Arial" w:cs="Arial"/>
          <w:sz w:val="24"/>
          <w:szCs w:val="24"/>
        </w:rPr>
        <w:t>helen</w:t>
      </w:r>
      <w:proofErr w:type="spellEnd"/>
      <w:r>
        <w:rPr>
          <w:rFonts w:ascii="Arial" w:hAnsi="Arial" w:cs="Arial"/>
          <w:sz w:val="24"/>
          <w:szCs w:val="24"/>
        </w:rPr>
        <w:t xml:space="preserve"> entra en depresión y las doctoras le piden que siga adelante que no puede estar viviendo en ese capítulo de su vida para siempre, que lo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sano para ella como persona era el </w:t>
      </w:r>
      <w:proofErr w:type="spellStart"/>
      <w:r>
        <w:rPr>
          <w:rFonts w:ascii="Arial" w:hAnsi="Arial" w:cs="Arial"/>
          <w:sz w:val="24"/>
          <w:szCs w:val="24"/>
        </w:rPr>
        <w:t>perdon</w:t>
      </w:r>
      <w:proofErr w:type="spellEnd"/>
      <w:r>
        <w:rPr>
          <w:rFonts w:ascii="Arial" w:hAnsi="Arial" w:cs="Arial"/>
          <w:sz w:val="24"/>
          <w:szCs w:val="24"/>
        </w:rPr>
        <w:t xml:space="preserve">, sin embargo no lo acepto y siguió con el </w:t>
      </w:r>
      <w:proofErr w:type="spellStart"/>
      <w:r>
        <w:rPr>
          <w:rFonts w:ascii="Arial" w:hAnsi="Arial" w:cs="Arial"/>
          <w:sz w:val="24"/>
          <w:szCs w:val="24"/>
        </w:rPr>
        <w:t>remordiemiento</w:t>
      </w:r>
      <w:proofErr w:type="spellEnd"/>
      <w:r>
        <w:rPr>
          <w:rFonts w:ascii="Arial" w:hAnsi="Arial" w:cs="Arial"/>
          <w:sz w:val="24"/>
          <w:szCs w:val="24"/>
        </w:rPr>
        <w:t xml:space="preserve"> por los demás años.</w:t>
      </w:r>
    </w:p>
    <w:sectPr w:rsidR="00FD4C76" w:rsidRPr="00B40D86" w:rsidSect="00FD4C76">
      <w:pgSz w:w="12240" w:h="15840"/>
      <w:pgMar w:top="1276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86"/>
    <w:rsid w:val="004025A2"/>
    <w:rsid w:val="004F72CB"/>
    <w:rsid w:val="00B40D8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645"/>
  <w15:chartTrackingRefBased/>
  <w15:docId w15:val="{3BF1CA31-9A5F-424B-91C7-422FF795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0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40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0D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40D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4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0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1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NM</dc:creator>
  <cp:keywords/>
  <dc:description/>
  <cp:lastModifiedBy>Said NM</cp:lastModifiedBy>
  <cp:revision>1</cp:revision>
  <dcterms:created xsi:type="dcterms:W3CDTF">2017-03-23T02:56:00Z</dcterms:created>
  <dcterms:modified xsi:type="dcterms:W3CDTF">2017-03-23T03:31:00Z</dcterms:modified>
</cp:coreProperties>
</file>