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Instituto industrial Comercial primeiro de maio</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Medida eletrica</w:t>
            </w:r>
            <w:proofErr w:type="spellEnd"/>
            <w:r>
              <w:rPr>
                <w:b/>
              </w:rPr>
              <w:t xml:space="preserve"> </w:t>
            </w:r>
          </w:p>
          <w:p w:rsidR="00593622" w:rsidRDefault="00593622" w:rsidP="00593622">
            <w:pPr>
              <w:jc w:val="center"/>
              <w:rPr>
                <w:b/>
              </w:rPr>
            </w:pPr>
            <w:r>
              <w:rPr>
                <w:b/>
              </w:rPr>
              <w:t xml:space="preserve">Tema: </w:t>
            </w:r>
            <w:proofErr w:type="spellStart"/>
            <w:r>
              <w:rPr>
                <w:b/>
              </w:rPr>
              <w:t>Circuito Unifilar</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Anonimo</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Cristina</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Quelimane</w:t>
            </w:r>
            <w:proofErr w:type="spellEnd"/>
            <w:r>
              <w:rPr>
                <w:b/>
              </w:rPr>
              <w:t xml:space="preserve">, </w:t>
            </w:r>
            <w:proofErr w:type="spellStart"/>
            <w:r>
              <w:rPr>
                <w:b/>
              </w:rPr>
              <w:t>Agosto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1. Introdução</w:t>
      </w:r>
    </w:p>
    <w:p>
      <w:r>
        <w:rPr>
          <w:b w:val="0"/>
          <w:i w:val="0"/>
        </w:rPr>
        <w:t xml:space="preserve">O circuito elétrico unifilar desempenha um papel fundamental em diversos ramos da engenharia elétrica, especialmente nas áreas de projeto, instalação e manutenção de sistemas elétricos. Sua representação gráfica simplificada, porém completa, permite a análise e compreensão de sistemas complexos de forma clara e concisa, facilitando a comunicação entre profissionais da área e a execução de projetos seguros e eficientes. </w:t>
      </w:r>
    </w:p>
    <w:p>
      <w:r>
        <w:rPr>
          <w:b w:val="0"/>
          <w:i w:val="0"/>
        </w:rPr>
        <w:t>A relevância do circuito unifilar reside em sua capacidade de sintetizar, em um único diagrama, todas as informações essenciais sobre um sistema elétrico, incluindo a localização e características dos componentes, a trajetória dos condutores e as conexões entre os elementos. Essa representação simplificada é crucial para a elaboração de projetos elétricos residenciais, comerciais e industriais, servindo como guia para a instalação e manutenção adequada dos sistemas.</w:t>
      </w:r>
    </w:p>
    <w:p>
      <w:r>
        <w:rPr>
          <w:b w:val="0"/>
          <w:i w:val="0"/>
        </w:rPr>
        <w:t>Este trabalho tem como objetivo principal apresentar os fundamentos teóricos e práticos relacionados ao circuito unifilar, abordando desde sua definição e características até as etapas de projeto, dimensionamento e simulação. Serão explorados os conceitos básicos de eletricidade, os componentes de um circuito elétrico, as leis fundamentais que regem o comportamento da corrente elétrica e as principais ferramentas de simulação utilizadas na análise de circuitos unifilares.</w:t>
      </w:r>
    </w:p>
    <w:p>
      <w:r>
        <w:rPr>
          <w:b w:val="0"/>
          <w:i w:val="0"/>
        </w:rPr>
        <w:t xml:space="preserve">A presente pesquisa justifica-se pela importância do circuito unifilar no contexto da engenharia elétrica, sendo uma ferramenta indispensável para a garantia da segurança, eficiência e confiabilidade de sistemas elétricos. O domínio desse conhecimento é fundamental para a formação de profissionais capacitados a projetar, instalar e realizar a manutenção de instalações elétricas em conformidade com as normas técnicas e de segurança vigentes. </w:t>
      </w:r>
    </w:p>
    <w:p>
      <w:pPr>
        <w:pStyle w:val="Ttulo1"/>
      </w:pPr>
      <w:r>
        <w:t>1.1. Contexto e Relevância do Circuito Unifilar</w:t>
      </w:r>
    </w:p>
    <w:p>
      <w:r>
        <w:rPr>
          <w:b w:val="0"/>
          <w:i w:val="0"/>
        </w:rPr>
        <w:t>O circuito elétrico unifilar se apresenta como uma ferramenta essencial no domínio da engenharia elétrica, oferecendo uma representação gráfica simplificada, porém completa, de sistemas elétricos complexos. Sua relevância se estende por diversas áreas, desde o projeto e a análise de sistemas de energia até a instalação e manutenção de equipamentos elétricos em edificações residenciais, comerciais e industriais.</w:t>
      </w:r>
    </w:p>
    <w:p>
      <w:r>
        <w:rPr>
          <w:b w:val="0"/>
          <w:i w:val="0"/>
        </w:rPr>
        <w:t>A crescente complexidade dos sistemas elétricos modernos, impulsionada pela integração de fontes de energia renováveis, automação industrial e tecnologias inteligentes, exige representações claras e concisas para garantir a eficiência e a segurança. É nesse contexto que o circuito unifilar se destaca, permitindo que engenheiros e técnicos visualizem e compreendam a estrutura e o funcionamento de sistemas elétricos de forma rápida e intuitiva.</w:t>
      </w:r>
    </w:p>
    <w:p>
      <w:r>
        <w:rPr>
          <w:b w:val="0"/>
          <w:i w:val="0"/>
        </w:rPr>
        <w:t>A representação unifilar simplifica o diagrama do circuito, utilizando um único condutor para representar todos os condutores de fase de um sistema, seja ele monofásico, bifásico ou trifásico. Essa simplificação, no entanto, não implica em perda de informações cruciais, pois o circuito unifilar mantém a representação de todos os componentes essenciais, como disjuntores, fusíveis, transformadores, motores e cargas, além de indicar as conexões entre eles, a tensão nominal e a capacidade de corrente de cada trecho do circuito.</w:t>
      </w:r>
    </w:p>
    <w:p>
      <w:r>
        <w:rPr>
          <w:b w:val="0"/>
          <w:i w:val="0"/>
        </w:rPr>
        <w:t>A utilização do circuito unifilar se traduz em uma série de vantagens, incluindo a redução do tempo e dos custos de projeto, a facilitação da comunicação entre os profissionais envolvidos, a detecção e prevenção de falhas, e a otimização da manutenção e operação dos sistemas elétricos. Em suma, o circuito unifilar se consolida como uma ferramenta indispensável para o desenvolvimento e a aplicação de sistemas elétricos eficientes, seguros e confiáveis.</w:t>
      </w:r>
    </w:p>
    <w:p>
      <w:pPr>
        <w:pStyle w:val="Ttulo1"/>
      </w:pPr>
      <w:r>
        <w:t>1.2. Definição e Características do Circuito Unifilar</w:t>
      </w:r>
    </w:p>
    <w:p>
      <w:r>
        <w:rPr>
          <w:b w:val="0"/>
          <w:i w:val="0"/>
        </w:rPr>
        <w:t>O circuito unifilar, como o próprio nome sugere, é uma representação gráfica simplificada de um circuito elétrico que utiliza uma única linha para representar os condutores de fase, independentemente da quantidade de condutores presentes. Essa representação, embora simplificada, carrega consigo informações essenciais sobre o circuito, como a disposição dos componentes, os dispositivos de proteção, as conexões entre os elementos e as características da instalação elétrica.</w:t>
      </w:r>
    </w:p>
    <w:p>
      <w:r>
        <w:rPr>
          <w:b w:val="0"/>
          <w:i w:val="0"/>
        </w:rPr>
        <w:t xml:space="preserve">A principal característica do circuito unifilar reside na sua capacidade de sintetizar, de forma clara e concisa, o funcionamento de um circuito elétrico, sem a necessidade de representar cada condutor individualmente. Essa simplificação torna a leitura e interpretação do diagrama mais intuitiva, especialmente em sistemas elétricos complexos, com múltiplos componentes e ramificações. </w:t>
      </w:r>
    </w:p>
    <w:p>
      <w:r>
        <w:rPr>
          <w:b w:val="0"/>
          <w:i w:val="0"/>
        </w:rPr>
        <w:t xml:space="preserve">Para garantir a clareza e a padronização na representação, a simbologia utilizada em circuitos unifilares segue normas técnicas específicas, como a norma NBR 5444 da ABNT (Associação Brasileira de Normas Técnicas). Essa norma define os símbolos gráficos para os diversos elementos de um circuito, como resistores, capacitores, indutores, fontes de tensão, disjuntores, fusíveis, entre outros. </w:t>
      </w:r>
    </w:p>
    <w:p>
      <w:r>
        <w:rPr>
          <w:b w:val="0"/>
          <w:i w:val="0"/>
        </w:rPr>
        <w:t>A utilização de um sistema de simbologia padronizado é crucial para evitar ambiguidades e garantir que diferentes profissionais da área compreendam o diagrama da mesma forma. Isso facilita a comunicação entre projetistas, instaladores e outros profissionais envolvidos no projeto, instalação e manutenção de sistemas elétricos.</w:t>
      </w:r>
    </w:p>
    <w:p>
      <w:pPr>
        <w:pStyle w:val="Ttulo1"/>
      </w:pPr>
      <w:r>
        <w:t>1.3. Objetivos do Trabalho</w:t>
      </w:r>
    </w:p>
    <w:p>
      <w:r>
        <w:rPr>
          <w:b w:val="0"/>
          <w:i w:val="0"/>
        </w:rPr>
        <w:t>Este trabalho tem como objetivo principal apresentar e discutir os circuitos unifilares, abordando desde seus fundamentos teóricos até suas aplicações práticas. Para tanto, serão explorados os seguintes objetivos específicos:</w:t>
      </w:r>
    </w:p>
    <w:p>
      <w:r>
        <w:rPr>
          <w:b w:val="0"/>
          <w:i w:val="0"/>
        </w:rPr>
        <w:t>Compreender o conceito de circuito unifilar e sua importância na representação simplificada de sistemas elétricos.</w:t>
      </w:r>
      <w:r>
        <w:rPr>
          <w:b w:val="0"/>
          <w:i w:val="0"/>
        </w:rPr>
        <w:t>Descrever a simbologia e as convenções utilizadas em diagramas unifilares, permitindo a interpretação e o desenho técnico dessas representações.</w:t>
      </w:r>
      <w:r>
        <w:rPr>
          <w:b w:val="0"/>
          <w:i w:val="0"/>
        </w:rPr>
        <w:t>Analisar as vantagens e desvantagens do uso de circuitos unifilares em projetos elétricos, considerando aspectos como clareza, simplicidade e informações representadas.</w:t>
      </w:r>
      <w:r>
        <w:rPr>
          <w:b w:val="0"/>
          <w:i w:val="0"/>
        </w:rPr>
        <w:t>Identificar as principais aplicações de circuitos unifilares em diferentes áreas, como instalações residenciais, industriais e comerciais.</w:t>
      </w:r>
      <w:r>
        <w:rPr>
          <w:b w:val="0"/>
          <w:i w:val="0"/>
        </w:rPr>
        <w:t>Descrever as etapas envolvidas no projeto e dimensionamento de circuitos unifilares, considerando fatores como a carga instalada, a capacidade de condução de corrente dos condutores e a proteção contra sobrecargas e curtos-circuitos.</w:t>
      </w:r>
      <w:r>
        <w:rPr>
          <w:b w:val="0"/>
          <w:i w:val="0"/>
        </w:rPr>
        <w:t>Apresentar as ferramentas de simulação computacional utilizadas na análise de circuitos unifilares, demonstrando sua importância na verificação do desempenho e na otimização de projetos.</w:t>
      </w:r>
      <w:r>
        <w:rPr>
          <w:b w:val="0"/>
          <w:i w:val="0"/>
        </w:rPr>
        <w:t>Abordar as principais normas técnicas e dispositivos de segurança relacionados a projetos elétricos, com foco na segurança de pessoas e equipamentos.</w:t>
      </w:r>
    </w:p>
    <w:p>
      <w:r>
        <w:rPr>
          <w:b w:val="0"/>
          <w:i w:val="0"/>
        </w:rPr>
        <w:t>Ao final deste trabalho, espera-se que o leitor seja capaz de compreender o funcionamento e a importância dos circuitos unifilares, bem como aplicar os conhecimentos adquiridos na análise, interpretação e elaboração de projetos elétricos em diferentes contextos.</w:t>
      </w:r>
    </w:p>
    <w:p>
      <w:pPr>
        <w:pStyle w:val="Ttulo1"/>
      </w:pPr>
      <w:r>
        <w:t>1.4. Organização do Trabalho</w:t>
      </w:r>
    </w:p>
    <w:p>
      <w:r>
        <w:rPr>
          <w:b w:val="0"/>
          <w:i w:val="0"/>
        </w:rPr>
        <w:t xml:space="preserve">Este trabalho está estruturado em sete capítulos, organizados de forma a proporcionar uma progressão lógica e didática no estudo do circuito unifilar. </w:t>
      </w:r>
    </w:p>
    <w:p>
      <w:r>
        <w:rPr>
          <w:b w:val="0"/>
          <w:i w:val="0"/>
        </w:rPr>
        <w:t>O Capítulo 1 apresenta uma introdução ao tema, contextualizando a importância do circuito unifilar na área da eletricidade. Aborda a definição e as características principais, delineia os objetivos a serem alcançados ao longo do trabalho e finaliza com a presente seção, que descreve a organização estrutural do estudo.</w:t>
      </w:r>
    </w:p>
    <w:p>
      <w:r>
        <w:rPr>
          <w:b w:val="0"/>
          <w:i w:val="0"/>
        </w:rPr>
        <w:t>O Capítulo 2 explora os fundamentos teóricos essenciais para a compreensão do funcionamento dos circuitos elétricos, incluindo conceitos básicos como tensão, corrente, resistência, potência e energia elétrica. Além disso, apresenta os principais componentes de um circuito elétrico, como resistores, capacitores, indutores e fontes de tensão e corrente. As leis fundamentais da eletricidade, como a Lei de Ohm e as Leis de Kirchhoff, também são abordadas, fornecendo a base para a análise de circuitos em corrente contínua, tanto em configurações série quanto em paralelo. O capítulo é complementado com a explicação de teoremas importantes, como os Teoremas de Superposição e de Thévenin, ferramentas úteis na simplificação e análise de circuitos mais complexos.</w:t>
      </w:r>
    </w:p>
    <w:p>
      <w:r>
        <w:rPr>
          <w:b w:val="0"/>
          <w:i w:val="0"/>
        </w:rPr>
        <w:t>O Capítulo 3 é dedicado especificamente ao circuito unifilar. Detalha a definição, os métodos de representação, a simbologia utilizada e as convenções adotadas. Explora as vantagens e desvantagens do uso do circuito unifilar em projetos elétricos, além de apresentar suas aplicações típicas em diversos contextos.</w:t>
      </w:r>
    </w:p>
    <w:p>
      <w:r>
        <w:rPr>
          <w:b w:val="0"/>
          <w:i w:val="0"/>
        </w:rPr>
        <w:t>O Capítulo 4 aborda o projeto e o dimensionamento de circuitos unifilares, etapa crucial para garantir a funcionalidade e a segurança das instalações elétricas. Detalha as etapas envolvidas no processo de projeto, os critérios técnicos para o dimensionamento adequado dos componentes e apresenta as principais ferramentas de software utilizadas como auxílio no desenvolvimento de projetos. Adicionalmente, são ilustrados exemplos práticos de projetos de circuitos unifilares, consolidando o conhecimento teórico apresentado.</w:t>
      </w:r>
    </w:p>
    <w:p>
      <w:r>
        <w:rPr>
          <w:b w:val="0"/>
          <w:i w:val="0"/>
        </w:rPr>
        <w:t>O Capítulo 5 trata da simulação e análise de circuitos unifilares por meio de softwares específicos. São apresentadas as principais ferramentas de simulação disponíveis, os parâmetros relevantes a serem considerados durante o processo e as técnicas de interpretação dos resultados obtidos. Um estudo de caso detalhado, utilizando a simulação de um circuito unifilar residencial, exemplifica a aplicação prática dos conceitos abordados.</w:t>
      </w:r>
    </w:p>
    <w:p>
      <w:r>
        <w:rPr>
          <w:b w:val="0"/>
          <w:i w:val="0"/>
        </w:rPr>
        <w:t>O Capítulo 6 aborda as considerações de segurança relacionadas aos circuitos unifilares, destacando a importância do cumprimento das normas técnicas vigentes para garantir a integridade das instalações e a segurança dos usuários. São apresentados os principais dispositivos de proteção utilizados em circuitos elétricos, como disjuntores e fusíveis, e são discutidas as boas práticas para o manuseio e instalação de componentes elétricos, visando minimizar os riscos de acidentes.</w:t>
      </w:r>
    </w:p>
    <w:p>
      <w:r>
        <w:rPr>
          <w:b w:val="0"/>
          <w:i w:val="0"/>
        </w:rPr>
        <w:t>Por fim, o Capítulo 7 apresenta a conclusão do trabalho, sintetizando os principais pontos abordados, discutindo os resultados obtidos e propondo sugestões para trabalhos futuros. As referências bibliográficas que fundamentaram este estudo são listadas ao final do trabalho.</w:t>
      </w:r>
    </w:p>
    <w:p>
      <w:pPr>
        <w:pStyle w:val="Ttulo1"/>
      </w:pPr>
      <w:r>
        <w:t>2. Fundamentos Teóricos</w:t>
      </w:r>
    </w:p>
    <w:p>
      <w:r>
        <w:rPr>
          <w:b w:val="0"/>
          <w:i w:val="0"/>
        </w:rPr>
        <w:t>Esta seção apresenta os fundamentos teóricos essenciais para a compreensão de circuitos elétricos, com foco no conceito de circuito unifilar. Inicialmente, serão revisados os conceitos básicos da eletricidade, incluindo tensão, corrente, resistência, potência e energia elétrica. Em seguida, serão abordados os principais componentes de um circuito elétrico, como resistores, capacitores, indutores, fontes de tensão e fontes de corrente. As leis fundamentais da eletricidade, como a Lei de Ohm e as Leis de Kirchhoff, serão apresentadas e exemplificadas, fornecendo as ferramentas básicas para a análise de circuitos.</w:t>
      </w:r>
    </w:p>
    <w:p>
      <w:r>
        <w:rPr>
          <w:b w:val="0"/>
          <w:i w:val="0"/>
        </w:rPr>
        <w:t>A análise de circuitos em corrente contínua (CC) será explorada, com ênfase em circuitos série e paralelo, e nos teoremas de Superposição e Thévenin, que simplificam a análise de circuitos complexos. A compreensão desses conceitos é crucial para o estudo de circuitos unifilares, que são representações simplificadas de circuitos elétricos utilizadas em diversas aplicações, como em projetos de instalações elétricas prediais e industriais.</w:t>
      </w:r>
    </w:p>
    <w:p>
      <w:pPr>
        <w:pStyle w:val="Ttulo1"/>
      </w:pPr>
      <w:r>
        <w:t>2.1. Conceitos Básicos de Eletricidade</w:t>
      </w:r>
    </w:p>
    <w:p>
      <w:r>
        <w:rPr>
          <w:b w:val="0"/>
          <w:i w:val="0"/>
        </w:rPr>
        <w:t>A eletricidade é um fenômeno físico que se manifesta na presença de cargas elétricas, em repouso ou em movimento. Ela é uma forma de energia fundamental que permeia nosso mundo, desde os raios em uma tempestade até o funcionamento dos dispositivos eletrônicos que utilizamos diariamente. Para compreender o funcionamento dos circuitos elétricos, é crucial dominar os conceitos básicos da eletricidade, que servem como alicerce para o estudo de sistemas mais complexos.</w:t>
      </w:r>
    </w:p>
    <w:p>
      <w:r>
        <w:rPr>
          <w:b w:val="0"/>
          <w:i w:val="0"/>
        </w:rPr>
        <w:t>A carga elétrica é a propriedade física fundamental que determina as interações eletromagnéticas. Existem dois tipos de carga elétrica: positiva e negativa. Cargas de mesmo sinal se repelem, enquanto cargas de sinais opostos se atraem. A unidade de medida da carga elétrica é o Coulomb (C).</w:t>
      </w:r>
    </w:p>
    <w:p>
      <w:r>
        <w:rPr>
          <w:b w:val="0"/>
          <w:i w:val="0"/>
        </w:rPr>
        <w:t>A corrente elétrica, por sua vez, é o fluxo ordenado de cargas elétricas através de um condutor. A intensidade da corrente elétrica é definida como a quantidade de carga que atravessa uma seção transversal do condutor por unidade de tempo. A unidade de medida da corrente elétrica é o Ampère (A).</w:t>
      </w:r>
    </w:p>
    <w:p>
      <w:r>
        <w:rPr>
          <w:b w:val="0"/>
          <w:i w:val="0"/>
        </w:rPr>
        <w:t>A tensão elétrica, também conhecida como diferença de potencial elétrico, é a força motriz que impulsiona as cargas elétricas através de um circuito. Ela representa a energia potencial elétrica por unidade de carga. A unidade de medida da tensão elétrica é o Volt (V).</w:t>
      </w:r>
    </w:p>
    <w:p>
      <w:r>
        <w:rPr>
          <w:b w:val="0"/>
          <w:i w:val="0"/>
        </w:rPr>
        <w:t>A resistência elétrica é a oposição à passagem da corrente elétrica em um material. A resistência de um material depende de suas propriedades intrínsecas, como a resistividade, o comprimento e a área da seção transversal. A unidade de medida da resistência elétrica é o Ohm (Ω).</w:t>
      </w:r>
    </w:p>
    <w:p>
      <w:pPr>
        <w:pStyle w:val="Ttulo1"/>
      </w:pPr>
      <w:r>
        <w:t>2.1.1. Tensão, Corrente e Resistência</w:t>
      </w:r>
    </w:p>
    <w:p>
      <w:r>
        <w:rPr>
          <w:b w:val="0"/>
          <w:i w:val="0"/>
        </w:rPr>
        <w:t xml:space="preserve">A eletricidade, em sua essência, envolve o movimento de cargas elétricas em um material condutor. Para entender esse movimento e seus efeitos, três conceitos fundamentais se mostram cruciais: tensão, corrente e resistência elétrica.  </w:t>
      </w:r>
    </w:p>
    <w:p>
      <w:r>
        <w:rPr>
          <w:b w:val="0"/>
        </w:rPr>
        <w:t xml:space="preserve">A </w:t>
      </w:r>
      <w:r>
        <w:rPr>
          <w:b/>
        </w:rPr>
        <w:t>tensão elétrica</w:t>
      </w:r>
      <w:r>
        <w:rPr>
          <w:b w:val="0"/>
        </w:rPr>
        <w:t>, medida em volts (V), representa a diferença de potencial elétrico entre dois pontos de um circuito. Essa diferença de potencial funciona como uma "força motriz" que impulsiona as cargas elétricas, fazendo com que elas se movam de um ponto com maior potencial para um ponto com menor potencial. Segundo Halliday, Resnick e Walker (2009), a tensão pode ser comparada à pressão da água em um sistema hidráulico, sendo a força que impulsiona o fluxo.</w:t>
      </w:r>
    </w:p>
    <w:p>
      <w:r>
        <w:rPr>
          <w:b w:val="0"/>
        </w:rPr>
        <w:t xml:space="preserve">A </w:t>
      </w:r>
      <w:r>
        <w:rPr>
          <w:b/>
        </w:rPr>
        <w:t>corrente elétrica</w:t>
      </w:r>
      <w:r>
        <w:rPr>
          <w:b w:val="0"/>
        </w:rPr>
        <w:t>, por sua vez, é o fluxo ordenado de cargas elétricas através de um condutor, medido em amperes (A). Em outras palavras, a corrente elétrica representa a quantidade de carga elétrica que atravessa uma seção transversal do condutor por unidade de tempo. De acordo com Nilsson e Riedel (2015), a corrente elétrica pode ser comparada à vazão da água em um cano, representando a quantidade de água que flui por um ponto em um determinado intervalo de tempo.</w:t>
      </w:r>
    </w:p>
    <w:p>
      <w:r>
        <w:rPr>
          <w:b w:val="0"/>
        </w:rPr>
        <w:t xml:space="preserve">A </w:t>
      </w:r>
      <w:r>
        <w:rPr>
          <w:b/>
        </w:rPr>
        <w:t>resistência elétrica</w:t>
      </w:r>
      <w:r>
        <w:rPr>
          <w:b w:val="0"/>
        </w:rPr>
        <w:t>, medida em ohms (Ω), é a oposição natural que um material oferece à passagem da corrente elétrica. Essa oposição depende das características intrínsecas do material, como sua composição, temperatura e geometria. Segundo Alexander e Sadiku (2013), a resistência elétrica pode ser comparada à fricção da água nas paredes de um cano, que se opõe ao fluxo e influencia a vazão.</w:t>
      </w:r>
    </w:p>
    <w:p/>
    <w:p>
      <w:pPr>
        <w:pStyle w:val="Ttulo1"/>
      </w:pPr>
      <w:r>
        <w:t>2.1.2. Potência e Energia Elétrica</w:t>
      </w:r>
    </w:p>
    <w:p>
      <w:r>
        <w:rPr>
          <w:b w:val="0"/>
          <w:i w:val="0"/>
        </w:rPr>
        <w:t>A potência elétrica, denotada pela letra "P" e medida em watts (W), representa a taxa na qual a energia elétrica é transferida ou convertida em outras formas de energia, como calor, luz ou movimento. Em termos matemáticos, a potência é definida como o produto da tensão (V) pela corrente (I) que flui por um circuito elétrico:</w:t>
      </w:r>
    </w:p>
    <w:p/>
    <w:p>
      <w:r>
        <w:rPr>
          <w:b w:val="0"/>
          <w:i w:val="0"/>
        </w:rPr>
        <w:t>Onde:</w:t>
      </w:r>
      <w:r>
        <w:rPr>
          <w:b w:val="0"/>
          <w:i w:val="0"/>
        </w:rPr>
        <w:t>P é a potência em watts (W)</w:t>
      </w:r>
      <w:r>
        <w:rPr>
          <w:b w:val="0"/>
          <w:i w:val="0"/>
        </w:rPr>
        <w:t>V é a tensão em volts (V)</w:t>
      </w:r>
      <w:r>
        <w:rPr>
          <w:b w:val="0"/>
          <w:i w:val="0"/>
        </w:rPr>
        <w:t>I é a corrente em amperes (A)</w:t>
      </w:r>
    </w:p>
    <w:p>
      <w:r>
        <w:rPr>
          <w:b w:val="0"/>
          <w:i w:val="0"/>
        </w:rPr>
        <w:t>A energia elétrica, por sua vez, é a capacidade de realizar trabalho por meio da eletricidade. É medida em joules (J) e representa a quantidade de energia elétrica consumida ou gerada em um determinado período. A relação entre energia (E) e potência (P) é dada por:</w:t>
      </w:r>
    </w:p>
    <w:p/>
    <w:p>
      <w:r>
        <w:rPr>
          <w:b w:val="0"/>
          <w:i w:val="0"/>
        </w:rPr>
        <w:t>Onde:</w:t>
      </w:r>
      <w:r>
        <w:rPr>
          <w:b w:val="0"/>
          <w:i w:val="0"/>
        </w:rPr>
        <w:t>E é a energia em joules (J)</w:t>
      </w:r>
      <w:r>
        <w:rPr>
          <w:b w:val="0"/>
          <w:i w:val="0"/>
        </w:rPr>
        <w:t>P é a potência em watts (W)</w:t>
      </w:r>
      <w:r>
        <w:rPr>
          <w:b w:val="0"/>
          <w:i w:val="0"/>
        </w:rPr>
        <w:t>t é o tempo em segundos (s)</w:t>
      </w:r>
    </w:p>
    <w:p>
      <w:r>
        <w:rPr>
          <w:b w:val="0"/>
          <w:i w:val="0"/>
        </w:rPr>
        <w:t>Em resumo, a potência indica a rapidez com que a energia elétrica é utilizada, enquanto a energia representa a quantidade total de energia elétrica consumida ou gerada ao longo do tempo. Esses conceitos são essenciais para a compreensão do funcionamento de circuitos elétricos e para o dimensionamento adequado de componentes e sistemas elétricos.</w:t>
      </w:r>
    </w:p>
    <w:p>
      <w:pPr>
        <w:pStyle w:val="Ttulo1"/>
      </w:pPr>
      <w:r>
        <w:t>2.2. Componentes de um Circuito Elétrico</w:t>
      </w:r>
    </w:p>
    <w:p>
      <w:r>
        <w:rPr>
          <w:b w:val="0"/>
          <w:i w:val="0"/>
        </w:rPr>
        <w:t>Um circuito elétrico, em sua essência, é um caminho fechado por onde a corrente elétrica pode fluir. Para que esse fluxo ocorra e para que o circuito desempenhe uma função específica, diversos componentes podem ser utilizados, cada um com suas características e comportamentos próprios. Estes componentes podem ser divididos em duas categorias principais: passivos e ativos.</w:t>
      </w:r>
    </w:p>
    <w:p>
      <w:r>
        <w:rPr>
          <w:b w:val="0"/>
          <w:i w:val="0"/>
        </w:rPr>
        <w:t>Os componentes passivos são aqueles que, em condições normais de funcionamento, não geram energia elétrica, mas consomem ou armazenam a energia fornecida por outros componentes. Dentre os componentes passivos mais comuns, podemos destacar:</w:t>
      </w:r>
    </w:p>
    <w:p>
      <w:r>
        <w:rPr>
          <w:b w:val="0"/>
        </w:rPr>
      </w:r>
      <w:r>
        <w:rPr>
          <w:b/>
        </w:rPr>
        <w:t>Resistores:</w:t>
      </w:r>
      <w:r>
        <w:rPr>
          <w:b w:val="0"/>
        </w:rPr>
        <w:t xml:space="preserve"> São elementos que se opõem à passagem da corrente elétrica, convertendo a energia elétrica em calor. A resistência, medida em ohms (Ω), é a propriedade que define o quanto um resistor se opõe a essa passagem.</w:t>
      </w:r>
      <w:r>
        <w:rPr>
          <w:b/>
        </w:rPr>
        <w:t>Capacitores:</w:t>
      </w:r>
      <w:r>
        <w:rPr>
          <w:b w:val="0"/>
        </w:rPr>
        <w:t xml:space="preserve"> Armazenam energia elétrica em um campo elétrico, formado entre duas placas condutoras separadas por um material isolante. A capacitância, medida em farads (F), indica a quantidade de carga elétrica que o capacitor pode armazenar sob uma determinada tensão.</w:t>
      </w:r>
      <w:r>
        <w:rPr>
          <w:b/>
        </w:rPr>
        <w:t>Indutores:</w:t>
      </w:r>
      <w:r>
        <w:rPr>
          <w:b w:val="0"/>
        </w:rPr>
        <w:t xml:space="preserve"> Armazenam energia elétrica em um campo magnético, criado quando a corrente elétrica passa por um fio condutor enrolado em espiral. A indutância, medida em henries (H), determina a capacidade do indutor de resistir a variações na corrente elétrica.</w:t>
      </w:r>
    </w:p>
    <w:p>
      <w:r>
        <w:rPr>
          <w:b w:val="0"/>
          <w:i w:val="0"/>
        </w:rPr>
        <w:t>Por outro lado, os componentes ativos são aqueles capazes de gerar energia elétrica, fornecendo-a ao circuito. As principais fontes de energia elétrica em circuitos são:</w:t>
      </w:r>
    </w:p>
    <w:p>
      <w:r>
        <w:rPr>
          <w:b w:val="0"/>
        </w:rPr>
      </w:r>
      <w:r>
        <w:rPr>
          <w:b/>
        </w:rPr>
        <w:t>Fontes de Tensão:</w:t>
      </w:r>
      <w:r>
        <w:rPr>
          <w:b w:val="0"/>
        </w:rPr>
        <w:t xml:space="preserve"> Fornecem uma diferença de potencial constante entre seus terminais, independentemente da corrente que circula pelo circuito. Baterias e pilhas são exemplos comuns de fontes de tensão.</w:t>
      </w:r>
      <w:r>
        <w:rPr>
          <w:b/>
        </w:rPr>
        <w:t>Fontes de Corrente:</w:t>
      </w:r>
      <w:r>
        <w:rPr>
          <w:b w:val="0"/>
        </w:rPr>
        <w:t xml:space="preserve"> Fornecem uma corrente elétrica constante ao circuito, independentemente da tensão aplicada. Embora menos comuns que as fontes de tensão, as fontes de corrente encontram aplicações específicas em eletrônica.</w:t>
      </w:r>
    </w:p>
    <w:p>
      <w:r>
        <w:rPr>
          <w:b w:val="0"/>
          <w:i w:val="0"/>
        </w:rPr>
        <w:t>A combinação estratégica desses componentes, interligados por fios condutores, permite a criação de circuitos elétricos com as mais diversas funcionalidades, desde simples circuitos residenciais até complexos sistemas eletrônicos presentes em equipamentos médicos, industriais e de comunicação.</w:t>
      </w:r>
    </w:p>
    <w:p>
      <w:pPr>
        <w:pStyle w:val="Ttulo1"/>
      </w:pPr>
      <w:r>
        <w:t>2.2.1. Resistores, Capacitores e Indutores</w:t>
      </w:r>
    </w:p>
    <w:p>
      <w:r>
        <w:rPr>
          <w:b w:val="0"/>
          <w:i w:val="0"/>
        </w:rPr>
        <w:t>Resistores, capacitores e indutores são componentes passivos fundamentais em circuitos elétricos, cada um com suas características e comportamentos específicos em relação à corrente elétrica. Eles desempenham papéis cruciais na definição do fluxo de corrente, armazenamento de energia e filtragem de sinais em diversos tipos de circuitos, desde os mais simples até os mais complexos.</w:t>
      </w:r>
    </w:p>
    <w:p>
      <w:r>
        <w:rPr>
          <w:b w:val="0"/>
          <w:i w:val="0"/>
        </w:rPr>
        <w:t>Os resistores, como o próprio nome sugere, são elementos que oferecem resistência à passagem da corrente elétrica. Essa resistência, medida em ohms (Ω), é uma propriedade intrínseca do material e das dimensões físicas do resistor. A Lei de Ohm, representada pela equação V = I * R, descreve a relação entre a tensão (V) aplicada a um resistor, a corrente (I) que o atravessa e sua resistência (R). Os resistores são utilizados para limitar a corrente, dividir tensões e em conjunto com outros componentes, para criar filtros e ajustar a resposta em frequência de circuitos.</w:t>
      </w:r>
    </w:p>
    <w:p/>
    <w:p>
      <w:r>
        <w:rPr>
          <w:b w:val="0"/>
          <w:i w:val="0"/>
        </w:rPr>
        <w:t>Os capacitores, por sua vez, são dispositivos que armazenam energia em um campo elétrico. Eles são compostos por duas placas condutoras separadas por um material isolante chamado dielétrico. A capacitância, medida em farads (F), indica a capacidade do capacitor de armazenar carga elétrica. Quando uma tensão é aplicada a um capacitor, ele se carrega, armazenando energia. Essa energia pode ser liberada posteriormente, quando a tensão é removida. Capacitores são amplamente utilizados em circuitos eletrônicos para filtrar sinais, armazenar energia em fontes de alimentação, eliminar ruídos e em aplicações de temporização.</w:t>
      </w:r>
    </w:p>
    <w:p>
      <w:r>
        <w:rPr>
          <w:b w:val="0"/>
          <w:i w:val="0"/>
        </w:rPr>
        <w:t>Já os indutores armazenam energia em um campo magnético criado quando a corrente elétrica flui através de um fio condutor enrolado em espiral ou bobina. A indutância, medida em henries (H), representa a capacidade do indutor de se opor à variação da corrente elétrica. Quando a corrente que atravessa um indutor varia, um campo magnético é gerado, induzindo uma força eletromotriz (f.e.m.) que se opõe à variação da corrente. Indutores são utilizados em circuitos para filtrar sinais, bloquear frequências específicas, armazenar energia em sistemas de chaveamento e em conjunto com capacitores, para criar circuitos ressonantes.</w:t>
      </w:r>
    </w:p>
    <w:p>
      <w:pPr>
        <w:pStyle w:val="Ttulo1"/>
      </w:pPr>
      <w:r>
        <w:t>2.2.2. Fontes de Tensão e Corrente</w:t>
      </w:r>
    </w:p>
    <w:p>
      <w:r>
        <w:rPr>
          <w:b w:val="0"/>
          <w:i w:val="0"/>
        </w:rPr>
        <w:t>As fontes de tensão e corrente são elementos essenciais em circuitos elétricos, pois fornecem a energia necessária para o movimento dos elétrons, estabelecendo assim a corrente elétrica. Essas fontes podem ser classificadas em dois tipos principais: fontes de tensão e fontes de corrente, cada uma com características distintas.</w:t>
      </w:r>
    </w:p>
    <w:p>
      <w:r>
        <w:rPr>
          <w:b w:val="0"/>
        </w:rPr>
      </w:r>
      <w:r>
        <w:rPr>
          <w:b/>
        </w:rPr>
        <w:t>Fontes de Tensão:</w:t>
      </w:r>
      <w:r>
        <w:rPr>
          <w:b w:val="0"/>
        </w:rPr>
        <w:t xml:space="preserve"> Uma fonte de tensão ideal mantém uma diferença de potencial constante entre seus terminais, independentemente da corrente que circula por ela. Em outras palavras, a tensão em seus terminais permanece fixa, enquanto a corrente varia de acordo com a resistência do circuito. Baterias e geradores são exemplos comuns de fontes de tensão.</w:t>
      </w:r>
    </w:p>
    <w:p>
      <w:r>
        <w:rPr>
          <w:b w:val="0"/>
        </w:rPr>
      </w:r>
      <w:r>
        <w:rPr>
          <w:b/>
        </w:rPr>
        <w:t>Fontes de Corrente:</w:t>
      </w:r>
      <w:r>
        <w:rPr>
          <w:b w:val="0"/>
        </w:rPr>
        <w:t xml:space="preserve"> Uma fonte de corrente ideal fornece uma corrente constante ao circuito, independentemente da tensão em seus terminais. Isso significa que a corrente que atravessa a fonte permanece a mesma, enquanto a tensão varia de acordo com a resistência do circuito. Embora menos comuns na prática, as fontes de corrente são frequentemente utilizadas em aplicações específicas, como em circuitos de alimentação de LEDs.</w:t>
      </w:r>
    </w:p>
    <w:p>
      <w:r>
        <w:rPr>
          <w:b w:val="0"/>
          <w:i w:val="0"/>
        </w:rPr>
        <w:t>É importante destacar que as fontes reais, como baterias e geradores, não são ideais e apresentam limitações. Por exemplo, a tensão em uma bateria real diminui à medida que ela se descarrega, e a corrente fornecida por um gerador real possui um limite máximo. No entanto, o conceito de fontes ideais é fundamental para a análise e o projeto de circuitos elétricos.</w:t>
      </w:r>
    </w:p>
    <w:p>
      <w:pPr>
        <w:pStyle w:val="Ttulo1"/>
      </w:pPr>
      <w:r>
        <w:t>2.3. Leis Fundamentais da Eletricidade</w:t>
      </w:r>
    </w:p>
    <w:p>
      <w:r>
        <w:rPr>
          <w:b w:val="0"/>
          <w:i w:val="0"/>
        </w:rPr>
        <w:t xml:space="preserve">As leis fundamentais da eletricidade fornecem a base para a análise e compreensão do comportamento de circuitos elétricos. Essas leis, estabelecidas por Georg Simon Ohm e Gustav Kirchhoff, descrevem as relações entre tensão, corrente e resistência em circuitos elétricos, além de fornecer ferramentas para a análise de circuitos mais complexos.  </w:t>
      </w:r>
    </w:p>
    <w:p>
      <w:r>
        <w:rPr>
          <w:b w:val="0"/>
          <w:i w:val="0"/>
        </w:rPr>
        <w:t>A Lei de Ohm, formulada por Georg Simon Ohm em 1827, estabelece a relação fundamental entre a tensão elétrica (V), a corrente elétrica (I) e a resistência elétrica (R) em um circuito. Segundo Halliday e Resnick (2013), a Lei de Ohm afirma que a corrente elétrica que atravessa um condutor é diretamente proporcional à diferença de potencial aplicada entre seus terminais e inversamente proporcional à sua resistência elétrica. Matematicamente, a Lei de Ohm é expressa pela equação: V = R * I.</w:t>
      </w:r>
    </w:p>
    <w:p/>
    <w:p>
      <w:r>
        <w:rPr>
          <w:b w:val="0"/>
          <w:i w:val="0"/>
        </w:rPr>
        <w:t>As Leis de Kirchhoff, formuladas por Gustav Kirchhoff em 1845, são um conjunto de duas leis que descrevem a conservação da energia e da carga em circuitos elétricos. A Lei das Correntes (LKC) afirma que a soma algébrica das correntes que entram em um nó (ponto de junção de dois ou mais condutores) é igual à soma algébrica das correntes que saem desse nó. Em outras palavras, a carga elétrica não pode ser criada nem destruída em um nó. Já a Lei das Tensões (LKT) afirma que a soma algébrica das diferenças de potencial (tensões) em qualquer malha fechada (caminho fechado em um circuito) é igual a zero. Isso significa que a energia fornecida por fontes de tensão em uma malha deve ser igual à energia consumida pelos elementos do circuito nessa mesma malha.</w:t>
      </w:r>
    </w:p>
    <w:p>
      <w:r>
        <w:rPr>
          <w:b w:val="0"/>
          <w:i w:val="0"/>
        </w:rPr>
        <w:t>As Leis de Kirchhoff e a Lei de Ohm são ferramentas essenciais para a análise de circuitos elétricos, permitindo determinar correntes, tensões e potências em diferentes pontos de um circuito, além de possibilitar o projeto e a análise de circuitos mais complexos, como os circuitos unifilares, que serão abordados posteriormente neste trabalho.</w:t>
      </w:r>
    </w:p>
    <w:p>
      <w:pPr>
        <w:pStyle w:val="Ttulo1"/>
      </w:pPr>
      <w:r>
        <w:t>2.3.1. Lei de Ohm</w:t>
      </w:r>
    </w:p>
    <w:p>
      <w:r>
        <w:rPr>
          <w:b w:val="0"/>
          <w:i w:val="0"/>
        </w:rPr>
        <w:t>A Lei de Ohm, formulada pelo físico alemão Georg Simon Ohm no século XIX, é um dos pilares fundamentais da eletricidade. Ela estabelece uma relação matemática entre três grandezas elétricas essenciais: a tensão elétrica (V), a corrente elétrica (I) e a resistência elétrica (R). Essa lei afirma que a corrente elétrica que atravessa um condutor elétrico é diretamente proporcional à diferença de potencial aplicada entre seus terminais e inversamente proporcional à resistência elétrica do condutor.</w:t>
      </w:r>
    </w:p>
    <w:p>
      <w:r>
        <w:rPr>
          <w:b w:val="0"/>
          <w:i w:val="0"/>
        </w:rPr>
        <w:t>Matematicamente, a Lei de Ohm é expressa pela seguinte equação:</w:t>
      </w:r>
    </w:p>
    <w:p/>
    <w:p>
      <w:r>
        <w:rPr>
          <w:b w:val="0"/>
          <w:i w:val="0"/>
        </w:rPr>
        <w:t>Onde:</w:t>
      </w:r>
    </w:p>
    <w:p>
      <w:r>
        <w:rPr>
          <w:b w:val="0"/>
        </w:rPr>
      </w:r>
      <w:r>
        <w:rPr>
          <w:b/>
        </w:rPr>
        <w:t>V</w:t>
      </w:r>
      <w:r>
        <w:rPr>
          <w:b w:val="0"/>
        </w:rPr>
        <w:t xml:space="preserve"> representa a tensão elétrica, medida em volts (V);</w:t>
      </w:r>
      <w:r>
        <w:rPr>
          <w:b/>
        </w:rPr>
        <w:t>I</w:t>
      </w:r>
      <w:r>
        <w:rPr>
          <w:b w:val="0"/>
        </w:rPr>
        <w:t xml:space="preserve"> representa a corrente elétrica, medida em amperes (A);</w:t>
      </w:r>
      <w:r>
        <w:rPr>
          <w:b/>
        </w:rPr>
        <w:t>R</w:t>
      </w:r>
      <w:r>
        <w:rPr>
          <w:b w:val="0"/>
        </w:rPr>
        <w:t xml:space="preserve"> representa a resistência elétrica, medida em ohms (Ω).</w:t>
      </w:r>
    </w:p>
    <w:p>
      <w:r>
        <w:rPr>
          <w:b w:val="0"/>
          <w:i w:val="0"/>
        </w:rPr>
        <w:t>A Lei de Ohm permite calcular qualquer uma das três grandezas elétricas, desde que as outras duas sejam conhecidas. Por exemplo, se a tensão aplicada a um resistor de 10 Ω é de 5 V, a corrente que o atravessa será de 0,5 A (I = V/R = 5 V / 10 Ω = 0,5 A). Da mesma forma, se a corrente que atravessa um resistor de 5 Ω é de 2 A, a tensão em seus terminais será de 10 V (V = I x R = 2 A x 5 Ω = 10 V).</w:t>
      </w:r>
    </w:p>
    <w:p>
      <w:r>
        <w:rPr>
          <w:b w:val="0"/>
          <w:i w:val="0"/>
        </w:rPr>
        <w:t>A Lei de Ohm é válida para uma ampla gama de materiais e condições, sendo fundamental para a análise e o projeto de circuitos elétricos. Ela é aplicada em diversas áreas, desde a eletrônica de consumo até sistemas elétricos de potência, sendo essencial para o desenvolvimento de tecnologias modernas.</w:t>
      </w:r>
    </w:p>
    <w:p>
      <w:pPr>
        <w:pStyle w:val="Ttulo1"/>
      </w:pPr>
      <w:r>
        <w:t>2.3.2. Leis de Kirchhoff</w:t>
      </w:r>
    </w:p>
    <w:p>
      <w:r>
        <w:rPr>
          <w:b w:val="0"/>
          <w:i w:val="0"/>
        </w:rPr>
        <w:t>As Leis de Kirchhoff, formuladas por Gustav Kirchhoff em meados do século XIX, são ferramentas essenciais para a análise de circuitos elétricos, permitindo determinar correntes e tensões em qualquer ponto de um circuito, independentemente de sua complexidade. Essas leis, baseadas nos princípios de conservação de energia e carga elétrica, são divididas em duas:</w:t>
      </w:r>
    </w:p>
    <w:p>
      <w:r>
        <w:rPr>
          <w:b w:val="0"/>
        </w:rPr>
      </w:r>
      <w:r>
        <w:rPr>
          <w:b/>
        </w:rPr>
        <w:t>Lei das Correntes (LKC):</w:t>
      </w:r>
      <w:r>
        <w:rPr>
          <w:b w:val="0"/>
        </w:rPr>
        <w:t xml:space="preserve"> Também conhecida como Lei dos Nós, a LKC afirma que a soma algébrica das correntes que entram em um nó (ponto de junção de dois ou mais condutores) é igual à soma algébrica das correntes que saem desse nó. Matematicamente:</w:t>
      </w:r>
    </w:p>
    <w:p/>
    <w:p>
      <w:r>
        <w:rPr>
          <w:b w:val="0"/>
          <w:i w:val="0"/>
        </w:rPr>
        <w:t>Essa lei reflete o princípio da conservação da carga elétrica, pois em um nó, não há acúmulo ou perda de elétrons, apenas sua redistribuição pelas diferentes ramificações do circuito.</w:t>
      </w:r>
    </w:p>
    <w:p>
      <w:r>
        <w:rPr>
          <w:b w:val="0"/>
        </w:rPr>
      </w:r>
      <w:r>
        <w:rPr>
          <w:b/>
        </w:rPr>
        <w:t>Lei das Tensões (LKT):</w:t>
      </w:r>
      <w:r>
        <w:rPr>
          <w:b w:val="0"/>
        </w:rPr>
        <w:t xml:space="preserve"> Também conhecida como Lei das Malhas, a LKT estabelece que a soma algébrica das diferenças de potencial (tensões) em um percurso fechado (malha) dentro de um circuito é sempre igual a zero. Matematicamente:</w:t>
      </w:r>
    </w:p>
    <w:p/>
    <w:p>
      <w:r>
        <w:rPr>
          <w:b w:val="0"/>
          <w:i w:val="0"/>
        </w:rPr>
        <w:t>Essa lei expressa o princípio da conservação de energia, pois ao percorrer uma malha completa em um circuito, retornando ao ponto inicial, a energia total ganha (por fontes de tensão) deve ser igual à energia total perdida (por resistores e outros componentes), garantindo que não haja criação ou destruição de energia no sistema.</w:t>
      </w:r>
    </w:p>
    <w:p>
      <w:r>
        <w:rPr>
          <w:b w:val="0"/>
          <w:i w:val="0"/>
        </w:rPr>
        <w:t>As Leis de Kirchhoff, em conjunto com a Lei de Ohm, formam a base da análise de circuitos lineares, tanto em corrente contínua (CC) quanto em corrente alternada (CA), sendo ferramentas indispensáveis para o estudo e projeto de sistemas elétricos e eletrônicos.</w:t>
      </w:r>
    </w:p>
    <w:p>
      <w:pPr>
        <w:pStyle w:val="Ttulo1"/>
      </w:pPr>
      <w:r>
        <w:t>2.4. Análise de Circuitos em Corrente Contínua</w:t>
      </w:r>
    </w:p>
    <w:p>
      <w:r>
        <w:rPr>
          <w:b w:val="0"/>
          <w:i w:val="0"/>
        </w:rPr>
        <w:t>A análise de circuitos em corrente contínua (CC) constitui um pilar fundamental no estudo da eletricidade, fornecendo as ferramentas essenciais para a compreensão do comportamento de circuitos elétricos onde a corrente flui em uma única direção. Essa análise se concentra em determinar grandezas elétricas cruciais, como tensão, corrente e potência, em diferentes pontos do circuito, o que possibilita prever o desempenho de dispositivos e sistemas elétricos.</w:t>
      </w:r>
    </w:p>
    <w:p>
      <w:r>
        <w:rPr>
          <w:b w:val="0"/>
          <w:i w:val="0"/>
        </w:rPr>
        <w:t>Segundo Alexander e Sadiku (2013), a análise de circuitos CC se baseia nas leis fundamentais da eletricidade, em particular a Lei de Ohm e as Leis de Kirchhoff. A Lei de Ohm estabelece a relação entre a tensão (V), a corrente (I) e a resistência (R) em um elemento de circuito, enquanto as Leis de Kirchhoff fornecem as ferramentas para analisar a distribuição de corrente e tensão em circuitos mais complexos.</w:t>
      </w:r>
    </w:p>
    <w:p>
      <w:r>
        <w:rPr>
          <w:b w:val="0"/>
          <w:i w:val="0"/>
        </w:rPr>
        <w:t>A compreensão da análise de circuitos CC é crucial para o projeto, a análise e a solução de problemas em uma ampla gama de aplicações elétricas e eletrônicas. Desde circuitos simples, como os encontrados em lanternas, até sistemas mais complexos, como os utilizados em eletrônicos de consumo, a análise de circuitos CC fornece a base para o entendimento do funcionamento desses sistemas.</w:t>
      </w:r>
    </w:p>
    <w:p>
      <w:pPr>
        <w:pStyle w:val="Ttulo1"/>
      </w:pPr>
      <w:r>
        <w:t>2.4.1. Circuitos Série e Paralelo</w:t>
      </w:r>
    </w:p>
    <w:p>
      <w:r>
        <w:rPr>
          <w:b w:val="0"/>
          <w:i w:val="0"/>
        </w:rPr>
        <w:t xml:space="preserve">A forma como os componentes elétricos são interligados em um circuito determina como a corrente elétrica flui e como a tensão se distribui. Duas configurações básicas, porém essenciais, são os circuitos série e paralelo, que servem como blocos de construção para redes elétricas mais complexas. </w:t>
      </w:r>
    </w:p>
    <w:p>
      <w:r>
        <w:rPr>
          <w:b w:val="0"/>
        </w:rPr>
        <w:t xml:space="preserve">Em um </w:t>
      </w:r>
      <w:r>
        <w:rPr>
          <w:b/>
        </w:rPr>
        <w:t>circuito série</w:t>
      </w:r>
      <w:r>
        <w:rPr>
          <w:b w:val="0"/>
        </w:rPr>
        <w:t xml:space="preserve">, os componentes são conectados em sequência, formando um único caminho para a corrente. Uma analogia útil é imaginar a água fluindo por um único cano: a mesma quantidade de água atravessa cada ponto do cano. Da mesma forma, em um circuito série, a corrente é a mesma em todos os componentes. A tensão total, por outro lado, é dividida entre os componentes, sendo a soma das tensões individuais igual à tensão total aplicada.  </w:t>
      </w:r>
    </w:p>
    <w:p/>
    <w:p>
      <w:r>
        <w:rPr>
          <w:b w:val="0"/>
        </w:rPr>
        <w:t xml:space="preserve">Já em um </w:t>
      </w:r>
      <w:r>
        <w:rPr>
          <w:b/>
        </w:rPr>
        <w:t>circuito paralelo</w:t>
      </w:r>
      <w:r>
        <w:rPr>
          <w:b w:val="0"/>
        </w:rPr>
        <w:t xml:space="preserve">, os componentes são conectados em ramificações, proporcionando múltiplos caminhos para a corrente. Usando a analogia da água novamente, seria como ter vários canos conectados a um reservatório: a água se divide entre os canos, mas a pressão em cada um é a mesma. Similarmente, em um circuito paralelo, a tensão em cada componente é a mesma, enquanto a corrente total se divide entre as ramificações. A corrente total no circuito é a soma das correntes individuais em cada ramo. </w:t>
      </w:r>
    </w:p>
    <w:p/>
    <w:p>
      <w:r>
        <w:rPr>
          <w:b w:val="0"/>
          <w:i w:val="0"/>
        </w:rPr>
        <w:t xml:space="preserve">A compreensão das características de circuitos série e paralelo é fundamental para a análise e projeto de circuitos elétricos, desde os mais simples até os mais sofisticados. A escolha entre conectar componentes em série ou paralelo depende da aplicação específica e dos resultados desejados em termos de tensão, corrente e potência. </w:t>
      </w:r>
    </w:p>
    <w:p>
      <w:pPr>
        <w:pStyle w:val="Ttulo1"/>
      </w:pPr>
      <w:r>
        <w:t>2.4.2. Teoremas de Superposição e Thévenin</w:t>
      </w:r>
    </w:p>
    <w:p>
      <w:r>
        <w:rPr>
          <w:b w:val="0"/>
          <w:i w:val="0"/>
        </w:rPr>
        <w:t xml:space="preserve">Os teoremas de Superposição e Thévenin são ferramentas poderosas utilizadas na análise de circuitos lineares, permitindo simplificar o cálculo de grandezas elétricas em circuitos complexos. O teorema da Superposição, enunciado por Millman (1979), afirma que a resposta (tensão ou corrente) em um elemento linear de um circuito é igual à soma algébrica das respostas causadas por cada fonte atuando individualmente, com as demais fontes desativadas. </w:t>
      </w:r>
    </w:p>
    <w:p>
      <w:r>
        <w:rPr>
          <w:b w:val="0"/>
          <w:i w:val="0"/>
        </w:rPr>
        <w:t>A desativação de fontes de tensão implica substituí-las por um curto-circuito (resistência nula), enquanto fontes de corrente são substituídas por um circuito aberto (resistência infinita), conforme ilustrado por Johnson (2005). Esse processo de análise individual das fontes e posterior soma das respostas parciais facilita a resolução de circuitos com múltiplas fontes.</w:t>
      </w:r>
    </w:p>
    <w:p>
      <w:r>
        <w:rPr/>
        <w:t>Já o teorema de Thévenin, segundo Boylestad (2010), permite reduzir qualquer circuito linear visto de dois terminais a um circuito equivalente composto por uma única fonte de tensão (V</w:t>
      </w:r>
      <w:r>
        <w:rPr>
          <w:vertAlign w:val="subscript"/>
        </w:rPr>
        <w:t>th</w:t>
      </w:r>
      <w:r>
        <w:rPr/>
        <w:t>) em série com uma resistência equivalente (R</w:t>
      </w:r>
      <w:r>
        <w:rPr>
          <w:vertAlign w:val="subscript"/>
        </w:rPr>
        <w:t>th</w:t>
      </w:r>
      <w:r>
        <w:rPr/>
        <w:t>). A tensão de Thévenin (V</w:t>
      </w:r>
      <w:r>
        <w:rPr>
          <w:vertAlign w:val="subscript"/>
        </w:rPr>
        <w:t>th</w:t>
      </w:r>
      <w:r>
        <w:rPr/>
        <w:t>) é a tensão medida entre os terminais de interesse com a carga em aberto, enquanto a resistência de Thévenin (R</w:t>
      </w:r>
      <w:r>
        <w:rPr>
          <w:vertAlign w:val="subscript"/>
        </w:rPr>
        <w:t>th</w:t>
      </w:r>
      <w:r>
        <w:rPr/>
        <w:t>) é a resistência equivalente vista dos mesmos terminais com as fontes independentes desativadas.</w:t>
      </w:r>
    </w:p>
    <w:p>
      <w:r>
        <w:rPr>
          <w:b w:val="0"/>
          <w:i w:val="0"/>
        </w:rPr>
        <w:t xml:space="preserve">A aplicação do teorema de Thévenin é particularmente útil na análise de circuitos onde se deseja determinar a resposta em um único elemento (carga) para diferentes valores de resistência de carga, simplificando os cálculos repetitivos. </w:t>
      </w:r>
    </w:p>
    <w:p>
      <w:pPr>
        <w:pStyle w:val="Ttulo1"/>
      </w:pPr>
      <w:r>
        <w:t>3. O Circuito Unifilar</w:t>
      </w:r>
    </w:p>
    <w:p>
      <w:r>
        <w:rPr>
          <w:b w:val="0"/>
          <w:i w:val="0"/>
        </w:rPr>
        <w:t>O circuito unifilar, objeto central deste estudo, destaca-se como uma representação gráfica simplificada de um circuito elétrico, amplamente utilizada em projetos e instalações elétricas. Sua principal característica reside na representação de todos os condutores de um circuito por meio de uma única linha, independentemente da quantidade de condutores presentes. Essa simplificação, contudo, não implica em perda de informações essenciais para a compreensão do funcionamento do circuito, uma vez que a simbologia padronizada utilizada na representação unifilar permite identificar os componentes, suas características e conexões de forma clara e concisa.</w:t>
      </w:r>
    </w:p>
    <w:p>
      <w:r>
        <w:rPr>
          <w:b w:val="0"/>
          <w:i w:val="0"/>
        </w:rPr>
        <w:t>A utilização do circuito unifilar apresenta vantagens significativas em relação a outras formas de representação, especialmente em projetos de grande porte. A simplicidade visual proporcionada pela representação unifilar facilita a leitura e interpretação do circuito, tornando o projeto mais acessível a profissionais de diferentes áreas, mesmo aqueles com menor conhecimento técnico. Além disso, a representação unifilar permite uma visão global e integrada do sistema elétrico, facilitando a identificação de possíveis falhas e a realização de manutenções.</w:t>
      </w:r>
    </w:p>
    <w:p>
      <w:r>
        <w:rPr>
          <w:b w:val="0"/>
          <w:i w:val="0"/>
        </w:rPr>
        <w:t>No contexto da análise e projeto de circuitos elétricos, o circuito unifilar assume um papel crucial. É a partir dessa representação gráfica que se torna possível dimensionar condutores, dispositivos de proteção e demais componentes do circuito, garantindo a segurança e eficiência do sistema. Adicionalmente, a representação unifilar serve como base para a elaboração de diagramas multifilares, que detalham as conexões entre os componentes do circuito, fornecendo informações importantes para a execução da instalação elétrica.</w:t>
      </w:r>
    </w:p>
    <w:p>
      <w:pPr>
        <w:pStyle w:val="Ttulo1"/>
      </w:pPr>
      <w:r>
        <w:t>3.1. Definição e Representação</w:t>
      </w:r>
    </w:p>
    <w:p>
      <w:r>
        <w:rPr>
          <w:b w:val="0"/>
          <w:i w:val="0"/>
        </w:rPr>
        <w:t>O circuito unifilar, como o próprio nome sugere, é uma representação gráfica simplificada de um circuito elétrico que utiliza uma única linha para representar os condutores, independentemente da quantidade de fios presentes na instalação real. Essa representação simplificada é possível porque, em um circuito elétrico, todos os condutores que compartilham a mesma fase e o mesmo potencial elétrico são considerados como um único condutor para fins de análise.</w:t>
      </w:r>
    </w:p>
    <w:p>
      <w:r>
        <w:rPr>
          <w:b w:val="0"/>
          <w:i w:val="0"/>
        </w:rPr>
        <w:t>A figura abaixo ilustra a diferença entre um diagrama multifilar, que representa cada condutor individualmente, e um diagrama unifilar, que simplifica a representação utilizando uma única linha para cada fase ou potencial:</w:t>
      </w:r>
    </w:p>
    <w:p/>
    <w:p>
      <w:r>
        <w:rPr>
          <w:b w:val="0"/>
          <w:i w:val="0"/>
        </w:rPr>
        <w:t>No diagrama unifilar, cada linha representa um conjunto de condutores com o mesmo potencial, enquanto os componentes do circuito, como resistores, capacitores, indutores, fontes de tensão e corrente, são representados por seus respectivos símbolos normalizados. Adicionalmente, informações relevantes sobre o circuito, como a tensão de operação, a corrente nominal, a bitola dos condutores e as proteções utilizadas, são geralmente indicadas junto aos componentes ou às linhas do diagrama.</w:t>
      </w:r>
    </w:p>
    <w:p>
      <w:pPr>
        <w:pStyle w:val="Ttulo1"/>
      </w:pPr>
      <w:r>
        <w:t>3.2. Simbologia e Convenções</w:t>
      </w:r>
    </w:p>
    <w:p>
      <w:r>
        <w:rPr>
          <w:b w:val="0"/>
          <w:i w:val="0"/>
        </w:rPr>
        <w:t>A representação de circuitos unifilares, apesar de simplificada, requer a utilização de uma simbologia padronizada para garantir a clareza e a correta interpretação do diagrama por diferentes profissionais da área. A padronização é crucial para evitar ambiguidades e garantir que o projeto seja executado de acordo com as especificações. As normas da ABNT, como a NBR 5444, definem os símbolos gráficos para instalações elétricas prediais, incluindo os utilizados em circuitos unifilares.</w:t>
      </w:r>
    </w:p>
    <w:p>
      <w:r>
        <w:rPr>
          <w:b w:val="0"/>
          <w:i w:val="0"/>
        </w:rPr>
        <w:t>Alguns dos símbolos mais comuns em diagramas unifilares e suas respectivas representações:</w:t>
      </w:r>
    </w:p>
    <w:p>
      <w:r>
        <w:rPr>
          <w:b w:val="0"/>
        </w:rPr>
      </w:r>
      <w:r>
        <w:rPr>
          <w:b/>
        </w:rPr>
        <w:t>Condutores:</w:t>
      </w:r>
      <w:r>
        <w:rPr>
          <w:b w:val="0"/>
        </w:rPr>
        <w:t xml:space="preserve"> Linhas simples representam condutores, com diferentes espessuras ou cores indicando a seção transversal ou a fase do circuito.</w:t>
      </w:r>
      <w:r>
        <w:rPr>
          <w:b/>
        </w:rPr>
        <w:t>Disjuntores:</w:t>
      </w:r>
      <w:r>
        <w:rPr>
          <w:b w:val="0"/>
        </w:rPr>
        <w:t xml:space="preserve"> Representados por um retângulo com um traço oblíquo, indicam dispositivos de proteção contra sobrecorrentes.</w:t>
      </w:r>
      <w:r>
        <w:rPr>
          <w:b/>
        </w:rPr>
        <w:t>Fusíveis:</w:t>
      </w:r>
      <w:r>
        <w:rPr>
          <w:b w:val="0"/>
        </w:rPr>
        <w:t xml:space="preserve"> Símbolo semelhante a um retângulo com um fio no interior, representam dispositivos de proteção por fusão.</w:t>
      </w:r>
      <w:r>
        <w:rPr>
          <w:b/>
        </w:rPr>
        <w:t>Tomadas:</w:t>
      </w:r>
      <w:r>
        <w:rPr>
          <w:b w:val="0"/>
        </w:rPr>
        <w:t xml:space="preserve"> Círculos com pinos representam tomadas de diferentes tipos, como двухполюсные ou tripolares.</w:t>
      </w:r>
      <w:r>
        <w:rPr>
          <w:b/>
        </w:rPr>
        <w:t>Interruptores:</w:t>
      </w:r>
      <w:r>
        <w:rPr>
          <w:b w:val="0"/>
        </w:rPr>
        <w:t xml:space="preserve"> Representados por um traço quebrado, indicam dispositivos de controle do fluxo de corrente.</w:t>
      </w:r>
      <w:r>
        <w:rPr>
          <w:b/>
        </w:rPr>
        <w:t>Lâmpadas:</w:t>
      </w:r>
      <w:r>
        <w:rPr>
          <w:b w:val="0"/>
        </w:rPr>
        <w:t xml:space="preserve"> Círculos com um "X" no interior representam pontos de iluminação.</w:t>
      </w:r>
    </w:p>
    <w:p>
      <w:r>
        <w:rPr>
          <w:b w:val="0"/>
          <w:i w:val="0"/>
        </w:rPr>
        <w:t>Além da simbologia, algumas convenções são adotadas para facilitar a leitura e interpretação do diagrama unifilar:</w:t>
      </w:r>
    </w:p>
    <w:p>
      <w:r>
        <w:rPr>
          <w:b w:val="0"/>
        </w:rPr>
      </w:r>
      <w:r>
        <w:rPr>
          <w:b/>
        </w:rPr>
        <w:t>Traços Horizontais e Verticais:</w:t>
      </w:r>
      <w:r>
        <w:rPr>
          <w:b w:val="0"/>
        </w:rPr>
        <w:t xml:space="preserve"> Geralmente, os condutores são representados por traços horizontais e verticais, evitando linhas diagonais para manter a clareza do diagrama.</w:t>
      </w:r>
      <w:r>
        <w:rPr>
          <w:b/>
        </w:rPr>
        <w:t>Indicação da Fase:</w:t>
      </w:r>
      <w:r>
        <w:rPr>
          <w:b w:val="0"/>
        </w:rPr>
        <w:t xml:space="preserve"> Em circuitos trifásicos, diferentes cores ou traços podem ser utilizados para identificar as fases (R, S, T) e o neutro.</w:t>
      </w:r>
      <w:r>
        <w:rPr>
          <w:b/>
        </w:rPr>
        <w:t>Numeração dos Circuitos:</w:t>
      </w:r>
      <w:r>
        <w:rPr>
          <w:b w:val="0"/>
        </w:rPr>
        <w:t xml:space="preserve"> Cada circuito deve ser numerado sequencialmente para facilitar a identificação e o controle.</w:t>
      </w:r>
      <w:r>
        <w:rPr>
          <w:b/>
        </w:rPr>
        <w:t>Indicação da Carga:</w:t>
      </w:r>
      <w:r>
        <w:rPr>
          <w:b w:val="0"/>
        </w:rPr>
        <w:t xml:space="preserve"> É importante indicar a potência ou corrente nominal de cada carga no diagrama, permitindo o correto dimensionamento dos componentes.</w:t>
      </w:r>
    </w:p>
    <w:p>
      <w:r>
        <w:rPr>
          <w:b w:val="0"/>
          <w:i w:val="0"/>
        </w:rPr>
        <w:t>A compreensão da simbologia e das convenções utilizadas em circuitos unifilares é fundamental para a elaboração, interpretação e execução de projetos elétricos eficientes e seguros. A familiaridade com esses elementos permite que os profissionais da área se comuniquem de forma clara e precisa, evitando erros e retrabalhos.</w:t>
      </w:r>
    </w:p>
    <w:p>
      <w:pPr>
        <w:pStyle w:val="Ttulo1"/>
      </w:pPr>
      <w:r>
        <w:t>3.3. Vantagens e Desvantagens</w:t>
      </w:r>
    </w:p>
    <w:p>
      <w:r>
        <w:rPr>
          <w:b w:val="0"/>
          <w:i w:val="0"/>
        </w:rPr>
        <w:t>A utilização do circuito unifilar na representação de sistemas elétricos apresenta vantagens e desvantagens que devem ser consideradas durante o processo de projeto e análise. As vantagens estão relacionadas à simplicidade, clareza e eficiência na representação, enquanto as desvantagens se concentram na perda de informação detalhada sobre o sistema.</w:t>
      </w:r>
    </w:p>
    <w:p>
      <w:r>
        <w:rPr>
          <w:b w:val="0"/>
        </w:rPr>
      </w:r>
      <w:r>
        <w:rPr>
          <w:b/>
        </w:rPr>
        <w:t>Vantagens:</w:t>
      </w:r>
      <w:r>
        <w:rPr>
          <w:b w:val="0"/>
        </w:rPr>
      </w:r>
      <w:r>
        <w:rPr>
          <w:b/>
        </w:rPr>
        <w:t>Simplicidade e Clareza:</w:t>
      </w:r>
      <w:r>
        <w:rPr>
          <w:b w:val="0"/>
        </w:rPr>
        <w:t xml:space="preserve"> A principal vantagem do circuito unifilar é a sua capacidade de representar sistemas complexos de forma simplificada e de fácil compreensão. A eliminação da redundância visual dos condutores torna o diagrama mais limpo e intuitivo, facilitando a visualização da estrutura geral do circuito e a identificação dos principais componentes e conexões.</w:t>
      </w:r>
      <w:r>
        <w:rPr>
          <w:b/>
        </w:rPr>
        <w:t>Eficiência e Economia de Espaço:</w:t>
      </w:r>
      <w:r>
        <w:rPr>
          <w:b w:val="0"/>
        </w:rPr>
        <w:t xml:space="preserve"> A representação unifilar permite a representação de circuitos extensos em um espaço reduzido, tornando-a ideal para diagramas de grande escala, como plantas de instalações elétricas. Essa característica é particularmente útil em projetos de engenharia, onde a clareza e a concisão são essenciais.</w:t>
      </w:r>
      <w:r>
        <w:rPr>
          <w:b/>
        </w:rPr>
        <w:t>Facilidade de Interpretação:</w:t>
      </w:r>
      <w:r>
        <w:rPr>
          <w:b w:val="0"/>
        </w:rPr>
        <w:t xml:space="preserve"> A padronização da simbologia e a representação simplificada dos condutores facilitam a interpretação do diagrama por diferentes profissionais, mesmo aqueles com conhecimento técnico limitado em eletricidade. Essa característica é fundamental para a comunicação eficiente entre engenheiros, técnicos e outros profissionais envolvidos no projeto, instalação e manutenção de sistemas elétricos.</w:t>
      </w:r>
    </w:p>
    <w:p>
      <w:r>
        <w:rPr>
          <w:b w:val="0"/>
        </w:rPr>
      </w:r>
      <w:r>
        <w:rPr>
          <w:b/>
        </w:rPr>
        <w:t>Desvantagens:</w:t>
      </w:r>
      <w:r>
        <w:rPr>
          <w:b w:val="0"/>
        </w:rPr>
      </w:r>
      <w:r>
        <w:rPr>
          <w:b/>
        </w:rPr>
        <w:t>Perda de Informação Detalhada:</w:t>
      </w:r>
      <w:r>
        <w:rPr>
          <w:b w:val="0"/>
        </w:rPr>
        <w:t xml:space="preserve"> A principal desvantagem do circuito unifilar é a perda de informação detalhada sobre o sistema, como a identificação individual dos condutores, a especificação da seção transversal dos fios e a indicação da fase em sistemas trifásicos. Essa simplificação pode ser um fator limitante em situações onde a informação completa é crucial para a análise e solução de problemas.</w:t>
      </w:r>
      <w:r>
        <w:rPr>
          <w:b/>
        </w:rPr>
        <w:t>Limitação na Representação de Circuitos Complexos:</w:t>
      </w:r>
      <w:r>
        <w:rPr>
          <w:b w:val="0"/>
        </w:rPr>
        <w:t xml:space="preserve"> Em circuitos com alto grau de complexidade e múltiplas interconexões, a representação unifilar pode se tornar confusa e de difícil interpretação. Nesses casos, a utilização de diagramas multifilares ou a combinação de diferentes tipos de diagramas pode ser necessária para uma representação mais completa e precisa do sistema.</w:t>
      </w:r>
    </w:p>
    <w:p>
      <w:pPr>
        <w:pStyle w:val="Ttulo1"/>
      </w:pPr>
      <w:r>
        <w:t>3.4. Aplicações Típicas</w:t>
      </w:r>
    </w:p>
    <w:p>
      <w:r>
        <w:rPr>
          <w:b w:val="0"/>
          <w:i w:val="0"/>
        </w:rPr>
        <w:t>A representação de sistemas elétricos através de circuitos unifilares encontra aplicação em uma vasta gama de áreas, desde projetos residenciais básicos até complexas instalações industriais. Sua simplicidade e capacidade de transmitir informações essenciais de forma concisa o tornam uma ferramenta valiosa para engenheiros, técnicos e profissionais que lidam com eletricidade. Abaixo, são destacadas algumas das aplicações típicas do circuito unifilar:</w:t>
      </w:r>
    </w:p>
    <w:p>
      <w:r>
        <w:rPr>
          <w:b w:val="0"/>
          <w:i w:val="0"/>
        </w:rPr>
        <w:t>Em projetos de instalações elétricas residenciais, o circuito unifilar é utilizado para representar a distribuição de circuitos, localização de pontos de luz, tomadas, eletrodomésticos, quadros de distribuição e dispositivos de proteção. Essa representação facilita a compreensão do sistema elétrico da residência, permitindo a elaboração de um projeto seguro e eficiente.</w:t>
      </w:r>
    </w:p>
    <w:p>
      <w:r>
        <w:rPr>
          <w:b w:val="0"/>
          <w:i w:val="0"/>
        </w:rPr>
        <w:t>Em ambientes industriais, onde a complexidade dos sistemas elétricos é significativamente maior, o circuito unifilar desempenha um papel crucial no projeto e controle de motores, máquinas, painéis de controle, sistemas de iluminação e outros equipamentos. A representação unifilar permite a visualização da interconexão entre os diversos componentes do sistema, facilitando a identificação de possíveis problemas e a realização de manutenções.</w:t>
      </w:r>
    </w:p>
    <w:p>
      <w:r>
        <w:rPr>
          <w:b w:val="0"/>
          <w:i w:val="0"/>
        </w:rPr>
        <w:t>Com o crescente interesse em energias renováveis, o circuito unifilar tornou-se essencial no projeto de sistemas de energia solar fotovoltaica. Ele é utilizado para representar a ligação dos painéis solares, inversores, controladores de carga, baterias e demais componentes do sistema, garantindo uma instalação segura e eficiente.</w:t>
      </w:r>
    </w:p>
    <w:p>
      <w:r>
        <w:rPr>
          <w:b w:val="0"/>
          <w:i w:val="0"/>
        </w:rPr>
        <w:t>Em subestações de energia, o circuito unifilar é utilizado para representar de forma simplificada os complexos arranjos de transformadores, disjuntores, chaves seccionadoras, barramentos e linhas de transmissão. Essa representação é fundamental para a operação e manutenção da subestação, permitindo a rápida identificação de equipamentos e a análise de faltas.</w:t>
      </w:r>
    </w:p>
    <w:p>
      <w:pPr>
        <w:pStyle w:val="Ttulo1"/>
      </w:pPr>
      <w:r>
        <w:t>4. Projeto e Dimensionamento de Circuitos Unifilares</w:t>
      </w:r>
    </w:p>
    <w:p>
      <w:r>
        <w:rPr>
          <w:b w:val="0"/>
          <w:i w:val="0"/>
        </w:rPr>
        <w:t>O projeto e dimensionamento de circuitos unifilares constituem etapas cruciais para garantir a funcionalidade, confiabilidade e segurança de instalações elétricas. Essa fase exige uma abordagem sistemática que engloba desde a definição precisa dos requisitos da instalação até a seleção adequada de componentes e dispositivos de proteção.</w:t>
      </w:r>
    </w:p>
    <w:p>
      <w:r>
        <w:rPr>
          <w:b w:val="0"/>
          <w:i w:val="0"/>
        </w:rPr>
        <w:t>Segundo Creder (2010), o processo de projeto deve levar em consideração diversos fatores, como a finalidade da instalação, a demanda de energia prevista, as normas técnicas aplicáveis, as condições ambientais e os requisitos de segurança. A partir da análise criteriosa desses aspectos, é possível determinar os parâmetros elétricos essenciais, como tensão, corrente, potência e fator de potência, que nortearão o dimensionamento do circuito.</w:t>
      </w:r>
    </w:p>
    <w:p>
      <w:r>
        <w:rPr>
          <w:b w:val="0"/>
          <w:i w:val="0"/>
        </w:rPr>
        <w:t>O dimensionamento, por sua vez, consiste em determinar as características técnicas dos componentes do circuito, como a bitola dos condutores, a capacidade de corrente dos dispositivos de proteção e a potência dos equipamentos a serem alimentados. A escolha inadequada desses elementos pode resultar em sobrecargas, curtos-circuitos, perdas de energia e até mesmo riscos de incêndio, comprometendo a integridade da instalação e a segurança dos usuários.</w:t>
      </w:r>
    </w:p>
    <w:p>
      <w:r>
        <w:rPr>
          <w:b w:val="0"/>
          <w:i w:val="0"/>
        </w:rPr>
        <w:t>Nesse contexto, o uso de softwares de auxílio ao projeto se torna cada vez mais comum, proporcionando agilidade, precisão e eficiência ao processo. Essas ferramentas computacionais permitem simular o comportamento do circuito sob diferentes condições de operação, otimizar o dimensionamento dos componentes, gerar diagramas unifilares detalhados e realizar análises de segurança de forma automatizada.</w:t>
      </w:r>
    </w:p>
    <w:p>
      <w:r>
        <w:rPr>
          <w:b w:val="0"/>
          <w:i w:val="0"/>
        </w:rPr>
        <w:t>Em suma, o projeto e dimensionamento de circuitos unifilares representam um desafio multidisciplinar que exige conhecimentos sólidos em eletricidade, normas técnicas, softwares de projeto e boas práticas de segurança. A compreensão profunda desses aspectos é fundamental para garantir a qualidade, eficiência e segurança das instalações elétricas, contribuindo para o bom funcionamento dos sistemas elétricos e para a proteção de vidas e patrimônios.</w:t>
      </w:r>
    </w:p>
    <w:p>
      <w:pPr>
        <w:pStyle w:val="Ttulo1"/>
      </w:pPr>
      <w:r>
        <w:t>4.1. Etapas do Projeto</w:t>
      </w:r>
    </w:p>
    <w:p>
      <w:r>
        <w:rPr>
          <w:b w:val="0"/>
          <w:i w:val="0"/>
        </w:rPr>
        <w:t>O projeto de um circuito unifilar, independentemente de sua aplicação, segue um conjunto lógico de etapas que garantem a funcionalidade, eficiência e segurança do sistema. A falta de atenção a qualquer uma dessas etapas pode resultar em um circuito mal dimensionado, com riscos de falhas, consumo excessivo de energia ou até mesmo acidentes. As etapas principais no desenvolvimento de um projeto de circuito unifilar são:</w:t>
      </w:r>
    </w:p>
    <w:p>
      <w:r>
        <w:rPr>
          <w:b w:val="0"/>
        </w:rPr>
      </w:r>
      <w:r>
        <w:rPr>
          <w:b/>
        </w:rPr>
        <w:t>Definição da Demanda:</w:t>
      </w:r>
      <w:r>
        <w:rPr>
          <w:b w:val="0"/>
        </w:rPr>
        <w:t xml:space="preserve"> O primeiro passo consiste em determinar com precisão a carga elétrica total que o circuito deverá suportar. Isso envolve a identificação de todos os equipamentos e dispositivos que serão alimentados pelo circuito, suas potências nominais, seus ciclos de funcionamento e a simultaneidade de uso. É fundamental considerar também as possíveis expansões futuras do sistema, prevendo uma reserva de carga para evitar sobrecargas no futuro.</w:t>
      </w:r>
      <w:r>
        <w:rPr>
          <w:b/>
        </w:rPr>
        <w:t>Dimensionamento dos Condutores:</w:t>
      </w:r>
      <w:r>
        <w:rPr>
          <w:b w:val="0"/>
        </w:rPr>
        <w:t xml:space="preserve"> Com base na corrente elétrica total e na tensão do sistema, calcula-se a bitola dos condutores elétricos, levando em consideração a capacidade de condução de corrente, a queda de tensão admissível e a temperatura ambiente. A escolha inadequada da bitola pode levar ao superaquecimento dos fios, com risco de incêndio, ou a perdas de energia significativas.</w:t>
      </w:r>
      <w:r>
        <w:rPr>
          <w:b/>
        </w:rPr>
        <w:t>Seleção dos Dispositivos de Proteção:</w:t>
      </w:r>
      <w:r>
        <w:rPr>
          <w:b w:val="0"/>
        </w:rPr>
        <w:t xml:space="preserve"> A proteção do circuito contra sobrecargas e curtos-circuitos é crucial para a segurança do sistema e dos usuários. Disjuntores termomagnéticos e fusíveis devem ser dimensionados de acordo com a corrente nominal do circuito e a capacidade de interrupção, garantindo a proteção contra correntes excessivas.</w:t>
      </w:r>
      <w:r>
        <w:rPr>
          <w:b/>
        </w:rPr>
        <w:t>Elaboração do Diagrama Unifilar:</w:t>
      </w:r>
      <w:r>
        <w:rPr>
          <w:b w:val="0"/>
        </w:rPr>
        <w:t xml:space="preserve"> Com os dados coletados e calculados, elabora-se o diagrama unifilar, representando graficamente o circuito com todos os seus componentes, condutores, dispositivos de proteção e conexões. O diagrama unifilar é a representação gráfica do projeto e serve como guia para a execução da instalação.</w:t>
      </w:r>
      <w:r>
        <w:rPr>
          <w:b/>
        </w:rPr>
        <w:t>Especificação dos Materiais:</w:t>
      </w:r>
      <w:r>
        <w:rPr>
          <w:b w:val="0"/>
        </w:rPr>
        <w:t xml:space="preserve"> É essencial especificar detalhadamente todos os materiais a serem utilizados no circuito, incluindo condutores, dispositivos de proteção, eletrodutos, caixas de passagem, tomadas, interruptores e outros acessórios. A especificação correta dos materiais garante a compatibilidade entre os componentes, a qualidade da instalação e a segurança do sistema.</w:t>
      </w:r>
    </w:p>
    <w:p>
      <w:pPr>
        <w:pStyle w:val="Ttulo1"/>
      </w:pPr>
      <w:r>
        <w:t>4.2. Critérios de Dimensionamento</w:t>
      </w:r>
    </w:p>
    <w:p>
      <w:r>
        <w:rPr>
          <w:b w:val="0"/>
          <w:i w:val="0"/>
        </w:rPr>
        <w:t>O dimensionamento adequado dos componentes de um circuito unifilar é crucial para garantir a segurança, confiabilidade e eficiência do sistema elétrico. A escolha inadequada de fios, disjuntores, tomadas e outros elementos pode resultar em sobrecargas, curtos-circuitos e até mesmo incêndios. Para evitar tais problemas, diversos critérios técnicos devem ser considerados durante o processo de dimensionamento, incluindo:</w:t>
      </w:r>
    </w:p>
    <w:p>
      <w:r>
        <w:rPr>
          <w:b w:val="0"/>
        </w:rPr>
      </w:r>
      <w:r>
        <w:rPr>
          <w:b/>
        </w:rPr>
        <w:t>a) Corrente Nominal:</w:t>
      </w:r>
      <w:r>
        <w:rPr>
          <w:b w:val="0"/>
        </w:rPr>
        <w:t xml:space="preserve">  A corrente nominal de um componente, medida em Ampères (A), indica a corrente máxima que ele pode suportar continuamente sem sofrer danos. É essencial que a corrente nominal de todos os componentes seja igual ou superior à corrente máxima prevista para o circuito. Segundo Creder (2018), a corrente nominal é um dos parâmetros mais importantes a serem considerados no dimensionamento de circuitos, pois garante que os componentes operem dentro de seus limites de segurança.</w:t>
      </w:r>
    </w:p>
    <w:p>
      <w:r>
        <w:rPr>
          <w:b w:val="0"/>
        </w:rPr>
      </w:r>
      <w:r>
        <w:rPr>
          <w:b/>
        </w:rPr>
        <w:t>b) Queda de Tensão:</w:t>
      </w:r>
      <w:r>
        <w:rPr>
          <w:b w:val="0"/>
        </w:rPr>
        <w:t xml:space="preserve"> A queda de tensão, medida em Volts (V), representa a perda de energia elétrica que ocorre quando a corrente flui através de um condutor. É fundamental limitar a queda de tensão ao longo do circuito para garantir que a tensão disponível nos pontos de utilização seja adequada para o funcionamento dos equipamentos. A NBR 5410 (ABNT, 2004) estabelece limites máximos para a queda de tensão em instalações elétricas, geralmente em torno de 4% para circuitos de iluminação e 7% para circuitos de força.</w:t>
      </w:r>
    </w:p>
    <w:p>
      <w:r>
        <w:rPr>
          <w:b w:val="0"/>
        </w:rPr>
      </w:r>
      <w:r>
        <w:rPr>
          <w:b/>
        </w:rPr>
        <w:t>c) Capacidade de Condução de Corrente:</w:t>
      </w:r>
      <w:r>
        <w:rPr>
          <w:b w:val="0"/>
        </w:rPr>
        <w:t xml:space="preserve"> A capacidade de condução de corrente de um fio, também conhecida como ampacidade, determina a corrente máxima que ele pode transportar com segurança, considerando fatores como o tipo de isolamento, temperatura ambiente e modo de instalação. A escolha de fios com capacidade de condução inadequada pode levar ao superaquecimento e, consequentemente, a riscos de incêndio. A NBR 5410 (ABNT, 2004) fornece tabelas com a ampacidade de diferentes tipos e bitolas de fios, considerando as condições de instalação.</w:t>
      </w:r>
    </w:p>
    <w:p>
      <w:r>
        <w:rPr>
          <w:b w:val="0"/>
        </w:rPr>
      </w:r>
      <w:r>
        <w:rPr>
          <w:b/>
        </w:rPr>
        <w:t>d) Curto-Circuito:</w:t>
      </w:r>
      <w:r>
        <w:rPr>
          <w:b w:val="0"/>
        </w:rPr>
        <w:t xml:space="preserve"> Um curto-circuito ocorre quando há um contato de baixa impedância entre dois pontos com potenciais elétricos diferentes. Essa situação pode gerar correntes extremamente altas, danificando os componentes do circuito e representando um sério risco de incêndio. O dimensionamento dos dispositivos de proteção, como disjuntores e fusíveis, deve levar em consideração a corrente de curto-circuito prevista para o circuito, garantindo a interrupção rápida da corrente em caso de falha.</w:t>
      </w:r>
    </w:p>
    <w:p>
      <w:pPr>
        <w:pStyle w:val="Ttulo1"/>
      </w:pPr>
      <w:r>
        <w:t>4.3. Softwares de Auxílio ao Projeto</w:t>
      </w:r>
    </w:p>
    <w:p>
      <w:r>
        <w:rPr>
          <w:b w:val="0"/>
          <w:i w:val="0"/>
        </w:rPr>
        <w:t>O projeto e a análise de circuitos unifilares, independentemente de sua complexidade, foram significativamente simplificados com a utilização de softwares especializados. Essas ferramentas computacionais oferecem uma ampla gama de recursos que auxiliam os projetistas em todas as etapas do desenvolvimento, desde a concepção inicial até a simulação e validação do circuito. Segundo Oliveira (2019), a utilização de softwares de auxílio ao projeto se tornou indispensável para garantir a precisão, a eficiência e a segurança no desenvolvimento de circuitos elétricos.</w:t>
      </w:r>
    </w:p>
    <w:p>
      <w:r>
        <w:rPr>
          <w:b w:val="0"/>
          <w:i w:val="0"/>
        </w:rPr>
        <w:t>Dentre os softwares mais utilizados na área, destacam-se:</w:t>
      </w:r>
    </w:p>
    <w:p>
      <w:r>
        <w:rPr>
          <w:b w:val="0"/>
        </w:rPr>
      </w:r>
      <w:r>
        <w:rPr>
          <w:b/>
        </w:rPr>
        <w:t>AutoCAD Electrical:</w:t>
      </w:r>
      <w:r>
        <w:rPr>
          <w:b w:val="0"/>
        </w:rPr>
        <w:t xml:space="preserve"> Desenvolvido pela Autodesk, o AutoCAD Electrical é um software amplamente utilizado para o projeto de circuitos elétricos em geral, incluindo os unifilares. Ele oferece uma biblioteca completa de símbolos elétricos, ferramentas de desenho 2D, recursos de numeração automática de fios e componentes, e geração automática de listas de materiais. </w:t>
      </w:r>
      <w:r>
        <w:rPr>
          <w:b/>
        </w:rPr>
        <w:t>EPLAN Electric P8:</w:t>
      </w:r>
      <w:r>
        <w:rPr>
          <w:b w:val="0"/>
        </w:rPr>
        <w:t xml:space="preserve"> O EPLAN Electric P8 é outro software popular que fornece um conjunto abrangente de ferramentas para o projeto de circuitos elétricos. Ele se destaca pela sua capacidade de lidar com projetos complexos, com múltiplos níveis de detalhamento, e pela sua integração com outros softwares de engenharia. </w:t>
      </w:r>
      <w:r>
        <w:rPr>
          <w:b/>
        </w:rPr>
        <w:t>Proteus:</w:t>
      </w:r>
      <w:r>
        <w:rPr>
          <w:b w:val="0"/>
        </w:rPr>
        <w:t xml:space="preserve"> O Proteus é um software de simulação de circuitos eletrônicos que também oferece recursos para o projeto de circuitos unifilares. Ele permite que os projetistas simulem o comportamento do circuito sob diferentes condições, testem diferentes componentes e configurações, e verifiquem o funcionamento do circuito antes da sua implementação física. </w:t>
      </w:r>
    </w:p>
    <w:p>
      <w:r>
        <w:rPr>
          <w:b w:val="0"/>
          <w:i w:val="0"/>
        </w:rPr>
        <w:t>A escolha do software mais adequado depende das necessidades específicas do projeto, da complexidade do circuito, do orçamento disponível e da familiaridade do projetista com as ferramentas. É importante destacar que a utilização de softwares de auxílio ao projeto não substitui o conhecimento técnico do projetista, mas serve como uma ferramenta poderosa para otimizar o processo de desenvolvimento, reduzir o risco de erros e garantir a qualidade do projeto final.</w:t>
      </w:r>
    </w:p>
    <w:p>
      <w:pPr>
        <w:pStyle w:val="Ttulo1"/>
      </w:pPr>
      <w:r>
        <w:t>4.4. Exemplos Práticos de Projetos</w:t>
      </w:r>
    </w:p>
    <w:p>
      <w:r>
        <w:rPr>
          <w:b w:val="0"/>
          <w:i w:val="0"/>
        </w:rPr>
        <w:t xml:space="preserve">Nesta seção, serão apresentados exemplos práticos de projetos de circuitos unifilares, ilustrando a aplicação dos conceitos e técnicas discutidos nos capítulos anteriores. Os exemplos abrangem diferentes áreas, como instalações residenciais, comerciais e industriais, demonstrando a versatilidade do circuito unifilar em representar sistemas elétricos reais. </w:t>
      </w:r>
    </w:p>
    <w:p>
      <w:r>
        <w:rPr>
          <w:b w:val="0"/>
        </w:rPr>
      </w:r>
      <w:r>
        <w:rPr>
          <w:b/>
        </w:rPr>
        <w:t>Exemplo 1: Circuito Unifilar de uma Instalação Residencial:</w:t>
      </w:r>
      <w:r>
        <w:rPr>
          <w:b w:val="0"/>
        </w:rPr>
        <w:t xml:space="preserve">O primeiro exemplo ilustra o circuito unifilar de uma instalação elétrica residencial típica. A figura demonstra a divisão dos circuitos, a localização dos pontos de utilização, a especificação dos condutores e dispositivos de proteção, e a potência total instalada. </w:t>
      </w:r>
    </w:p>
    <w:p>
      <w:r>
        <w:rPr>
          <w:b w:val="0"/>
        </w:rPr>
      </w:r>
      <w:r>
        <w:rPr>
          <w:b/>
        </w:rPr>
        <w:t>Exemplo 2: Circuito Unifilar de um Sistema de Iluminação Comercial:</w:t>
      </w:r>
      <w:r>
        <w:rPr>
          <w:b w:val="0"/>
        </w:rPr>
        <w:t xml:space="preserve">O segundo exemplo apresenta o circuito unifilar de um sistema de iluminação comercial, destacando a utilização de diferentes tipos de lâmpadas, a setorização da iluminação e o controle individualizado de circuitos. </w:t>
      </w:r>
    </w:p>
    <w:p>
      <w:r>
        <w:rPr>
          <w:b w:val="0"/>
        </w:rPr>
      </w:r>
      <w:r>
        <w:rPr>
          <w:b/>
        </w:rPr>
        <w:t>Exemplo 3: Circuito Unifilar de um Sistema de Força Motriz Industrial:</w:t>
      </w:r>
      <w:r>
        <w:rPr>
          <w:b w:val="0"/>
        </w:rPr>
        <w:t xml:space="preserve">O terceiro exemplo ilustra o circuito unifilar de um sistema de força motriz industrial, com a representação de motores elétricos, painéis de controle, dispositivos de proteção e acionamento, e a indicação das correntes nominais e de partida dos motores. </w:t>
      </w:r>
    </w:p>
    <w:p>
      <w:r>
        <w:rPr>
          <w:b w:val="0"/>
          <w:i w:val="0"/>
        </w:rPr>
        <w:t xml:space="preserve">Esses exemplos práticos demonstram a importância do circuito unifilar como ferramenta de projeto, documentação e análise de sistemas elétricos, fornecendo uma visão clara e concisa da estrutura e funcionamento do sistema. </w:t>
      </w:r>
    </w:p>
    <w:p>
      <w:pPr>
        <w:pStyle w:val="Ttulo1"/>
      </w:pPr>
      <w:r>
        <w:t>5. Simulação e Análise de Circuitos Unifilares</w:t>
      </w:r>
    </w:p>
    <w:p>
      <w:r>
        <w:rPr>
          <w:b w:val="0"/>
          <w:i w:val="0"/>
        </w:rPr>
        <w:t xml:space="preserve">A simulação computacional tem se tornado uma ferramenta indispensável em diversas áreas da engenharia, incluindo a elétrica. No contexto de circuitos unifilares, a simulação permite analisar o comportamento do sistema sob diferentes condições de operação, prever falhas, otimizar o desempenho e realizar testes sem a necessidade de implementação física, o que se traduz em economia de tempo e recursos. Através de softwares específicos, é possível modelar o circuito com alto grau de precisão, levando em consideração as características dos componentes e as leis que regem a eletricidade. </w:t>
      </w:r>
    </w:p>
    <w:p>
      <w:r>
        <w:rPr>
          <w:b w:val="0"/>
          <w:i w:val="0"/>
        </w:rPr>
        <w:t xml:space="preserve">A análise dos resultados da simulação fornece informações cruciais sobre o funcionamento do circuito, como a distribuição de correntes, quedas de tensão, potência dissipada e resposta a transientes. Com base nesses dados, os projetistas podem validar o projeto, identificar gargalos, determinar a necessidade de ajustes e realizar modificações antes da implementação física, garantindo assim a segurança, confiabilidade e eficiência do sistema elétrico. </w:t>
      </w:r>
    </w:p>
    <w:p>
      <w:pPr>
        <w:pStyle w:val="Ttulo1"/>
      </w:pPr>
      <w:r>
        <w:t>5.1. Ferramentas de Simulação</w:t>
      </w:r>
    </w:p>
    <w:p>
      <w:r>
        <w:rPr>
          <w:b w:val="0"/>
          <w:i w:val="0"/>
        </w:rPr>
        <w:t>A simulação de circuitos elétricos por meio de softwares  consolidou-se como uma etapa crucial no desenvolvimento e análise de projetos, especialmente em contextos industriais e acadêmicos. Segundo Oliveira (2019), a simulação permite prever o comportamento de um circuito antes de sua implementação física, o que possibilita identificar falhas de projeto, otimizar o desempenho e reduzir custos. Dentre as diversas ferramentas disponíveis, algumas se destacam por sua popularidade, recursos e aplicabilidade na análise de circuitos unifilares.</w:t>
      </w:r>
    </w:p>
    <w:p>
      <w:r>
        <w:rPr>
          <w:b w:val="0"/>
        </w:rPr>
      </w:r>
      <w:r>
        <w:rPr>
          <w:b/>
        </w:rPr>
        <w:t>Software Livre:</w:t>
      </w:r>
      <w:r>
        <w:rPr>
          <w:b w:val="0"/>
        </w:rPr>
      </w:r>
      <w:r>
        <w:rPr>
          <w:b/>
        </w:rPr>
        <w:t>LTspice:</w:t>
      </w:r>
      <w:r>
        <w:rPr>
          <w:b w:val="0"/>
        </w:rPr>
        <w:t xml:space="preserve"> Desenvolvido pela Analog Devices, o LTspice é um simulador SPICE (Simulation Program with Integrated Circuit Emphasis) gratuito e amplamente utilizado. Sua interface intuitiva, biblioteca de componentes abrangente e capacidade de simular circuitos analógicos, digitais e mistos o tornam uma escolha popular para estudantes e profissionais. </w:t>
      </w:r>
    </w:p>
    <w:p>
      <w:r>
        <w:rPr>
          <w:b w:val="0"/>
        </w:rPr>
      </w:r>
      <w:r>
        <w:rPr>
          <w:b/>
        </w:rPr>
        <w:t>Softwares Comerciais:</w:t>
      </w:r>
      <w:r>
        <w:rPr>
          <w:b w:val="0"/>
        </w:rPr>
      </w:r>
      <w:r>
        <w:rPr>
          <w:b/>
        </w:rPr>
        <w:t>Multisim:</w:t>
      </w:r>
      <w:r>
        <w:rPr>
          <w:b w:val="0"/>
        </w:rPr>
        <w:t xml:space="preserve"> Desenvolvido pela National Instruments, o Multisim é um software comercial que oferece um ambiente completo para a simulação e análise de circuitos. Sua integração com o hardware da National Instruments, como os sistemas de aquisição de dados, o torna uma ferramenta poderosa para prototipagem e testes em laboratório.</w:t>
      </w:r>
      <w:r>
        <w:rPr>
          <w:b/>
        </w:rPr>
        <w:t>Proteus:</w:t>
      </w:r>
      <w:r>
        <w:rPr>
          <w:b w:val="0"/>
        </w:rPr>
        <w:t xml:space="preserve"> Desenvolvido pela Labcenter Electronics, o Proteus é um software comercial que se destaca pela sua capacidade de simulação de microcontroladores. Além da simulação SPICE, o Proteus permite desenvolver o código para o microcontrolador e simular sua interação com o circuito, o que o torna uma ferramenta completa para o desenvolvimento de sistemas embarcados.</w:t>
      </w:r>
    </w:p>
    <w:p>
      <w:r>
        <w:rPr>
          <w:b w:val="0"/>
          <w:i w:val="0"/>
        </w:rPr>
        <w:t>A escolha da ferramenta de simulação mais adequada depende das necessidades específicas do projeto, como o tipo de circuito, a complexidade da análise, o orçamento disponível e a familiaridade do usuário com o software. É importante ressaltar que a simulação, embora poderosa, é uma representação aproximada do comportamento real do circuito. A validação experimental dos resultados obtidos na simulação é sempre recomendada para garantir a confiabilidade do projeto.</w:t>
      </w:r>
    </w:p>
    <w:p>
      <w:pPr>
        <w:pStyle w:val="Ttulo1"/>
      </w:pPr>
      <w:r>
        <w:t>5.2. Parâmetros de Simulação</w:t>
      </w:r>
    </w:p>
    <w:p>
      <w:r>
        <w:rPr>
          <w:b w:val="0"/>
          <w:i w:val="0"/>
        </w:rPr>
        <w:t>A precisão e a confiabilidade da simulação de circuitos unifilares dependem da correta definição dos parâmetros de entrada do software. Esses parâmetros refletem as características elétricas dos componentes e as condições de operação do circuito, influenciando diretamente os resultados da simulação. A escolha adequada desses parâmetros é crucial para garantir que a simulação represente o comportamento real do circuito de forma fidedigna.</w:t>
      </w:r>
    </w:p>
    <w:p>
      <w:r>
        <w:rPr>
          <w:b w:val="0"/>
          <w:i w:val="0"/>
        </w:rPr>
        <w:t>Dentre os parâmetros mais comuns, destacam-se:</w:t>
      </w:r>
    </w:p>
    <w:p>
      <w:r>
        <w:rPr>
          <w:b w:val="0"/>
        </w:rPr>
      </w:r>
      <w:r>
        <w:rPr>
          <w:b/>
        </w:rPr>
        <w:t>Tensão da Fonte:</w:t>
      </w:r>
      <w:r>
        <w:rPr>
          <w:b w:val="0"/>
        </w:rPr>
        <w:t xml:space="preserve"> Define a tensão elétrica aplicada ao circuito, geralmente em volts (V). A escolha da tensão correta é fundamental para simular o comportamento dos componentes em condições reais de operação.</w:t>
      </w:r>
      <w:r>
        <w:rPr>
          <w:b/>
        </w:rPr>
        <w:t>Resistência:</w:t>
      </w:r>
      <w:r>
        <w:rPr>
          <w:b w:val="0"/>
        </w:rPr>
        <w:t xml:space="preserve"> Representa a oposição ao fluxo de corrente elétrica, medida em ohms (Ω). A resistência de cada componente influencia a distribuição de corrente no circuito.</w:t>
      </w:r>
      <w:r>
        <w:rPr>
          <w:b/>
        </w:rPr>
        <w:t>Capacitância:</w:t>
      </w:r>
      <w:r>
        <w:rPr>
          <w:b w:val="0"/>
        </w:rPr>
        <w:t xml:space="preserve"> Mede a capacidade de armazenar energia em um campo elétrico, expressa em farads (F). A capacitância influencia o comportamento do circuito em regime transiente, como durante o carregamento e descarregamento de capacitores.</w:t>
      </w:r>
      <w:r>
        <w:rPr>
          <w:b/>
        </w:rPr>
        <w:t>Indutância:</w:t>
      </w:r>
      <w:r>
        <w:rPr>
          <w:b w:val="0"/>
        </w:rPr>
        <w:t xml:space="preserve"> Representa a capacidade de armazenar energia em um campo magnético, medida em henries (H). A indutância influencia o comportamento do circuito em resposta a variações de corrente, como durante o chaveamento.</w:t>
      </w:r>
      <w:r>
        <w:rPr>
          <w:b/>
        </w:rPr>
        <w:t>Frequência:</w:t>
      </w:r>
      <w:r>
        <w:rPr>
          <w:b w:val="0"/>
        </w:rPr>
        <w:t xml:space="preserve"> Em circuitos de corrente alternada (CA), a frequência, medida em hertz (Hz), é um parâmetro crucial. Ela determina a rapidez com que a corrente muda de direção, influenciando a impedância dos componentes reativos, como capacitores e indutores.</w:t>
      </w:r>
    </w:p>
    <w:p>
      <w:r>
        <w:rPr>
          <w:b w:val="0"/>
          <w:i w:val="0"/>
        </w:rPr>
        <w:t>A definição precisa desses parâmetros, baseada em dados reais dos componentes e nas especificações do projeto, é essencial para obter resultados de simulação confiáveis. A manipulação desses parâmetros permite analisar o comportamento do circuito sob diferentes condições de operação, prever o desempenho do sistema e realizar otimizações antes da implementação física.</w:t>
      </w:r>
    </w:p>
    <w:p>
      <w:pPr>
        <w:pStyle w:val="Ttulo1"/>
      </w:pPr>
      <w:r>
        <w:t>5.3. Interpretação de Resultados</w:t>
      </w:r>
    </w:p>
    <w:p>
      <w:r>
        <w:rPr>
          <w:b w:val="0"/>
          <w:i w:val="0"/>
        </w:rPr>
        <w:t>A interpretação adequada dos resultados obtidos em simulações de circuitos unifilares é crucial para a tomada de decisões eficazes durante o projeto, análise e resolução de problemas em sistemas elétricos. A simulação, por si só, não garante a funcionalidade ou a segurança do circuito. É a análise crítica dos dados gerados que permite extrair conclusões relevantes e realizar ajustes precisos.</w:t>
      </w:r>
    </w:p>
    <w:p>
      <w:r>
        <w:rPr>
          <w:b w:val="0"/>
          <w:i w:val="0"/>
        </w:rPr>
        <w:t>A análise dos resultados da simulação envolve a verificação de diversos parâmetros elétricos, como tensão, corrente, potência e energia, em diferentes pontos do circuito. É essencial comparar os valores simulados com os valores esperados, definidos pelas especificações do projeto e pelas normas técnicas aplicáveis. Discrepâncias significativas podem indicar erros no projeto, na modelagem do circuito ou na escolha dos componentes.</w:t>
      </w:r>
    </w:p>
    <w:p>
      <w:r>
        <w:rPr>
          <w:b w:val="0"/>
          <w:i w:val="0"/>
        </w:rPr>
        <w:t>Além dos valores numéricos, a interpretação dos resultados também deve considerar a forma de onda dos sinais elétricos. A análise da forma de onda permite identificar distorções, ruídos, transições abruptas e outros comportamentos indesejáveis que podem comprometer o desempenho do circuito. A identificação precoce desses problemas durante a fase de simulação possibilita a implementação de soluções corretivas antes da construção do circuito físico, reduzindo custos e tempo de desenvolvimento.</w:t>
      </w:r>
    </w:p>
    <w:p>
      <w:r>
        <w:rPr>
          <w:b w:val="0"/>
          <w:i w:val="0"/>
        </w:rPr>
        <w:t>A interpretação dos resultados da simulação não se limita à análise individual de parâmetros elétricos. É fundamental correlacionar os dados obtidos para compreender as interações entre os diferentes componentes do circuito e seus impactos no comportamento global do sistema. Ferramentas de visualização gráfica, como gráficos de tempo, gráficos de frequência e diagramas fasoriais, auxiliam na identificação de padrões, tendências e relações de causa e efeito entre os diversos elementos do circuito.</w:t>
      </w:r>
    </w:p>
    <w:p>
      <w:pPr>
        <w:pStyle w:val="Ttulo1"/>
      </w:pPr>
      <w:r>
        <w:t>5.4. Estudo de Caso: Simulação de um Circuito Unifilar Residencial</w:t>
      </w:r>
    </w:p>
    <w:p>
      <w:r>
        <w:rPr>
          <w:b w:val="0"/>
          <w:i w:val="0"/>
        </w:rPr>
        <w:t>Para ilustrar a aplicação prática dos conceitos discutidos, este estudo de caso apresenta a simulação de um circuito unifilar residencial típico utilizando o software X [especificar o software utilizado, por exemplo, Multisim, Proteus, etc.]. O circuito modelado representa um circuito elétrico de uma residência com alimentação monofásica de 127V/60Hz, incluindo os seguintes elementos:</w:t>
      </w:r>
    </w:p>
    <w:p>
      <w:r>
        <w:rPr>
          <w:b w:val="0"/>
          <w:i w:val="0"/>
        </w:rPr>
        <w:t>Circuito de iluminação com cinco lâmpadas LED de 9W distribuídas em três cômodos;</w:t>
      </w:r>
      <w:r>
        <w:rPr>
          <w:b w:val="0"/>
          <w:i w:val="0"/>
        </w:rPr>
        <w:t>Circuito de tomadas com capacidade para alimentar equipamentos como geladeira, televisão, computador e outros eletrodomésticos;</w:t>
      </w:r>
      <w:r>
        <w:rPr>
          <w:b w:val="0"/>
          <w:i w:val="0"/>
        </w:rPr>
        <w:t>Circuito dedicado para chuveiro elétrico com potência de 5500W;</w:t>
      </w:r>
      <w:r>
        <w:rPr>
          <w:b w:val="0"/>
          <w:i w:val="0"/>
        </w:rPr>
        <w:t>Dispositivos de proteção como disjuntores termomagnéticos e dispositivo diferencial residual (DR) para garantir a segurança do circuito.</w:t>
      </w:r>
    </w:p>
    <w:p>
      <w:r>
        <w:rPr>
          <w:b w:val="0"/>
          <w:i w:val="0"/>
        </w:rPr>
        <w:t>A simulação será realizada com o objetivo de analisar os seguintes parâmetros:</w:t>
      </w:r>
    </w:p>
    <w:p>
      <w:r>
        <w:rPr>
          <w:b w:val="0"/>
          <w:i w:val="0"/>
        </w:rPr>
        <w:t>Corrente total consumida pela residência em diferentes cenários de uso;</w:t>
      </w:r>
      <w:r>
        <w:rPr>
          <w:b w:val="0"/>
          <w:i w:val="0"/>
        </w:rPr>
        <w:t>Queda de tensão nos condutores e verificação da adequação da bitola dos fios utilizados;</w:t>
      </w:r>
      <w:r>
        <w:rPr>
          <w:b w:val="0"/>
          <w:i w:val="0"/>
        </w:rPr>
        <w:t>Comportamento dos dispositivos de proteção em situações de sobrecarga e curto-circuito;</w:t>
      </w:r>
      <w:r>
        <w:rPr>
          <w:b w:val="0"/>
          <w:i w:val="0"/>
        </w:rPr>
        <w:t>Avaliação da eficiência energética do sistema e identificação de possíveis pontos de economia de energia.</w:t>
      </w:r>
    </w:p>
    <w:p>
      <w:r>
        <w:rPr>
          <w:b w:val="0"/>
          <w:i w:val="0"/>
        </w:rPr>
        <w:t>Os resultados da simulação serão apresentados em forma de gráficos e tabelas, permitindo uma análise detalhada do comportamento do circuito unifilar residencial. As conclusões obtidas a partir deste estudo de caso contribuirão para a compreensão da importância da simulação de circuitos unifilares no projeto e dimensionamento de instalações elétricas residenciais seguras e eficientes.</w:t>
      </w:r>
    </w:p>
    <w:p>
      <w:pPr>
        <w:pStyle w:val="Ttulo1"/>
      </w:pPr>
      <w:r>
        <w:t>6. Considerações de Segurança</w:t>
      </w:r>
    </w:p>
    <w:p>
      <w:r>
        <w:rPr>
          <w:b w:val="0"/>
          <w:i w:val="0"/>
        </w:rPr>
        <w:t>A manipulação de circuitos elétricos, mesmo os unifilares, exige atenção meticulosa à segurança para prevenir acidentes potencialmente graves. A eletricidade, embora essencial em inúmeras aplicações, apresenta riscos inerentes que podem resultar em choques elétricos, queimaduras e até mesmo fatalidades, caso não sejam adotadas precauções adequadas. Este capítulo aborda as principais considerações de segurança relacionadas ao projeto, instalação e operação de circuitos unifilares, com o objetivo de garantir a integridade física dos usuários e a proteção dos equipamentos.</w:t>
      </w:r>
    </w:p>
    <w:p>
      <w:pPr>
        <w:pStyle w:val="Ttulo1"/>
      </w:pPr>
      <w:r>
        <w:t>6.1. Normas Técnicas</w:t>
      </w:r>
    </w:p>
    <w:p>
      <w:r>
        <w:rPr>
          <w:b w:val="0"/>
          <w:i w:val="0"/>
        </w:rPr>
        <w:t>A segurança em instalações elétricas é crucial para proteger vidas, evitar acidentes e garantir o funcionamento adequado dos sistemas. As normas técnicas desempenham um papel fundamental nesse contexto, estabelecendo diretrizes e requisitos mínimos para a construção, instalação e manutenção de circuitos elétricos, incluindo os circuitos unifilares. No contexto brasileiro, a principal norma que regulamenta as instalações elétricas de baixa tensão é a NBR 5410, elaborada pela Associação Brasileira de Normas Técnicas (ABNT).</w:t>
      </w:r>
    </w:p>
    <w:p>
      <w:r>
        <w:rPr>
          <w:b w:val="0"/>
          <w:i w:val="0"/>
        </w:rPr>
        <w:t>Segundo a ABNT (2004), a NBR 5410 estabelece os requisitos para o projeto, execução e inspeção de instalações elétricas de baixa tensão, com o objetivo de garantir a segurança de pessoas e animais, o funcionamento adequado das instalações e a conservação dos bens. A norma abrange uma ampla gama de aspectos, desde a escolha dos componentes e condutores até a proteção contra choques elétricos, curto-circuito e sobrecargas.</w:t>
      </w:r>
    </w:p>
    <w:p>
      <w:r>
        <w:rPr>
          <w:b w:val="0"/>
          <w:i w:val="0"/>
        </w:rPr>
        <w:t>A NBR 5410 é uma norma complexa e abrangente, sendo fundamental que os profissionais envolvidos no projeto, instalação e manutenção de circuitos elétricos estejam familiarizados com seus requisitos. O não cumprimento das normas técnicas pode resultar em riscos à segurança, falhas no sistema e até mesmo sanções legais. Portanto, a consulta e a aplicação rigorosa da NBR 5410 são essenciais para garantir a segurança e a confiabilidade das instalações elétricas.</w:t>
      </w:r>
    </w:p>
    <w:p>
      <w:pPr>
        <w:pStyle w:val="Ttulo1"/>
      </w:pPr>
      <w:r>
        <w:t>6.2. Dispositivos de Proteção</w:t>
      </w:r>
    </w:p>
    <w:p>
      <w:r>
        <w:rPr>
          <w:b w:val="0"/>
          <w:i w:val="0"/>
        </w:rPr>
        <w:t>A segurança em instalações elétricas é crucial para proteger vidas humanas, preservar os equipamentos e garantir a continuidade do fornecimento de energia. Os dispositivos de proteção atuam como elementos de segurança, detectando e interrompendo correntes de falta ou sobrecargas que podem danificar os componentes do circuito ou causar acidentes graves. Segundo Creder (2018), a escolha e o dimensionamento adequados desses dispositivos são essenciais para garantir a eficácia da proteção e a confiabilidade do sistema elétrico.</w:t>
      </w:r>
    </w:p>
    <w:p>
      <w:r>
        <w:rPr>
          <w:b w:val="0"/>
          <w:i w:val="0"/>
        </w:rPr>
        <w:t>Dentre os dispositivos de proteção mais comuns em circuitos unifilares, destacam-se:</w:t>
      </w:r>
    </w:p>
    <w:p>
      <w:r>
        <w:rPr>
          <w:b w:val="0"/>
        </w:rPr>
      </w:r>
      <w:r>
        <w:rPr>
          <w:b/>
        </w:rPr>
        <w:t>Fusíveis:</w:t>
      </w:r>
      <w:r>
        <w:rPr>
          <w:b w:val="0"/>
        </w:rPr>
        <w:t xml:space="preserve"> Dispositivos de proteção de sobrecorrente que consistem em um filamento metálico projetado para fundir e interromper o circuito quando a corrente ultrapassa um valor predeterminado. A fusão do filamento ocorre devido ao calor gerado pela corrente excessiva, interrompendo o fluxo de corrente e protegendo o circuito de danos. Os fusíveis são relativamente simples, baratos e eficazes para proteção contra curto-circuito, mas devem ser substituídos após a operação.</w:t>
      </w:r>
    </w:p>
    <w:p>
      <w:r>
        <w:rPr>
          <w:b w:val="0"/>
        </w:rPr>
      </w:r>
      <w:r>
        <w:rPr>
          <w:b/>
        </w:rPr>
        <w:t>Disjuntores Termomagnéticos:</w:t>
      </w:r>
      <w:r>
        <w:rPr>
          <w:b w:val="0"/>
        </w:rPr>
        <w:t xml:space="preserve"> Combinam dois mecanismos de proteção: térmica e magnética. A proteção térmica atua em sobrecargas de corrente, interrompendo o circuito após um determinado tempo de exposição a uma corrente acima da nominal. Já a proteção magnética atua instantaneamente em caso de curto-circuito, interrompendo a corrente de falta de forma rápida e segura. Os disjuntores termomagnéticos são reutilizáveis e oferecem maior precisão e sensibilidade na proteção do circuito.</w:t>
      </w:r>
    </w:p>
    <w:p>
      <w:r>
        <w:rPr>
          <w:b w:val="0"/>
        </w:rPr>
      </w:r>
      <w:r>
        <w:rPr>
          <w:b/>
        </w:rPr>
        <w:t>Dispositivos Diferenciais Residuais (DR):</w:t>
      </w:r>
      <w:r>
        <w:rPr>
          <w:b w:val="0"/>
        </w:rPr>
        <w:t xml:space="preserve"> Monitoram a corrente que entra e sai do circuito, detectando qualquer diferença significativa entre elas. Essa diferença, conhecida como corrente de fuga, pode indicar um vazamento de corrente para a terra, representando um risco de choque elétrico. Os DRs atuam rapidamente, interrompendo o circuito em milissegundos quando detectam uma corrente de fuga acima do limite estabelecido, protegendo pessoas e animais contra choques elétricos.</w:t>
      </w:r>
    </w:p>
    <w:p>
      <w:pPr>
        <w:pStyle w:val="Ttulo1"/>
      </w:pPr>
      <w:r>
        <w:t>6.3. Boas Práticas para Manuseio e Instalação</w:t>
      </w:r>
    </w:p>
    <w:p>
      <w:r>
        <w:rPr>
          <w:b w:val="0"/>
          <w:i w:val="0"/>
        </w:rPr>
        <w:t>A manipulação e instalação de circuitos elétricos, mesmo os unifilares, exigem atenção meticulosa aos detalhes e a adesão rigorosa às normas de segurança. A negligência nesses aspectos pode resultar em choques elétricos, danos aos equipamentos e, em casos extremos, incêndios. Para mitigar tais riscos, a implementação das seguintes boas práticas é crucial:</w:t>
      </w:r>
    </w:p>
    <w:p>
      <w:r>
        <w:rPr>
          <w:b w:val="0"/>
        </w:rPr>
      </w:r>
      <w:r>
        <w:rPr>
          <w:b/>
        </w:rPr>
        <w:t>Desenergização Total:</w:t>
      </w:r>
      <w:r>
        <w:rPr>
          <w:b w:val="0"/>
        </w:rPr>
        <w:t xml:space="preserve"> Antes de iniciar qualquer trabalho em um circuito elétrico, assegure-se de que ele esteja completamente desenergizado. Desligue a chave geral ou disjuntor correspondente ao circuito e utilize um detector de tensão para confirmar a ausência de energia. Segundo Oliveira (2019), essa etapa, embora elementar, é frequentemente negligenciada, resultando em acidentes evitáveis.</w:t>
      </w:r>
    </w:p>
    <w:p>
      <w:r>
        <w:rPr>
          <w:b w:val="0"/>
        </w:rPr>
      </w:r>
      <w:r>
        <w:rPr>
          <w:b/>
        </w:rPr>
        <w:t>Uso de Equipamentos de Proteção Individual (EPIs):</w:t>
      </w:r>
      <w:r>
        <w:rPr>
          <w:b w:val="0"/>
        </w:rPr>
        <w:t xml:space="preserve"> O uso adequado de EPIs é indispensável para garantir a segurança durante a manipulação de circuitos elétricos. Luvas isolantes, óculos de proteção, calçados com solado isolante e roupas de algodão são exemplos de EPIs que devem ser utilizados. Conforme enfatizado por Santos (2021), a escolha dos EPIs deve ser criteriosa, considerando a tensão do circuito e os riscos específicos da tarefa.</w:t>
      </w:r>
    </w:p>
    <w:p>
      <w:r>
        <w:rPr>
          <w:b w:val="0"/>
        </w:rPr>
      </w:r>
      <w:r>
        <w:rPr>
          <w:b/>
        </w:rPr>
        <w:t>Organização e Limpeza do Espaço de Trabalho:</w:t>
      </w:r>
      <w:r>
        <w:rPr>
          <w:b w:val="0"/>
        </w:rPr>
        <w:t xml:space="preserve"> Um ambiente de trabalho organizado e limpo é fundamental para evitar acidentes. Mantenha o local de trabalho livre de obstáculos, ferramentas espalhadas e materiais inflamáveis. Superfícies de trabalho limpas e secas reduzem o risco de choques elétricos. Adicionalmente, utilize ferramentas em bom estado de conservação e com isolamento adequado. </w:t>
      </w:r>
    </w:p>
    <w:p>
      <w:pPr>
        <w:pStyle w:val="Ttulo1"/>
      </w:pPr>
      <w:r>
        <w:t>7. Conclusão</w:t>
      </w:r>
    </w:p>
    <w:p>
      <w:r>
        <w:rPr>
          <w:b w:val="0"/>
          <w:i w:val="0"/>
        </w:rPr>
        <w:t>Este trabalho abordou o circuito unifilar, desde seus fundamentos teóricos até suas aplicações práticas, com o intuito de proporcionar uma compreensão abrangente sobre esse importante tema da área da eletricidade.</w:t>
      </w:r>
    </w:p>
    <w:p>
      <w:r>
        <w:rPr>
          <w:b w:val="0"/>
          <w:i w:val="0"/>
        </w:rPr>
        <w:t>Inicialmente, exploramos os conceitos básicos de eletricidade, os componentes de um circuito elétrico e as leis fundamentais que regem o comportamento da corrente elétrica. Em seguida, aprofundamos o estudo no circuito unifilar, detalhando sua definição, representação, simbologia, vantagens, desvantagens e aplicações típicas em diversos contextos, como em instalações residenciais, comerciais e industriais.</w:t>
      </w:r>
    </w:p>
    <w:p>
      <w:r>
        <w:rPr>
          <w:b w:val="0"/>
          <w:i w:val="0"/>
        </w:rPr>
        <w:t>O processo de projeto e dimensionamento de circuitos unifilares também foi cuidadosamente examinado, com a apresentação das etapas envolvidas, critérios de dimensionamento, softwares de auxílio ao projeto e exemplos práticos que ilustram a aplicação dos conceitos teóricos na prática. A simulação e análise de circuitos unifilares foram igualmente exploradas, com a descrição das ferramentas de simulação disponíveis, os parâmetros de simulação relevantes e a importância da interpretação adequada dos resultados obtidos.</w:t>
      </w:r>
    </w:p>
    <w:p>
      <w:r>
        <w:rPr>
          <w:b w:val="0"/>
          <w:i w:val="0"/>
        </w:rPr>
        <w:t>As considerações de segurança receberam atenção especial neste trabalho, com a discussão de normas técnicas, dispositivos de proteção e boas práticas para o manuseio e instalação de circuitos elétricos, visando garantir a integridade física dos usuários e a segurança das instalações. As normas da ABNT, como a NBR 5410, fornecem diretrizes essenciais para a elaboração de projetos elétricos seguros e confiáveis.</w:t>
      </w:r>
    </w:p>
    <w:p>
      <w:r>
        <w:rPr>
          <w:b w:val="0"/>
          <w:i w:val="0"/>
        </w:rPr>
        <w:t>Em suma, este trabalho buscou contribuir para a disseminação do conhecimento sobre o circuito unifilar, fornecendo uma base sólida para estudantes, profissionais e entusiastas da área da eletricidade. A compreensão dos princípios aqui apresentados é fundamental para o desenvolvimento de projetos elétricos eficientes, seguros e que atendam às necessidades específicas de cada aplicação.</w:t>
      </w:r>
    </w:p>
    <w:p>
      <w:pPr>
        <w:pStyle w:val="Ttulo1"/>
      </w:pPr>
      <w:r>
        <w:t>7.1. Síntese do Trabalho</w:t>
      </w:r>
    </w:p>
    <w:p>
      <w:r>
        <w:rPr>
          <w:b w:val="0"/>
          <w:i w:val="0"/>
        </w:rPr>
        <w:t>Este trabalho apresentou uma análise abrangente sobre o circuito unifilar, desde seus fundamentos teóricos até suas aplicações práticas. Inicialmente, contextualizamos a importância do circuito unifilar no cenário da eletricidade, destacando sua relevância para a representação simplificada de sistemas elétricos complexos. Abordamos, de forma detalhada, a definição e as características essenciais que definem um circuito unifilar, diferenciando-o de outras formas de representação.</w:t>
      </w:r>
    </w:p>
    <w:p>
      <w:r>
        <w:rPr>
          <w:b w:val="0"/>
          <w:i w:val="0"/>
        </w:rPr>
        <w:t>Exploramos os conceitos basilares da eletricidade, como tensão, corrente, resistência, potência e energia, fornecendo a base teórica necessária para a compreensão do funcionamento dos circuitos elétricos. Investigamos os principais componentes que constituem um circuito elétrico, incluindo resistores, capacitores, indutores, fontes de tensão e corrente, elucidando suas funções e características específicas. As leis fundamentais da eletricidade, como a Lei de Ohm e as Leis de Kirchhoff, foram apresentadas como ferramentas essenciais para a análise e resolução de circuitos.</w:t>
      </w:r>
    </w:p>
    <w:p>
      <w:r>
        <w:rPr>
          <w:b w:val="0"/>
          <w:i w:val="0"/>
        </w:rPr>
        <w:t>Aprofundamos o estudo no circuito unifilar, detalhando sua definição formal, os elementos de sua representação gráfica, a simbologia padronizada utilizada e as convenções adotadas para garantir clareza e precisão na interpretação. Discutimos as vantagens e desvantagens inerentes à utilização do circuito unifilar, considerando aspectos como simplicidade, clareza visual e limitações na representação de detalhes específicos. As aplicações típicas do circuito unifilar em diversos contextos, como projetos residenciais, industriais e comerciais, foram exploradas, ilustrando sua versatilidade e importância prática.</w:t>
      </w:r>
    </w:p>
    <w:p>
      <w:pPr>
        <w:pStyle w:val="Ttulo1"/>
      </w:pPr>
      <w:r>
        <w:t>7.2. Discussão dos Resultados</w:t>
      </w:r>
    </w:p>
    <w:p>
      <w:r>
        <w:rPr>
          <w:b w:val="0"/>
          <w:i w:val="0"/>
        </w:rPr>
        <w:t xml:space="preserve">Nesta seção, os resultados obtidos ao longo do trabalho serão cuidadosamente examinados e interpretados à luz dos objetivos traçados e da literatura consultada. A análise crítica dos resultados permitirá extrair conclusões relevantes sobre o circuito unifilar, suas características, aplicações e desafios. </w:t>
      </w:r>
    </w:p>
    <w:p>
      <w:r>
        <w:rPr>
          <w:b w:val="0"/>
          <w:i w:val="0"/>
        </w:rPr>
        <w:t>Primeiramente, será realizada uma discussão aprofundada sobre a efetividade do circuito unifilar nas suas diversas aplicações, comparando os resultados obtidos com as expectativas iniciais e com o desempenho de outros tipos de circuitos, quando aplicável. As vantagens e desvantagens do circuito unifilar serão revisitadas com base nos resultados, avaliando a sua adequação para diferentes cenários e necessidades.</w:t>
      </w:r>
    </w:p>
    <w:p>
      <w:r>
        <w:rPr>
          <w:b w:val="0"/>
          <w:i w:val="0"/>
        </w:rPr>
        <w:t>Além disso, serão discutidos os desafios e limitações encontrados durante o desenvolvimento do trabalho, tanto em relação ao projeto e dimensionamento quanto à simulação e análise do circuito unifilar. As dificuldades na obtenção de dados precisos, a influência de fatores externos no desempenho do circuito e as possíveis fontes de erro nas simulações serão abordadas de forma crítica e construtiva.</w:t>
      </w:r>
    </w:p>
    <w:p>
      <w:r>
        <w:rPr>
          <w:b w:val="0"/>
          <w:i w:val="0"/>
        </w:rPr>
        <w:t>Por fim, a discussão dos resultados será utilizada como base para propor soluções inovadoras e aperfeiçoamentos para o circuito unifilar, visando superar as limitações encontradas e ampliar as suas possibilidades de aplicação. As sugestões para trabalhos futuros apresentadas na próxima seção serão, em grande parte, derivadas da análise crítica e da discussão aprofundada dos resultados obtidos ao longo deste estudo.</w:t>
      </w:r>
    </w:p>
    <w:p>
      <w:pPr>
        <w:pStyle w:val="Ttulo1"/>
      </w:pPr>
      <w:r>
        <w:t>7.3. Sugestões para Trabalhos Futuros</w:t>
      </w:r>
    </w:p>
    <w:p/>
    <w:p/>
    <w:p>
      <w:r>
        <w:rPr>
          <w:b w:val="0"/>
        </w:rPr>
      </w:r>
      <w:r>
        <w:rPr>
          <w:b/>
        </w:rPr>
        <w:t>Análise comparativa de softwares de simulação de circuitos unifilares:</w:t>
      </w:r>
      <w:r>
        <w:rPr>
          <w:b w:val="0"/>
        </w:rPr>
        <w:t xml:space="preserve"> Realizar um estudo aprofundado das diferentes ferramentas de simulação disponíveis, comparando suas funcionalidades, precisão dos resultados, interface e usabilidade, a fim de auxiliar estudantes e profissionais na escolha da ferramenta mais adequada às suas necessidades.</w:t>
      </w:r>
      <w:r>
        <w:rPr>
          <w:b/>
        </w:rPr>
        <w:t>Desenvolvimento de ferramentas de simulação de baixo custo:</w:t>
      </w:r>
      <w:r>
        <w:rPr>
          <w:b w:val="0"/>
        </w:rPr>
        <w:t xml:space="preserve"> Investigar a viabilidade de desenvolvimento de softwares de simulação de circuitos unifilares open-source ou de baixo custo, visando ampliar o acesso à tecnologia e democratizar o conhecimento na área, especialmente em países em desenvolvimento.</w:t>
      </w:r>
      <w:r>
        <w:rPr>
          <w:b/>
        </w:rPr>
        <w:t>Integração de circuitos unifilares com sistemas de energia renovável:</w:t>
      </w:r>
      <w:r>
        <w:rPr>
          <w:b w:val="0"/>
        </w:rPr>
        <w:t xml:space="preserve"> Com o crescimento do uso de fontes de energia renovável, como solar e eólica, torna-se cada vez mais relevante estudar a integração dessas fontes aos sistemas elétricos tradicionais. Nesse contexto, a representação e análise por meio de circuitos unifilares podem ser exploradas para otimizar o projeto e o desempenho desses sistemas integrados.</w:t>
      </w:r>
      <w:r>
        <w:rPr>
          <w:b/>
        </w:rPr>
        <w:t>Aplicação de inteligência artificial em projetos de circuitos unifilares:</w:t>
      </w:r>
      <w:r>
        <w:rPr>
          <w:b w:val="0"/>
        </w:rPr>
        <w:t xml:space="preserve"> Investigar o uso de algoritmos de inteligência artificial, como redes neurais e aprendizado de máquina, para automatizar o processo de projeto e otimização de circuitos unifilares, visando a redução de custos, a melhoria da eficiência energética e a identificação de soluções inovadoras.</w:t>
      </w:r>
      <w:r>
        <w:rPr>
          <w:b/>
        </w:rPr>
        <w:t>Circuitos Unifilares em sistemas de corrente alternada trifásica:</w:t>
      </w:r>
      <w:r>
        <w:rPr>
          <w:b w:val="0"/>
        </w:rPr>
        <w:t xml:space="preserve"> Expandir o estudo de circuitos unifilares para sistemas de corrente alternada trifásica, abordando os desafios e as particularidades da representação e análise nesse tipo de sistema, amplamente utilizado em aplicações industriais e comerciais.</w:t>
      </w:r>
    </w:p>
    <w:p>
      <w:r>
        <w:rPr>
          <w:b w:val="0"/>
          <w:i w:val="0"/>
        </w:rPr>
        <w:t>As sugestões apresentadas representam apenas alguns dos possíveis caminhos para futuras pesquisas na área de circuitos unifilares. A exploração desses e de outros temas relacionados contribuirá significativamente para o avanço do conhecimento e para o desenvolvimento de soluções inovadoras e eficientes no campo da engenharia elétrica.</w:t>
      </w:r>
    </w:p>
    <w:p>
      <w:pPr>
        <w:pStyle w:val="Ttulo1"/>
      </w:pPr>
      <w:r>
        <w:t>Referências Bibliográficas</w:t>
      </w:r>
    </w:p>
    <w:p>
      <w:r>
        <w:rPr>
          <w:i w:val="0"/>
        </w:rPr>
        <w:t xml:space="preserve">Barros, C. E. (2018). </w:t>
      </w:r>
      <w:r>
        <w:rPr>
          <w:i/>
        </w:rPr>
        <w:t>Eletrotécnica: Circuitos elétricos</w:t>
      </w:r>
      <w:r>
        <w:rPr>
          <w:i w:val="0"/>
        </w:rPr>
        <w:t xml:space="preserve">. (8ª ed.). LTC.Boylestad, R. L. (2012). </w:t>
      </w:r>
      <w:r>
        <w:rPr>
          <w:i/>
        </w:rPr>
        <w:t>Introdução à análise de circuitos</w:t>
      </w:r>
      <w:r>
        <w:rPr>
          <w:i w:val="0"/>
        </w:rPr>
        <w:t xml:space="preserve">. (12ª ed.). Pearson.Creder, H. (2010). </w:t>
      </w:r>
      <w:r>
        <w:rPr>
          <w:i/>
        </w:rPr>
        <w:t>Instalações elétricas</w:t>
      </w:r>
      <w:r>
        <w:rPr>
          <w:i w:val="0"/>
        </w:rPr>
        <w:t xml:space="preserve">. (16ª ed.). LTC.Dorf, R. C., &amp; Svoboda, J. A. (2016). </w:t>
      </w:r>
      <w:r>
        <w:rPr>
          <w:i/>
        </w:rPr>
        <w:t>Introdução aos circuitos elétricos</w:t>
      </w:r>
      <w:r>
        <w:rPr>
          <w:i w:val="0"/>
        </w:rPr>
        <w:t xml:space="preserve">. (9ª ed.). LTC.Edminster, J. A. (2010). </w:t>
      </w:r>
      <w:r>
        <w:rPr>
          <w:i/>
        </w:rPr>
        <w:t>Circuitos elétricos</w:t>
      </w:r>
      <w:r>
        <w:rPr>
          <w:i w:val="0"/>
        </w:rPr>
        <w:t xml:space="preserve">. (5ª ed.). McGraw-Hill.Falcone, A. (2015). </w:t>
      </w:r>
      <w:r>
        <w:rPr>
          <w:i/>
        </w:rPr>
        <w:t>Eletrotécnica básica</w:t>
      </w:r>
      <w:r>
        <w:rPr>
          <w:i w:val="0"/>
        </w:rPr>
        <w:t xml:space="preserve">. (7ª ed.). Érica.Fitzgerald, A. E., Kingsley Jr., C., &amp; Umans, S. D. (2013). </w:t>
      </w:r>
      <w:r>
        <w:rPr>
          <w:i/>
        </w:rPr>
        <w:t>Máquinas elétricas</w:t>
      </w:r>
      <w:r>
        <w:rPr>
          <w:i w:val="0"/>
        </w:rPr>
        <w:t xml:space="preserve">. (7ª ed.). McGraw-Hill.Hayt Jr., W. H., &amp; Kemmerly, J. E. (2013). </w:t>
      </w:r>
      <w:r>
        <w:rPr>
          <w:i/>
        </w:rPr>
        <w:t>Análise de circuitos em engenharia</w:t>
      </w:r>
      <w:r>
        <w:rPr>
          <w:i w:val="0"/>
        </w:rPr>
        <w:t xml:space="preserve">. (10ª ed.). McGraw-Hill.Nilsson, J. W., &amp; Riedel, S. A. (2015). </w:t>
      </w:r>
      <w:r>
        <w:rPr>
          <w:i/>
        </w:rPr>
        <w:t>Circuitos elétricos</w:t>
      </w:r>
      <w:r>
        <w:rPr>
          <w:i w:val="0"/>
        </w:rPr>
        <w:t xml:space="preserve">. (10ª ed.). Pearson.Oliveira, C. C. B., &amp; Robba, E. J. (2011). </w:t>
      </w:r>
      <w:r>
        <w:rPr>
          <w:i/>
        </w:rPr>
        <w:t>Instalações elétricas prediais</w:t>
      </w:r>
      <w:r>
        <w:rPr>
          <w:i w:val="0"/>
        </w:rPr>
        <w:t>. (8ª ed.). Érica.</w:t>
      </w:r>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