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62504" w:rsidRDefault="00662504" w:rsidP="00DD5EB5">
            <w:pPr>
              <w:jc w:val="center"/>
              <w:rPr>
                <w:b/>
              </w:rPr>
            </w:pPr>
            <w:bookmarkStart w:id="0" w:name="_Toc169648130"/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B94FEC">
              <w:rPr>
                <w:b/>
              </w:rPr>
              <w:t>SaideOmar</w:t>
            </w:r>
            <w:bookmarkStart w:id="1" w:name="_GoBack"/>
            <w:bookmarkEnd w:id="1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Historia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Segunda guerra mundial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Ana Mael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Dr. Antonio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Quelimane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Tópico: Segunda guerra mundial</w:t>
      </w:r>
      <w:r/>
    </w:p>
    <w:p>
      <w:r/>
      <w:r>
        <w:rPr>
          <w:b/>
        </w:rPr>
        <w:t>introdução</w:t>
      </w:r>
      <w:r/>
    </w:p>
    <w:p>
      <w:r/>
      <w:r>
        <w:rPr>
          <w:b/>
        </w:rPr>
        <w:t>Título:</w:t>
      </w:r>
      <w:r>
        <w:t xml:space="preserve"> A Segunda Guerra Mundial: Consequências e Lições para o Futuro</w:t>
      </w:r>
    </w:p>
    <w:p>
      <w:r/>
      <w:r>
        <w:rPr>
          <w:b/>
        </w:rPr>
        <w:t>Introdução:</w:t>
      </w:r>
      <w:r/>
    </w:p>
    <w:p>
      <w:r>
        <w:t>A Segunda Guerra Mundial foi um conflito global que durou de 1939 a 1945 e envolveu a maioria dos países do mundo. Foi uma das mais sangrentas e destruidoras guerras da história, com estimativas de mortos que variam entre 50 e 80 milhões de pessoas. Neste trabalho, vamos analisar as causas, o curso e as consequências da Segunda Guerra Mundial, bem como as lições que podemos aprender com esse conflito para evitar futuras guerras.</w:t>
      </w:r>
    </w:p>
    <w:p>
      <w:r/>
      <w:r>
        <w:rPr>
          <w:b/>
        </w:rPr>
        <w:t>Causas da Segunda Guerra Mundial:</w:t>
      </w:r>
      <w:r/>
    </w:p>
    <w:p>
      <w:r>
        <w:t>A Segunda Guerra Mundial foi causada por uma combinação de fatores, incluindo a ascensão do nazismo na Alemanha, a agressão japonesa em Manchúria e a política de isolacionismo dos Estados Unidos. O nazismo, liderado por Adolf Hitler, prometeu restaurar a honra e a prosperidade da Alemanha após a derrota na Primeira Guerra Mundial. No entanto, sua política de agressão e expansão territorial, incluindo a invasão da Polônia em 1939, levou a uma escalada de conflitos com a União Soviética e os países ocidentais.</w:t>
      </w:r>
    </w:p>
    <w:p>
      <w:r/>
      <w:r>
        <w:rPr>
          <w:b/>
        </w:rPr>
        <w:t>O Curso da Guerra:</w:t>
      </w:r>
      <w:r/>
    </w:p>
    <w:p>
      <w:r>
        <w:t>A guerra começou em setembro de 1939, quando a Alemanha invadiu a Polônia. Em 1941, a Alemanha e a Itália declararam guerra à Grã-Bretanha e à França, enquanto a União Soviética e a Alemanha assinaram o Pacto Molotov-Ribbentrop, um acordo de não agressão que permitiu à Alemanha invadir a Polônia e à União Soviética invadir a Finlândia. Em 1941, a Alemanha invadiu a União Soviética, começando a Batalha de Stalingrado, que foi um ponto de inflexão na guerra.</w:t>
      </w:r>
    </w:p>
    <w:p>
      <w:r/>
      <w:r>
        <w:rPr>
          <w:b/>
        </w:rPr>
        <w:t>Consequências da Guerra:</w:t>
      </w:r>
      <w:r/>
    </w:p>
    <w:p>
      <w:r>
        <w:t>As consequências da Segunda Guerra Mundial foram devastadoras. A Europa e a Ásia foram destruídas, milhões de pessoas morreram e muitas mais foram deslocadas. A Alemanha e o Japão foram derrotados e ocupados pelas potências aliadas. A União Soviética perdeu cerca de 20 milhões de pessoas e a China perdeu cerca de 15 milhões. A guerra também levou à criação do Estado de Israel e à divisão da Europa em blocos oriental e ocidental.</w:t>
      </w:r>
    </w:p>
    <w:p>
      <w:r/>
      <w:r>
        <w:rPr>
          <w:b/>
        </w:rPr>
        <w:t>Lições para o Futuro:</w:t>
      </w:r>
      <w:r/>
    </w:p>
    <w:p>
      <w:r>
        <w:t>A Segunda Guerra Mundial nos ensinou várias lições importantes. A primeira é a necessidade de cooperação internacional para prevenir conflitos. A segunda é a importância de estabelecer instituições internacionais para resolver disputas pacificamente. A terceira é a necessidade de promover a democracia e os direitos humanos em todo o mundo. A quarta é a importância de evitar a agressão e a expansão territorial.</w:t>
      </w:r>
    </w:p>
    <w:p>
      <w:r/>
      <w:r>
        <w:rPr>
          <w:b/>
        </w:rPr>
        <w:t>Conclusão:</w:t>
      </w:r>
      <w:r/>
    </w:p>
    <w:p>
      <w:r>
        <w:t>A Segunda Guerra Mundial foi um conflito brutal e destruidor que levou à perda de milhões de vidas e ao colapso da Europa e da Ásia. No entanto, também nos ensinou várias lições importantes sobre a importância da cooperação internacional, da democracia e dos direitos humanos. É importante que aprendamos com esse conflito para evitar futuras guerras e construir um mundo mais pacífico e justo.</w:t>
      </w:r>
    </w:p>
    <w:p>
      <w:r/>
      <w:r>
        <w:rPr>
          <w:b/>
        </w:rPr>
        <w:t>Referências:</w:t>
      </w:r>
      <w:r/>
    </w:p>
    <w:p>
      <w:r>
        <w:t>* "A Segunda Guerra Mundial" de John Keegan</w:t>
        <w:br/>
        <w:t>* "A Guerra Fria" de Arthur Schlesinger Jr.</w:t>
        <w:br/>
        <w:t>* "A História da Segunda Guerra Mundial" de Winston Churchill</w:t>
        <w:br/>
        <w:t>* "A Segunda Guerra Mundial: Uma História" de Antony Beevor</w:t>
      </w:r>
    </w:p>
    <w:p>
      <w:r/>
      <w:r>
        <w:rPr>
          <w:b/>
        </w:rPr>
        <w:t>objetivo geral</w:t>
      </w:r>
      <w:r/>
    </w:p>
    <w:p>
      <w:r>
        <w:t>Objetivo geral do tema "Segunda Guerra Mundial":</w:t>
      </w:r>
    </w:p>
    <w:p>
      <w:r>
        <w:t>"Analisar e compreender as causas, consequências e impactos da Segunda Guerra Mundial, bem como sua influência na formação do mundo contemporâneo, com o objetivo de promover a reflexão crítica sobre a história e a importância da paz e da cooperação internacional."</w:t>
      </w:r>
    </w:p>
    <w:p>
      <w:r>
        <w:t>Este objetivo geral busca abordar a Segunda Guerra Mundial de forma ampla e profunda, considerando não apenas os eventos e batalhas que ocorreram durante o conflito, mas também as causas que o levaram a ocorrer, as consequências que teve para a humanidade e a sociedade, e a influência que exerceu na formação do mundo contemporâneo.</w:t>
      </w:r>
    </w:p>
    <w:p>
      <w:r>
        <w:t>Além disso, este objetivo também busca promover a reflexão crítica sobre a história e a importância da paz e da cooperação internacional, incentivando os estudantes a pensarem sobre a importância da resolução pacífica de conflitos e da cooperação entre os países para evitar a repetição de tragédias como a Segunda Guerra Mundial.</w:t>
      </w:r>
    </w:p>
    <w:p>
      <w:r>
        <w:t>Este objetivo geral pode ser alcançado através da análise de fontes históricas, da discussão de temas como a política internacional, a economia, a sociedade e a cultura durante a guerra, e da reflexão sobre a importância da paz e da cooperação internacional para o futuro da humanidade.</w:t>
      </w:r>
    </w:p>
    <w:p>
      <w:r/>
      <w:r>
        <w:rPr>
          <w:b/>
        </w:rPr>
        <w:t>objetivo específico</w:t>
      </w:r>
      <w:r/>
    </w:p>
    <w:p>
      <w:r>
        <w:t>Aqui estão alguns objetivos específicos para a Segunda Guerra Mundial:</w:t>
      </w:r>
    </w:p>
    <w:p>
      <w:r/>
      <w:r>
        <w:rPr>
          <w:b/>
        </w:rPr>
        <w:t>Objetivos militares:</w:t>
      </w:r>
      <w:r/>
    </w:p>
    <w:p>
      <w:r>
        <w:t>1. Destruição da Alemanha Nazista e da Itália Fascista: Os Aliados, liderados por Estados Unidos, Reino Unido e União Soviética, tinham como objetivo derrotar as forças armadas alemãs e italianas e libertar os países ocupados.</w:t>
        <w:br/>
        <w:t>2. Proteção da União Soviética: A União Soviética, que havia sido invadida pela Alemanha em 1941, precisava proteger seu território e população.</w:t>
        <w:br/>
        <w:t>3. Libertação da Europa: Os Aliados queriam libertar a Europa Ocidental e Oriental da ocupação alemã e italiana.</w:t>
        <w:br/>
        <w:t>4. Destruição da marinha alemã: A marinha alemã, a Kriegsmarine, era uma ameaça significativa para a segurança marítima dos Aliados, e sua destruição era um objetivo importante.</w:t>
      </w:r>
    </w:p>
    <w:p>
      <w:r/>
      <w:r>
        <w:rPr>
          <w:b/>
        </w:rPr>
        <w:t>Objetivos políticos:</w:t>
      </w:r>
      <w:r/>
    </w:p>
    <w:p>
      <w:r>
        <w:t>1. Prevenir a expansão do nazismo: Os Aliados queriam impedir que o nazismo se espalhasse para outros países e países neutros.</w:t>
        <w:br/>
        <w:t>2. Proteger a democracia: Os Aliados defendiam a democracia e a liberdade, e queriam proteger esses valores da ameaça do nazismo e do fascismo.</w:t>
        <w:br/>
        <w:t>3. Estabelecer a ordem internacional: Os Aliados queriam estabelecer uma ordem internacional mais justa e equilibrada, com a ONU como um organismo internacional que promovesse a paz e a segurança.</w:t>
        <w:br/>
        <w:t>4. Prevenir a expansão do comunismo: Os Aliados, especialmente os Estados Unidos, tinham medo da expansão do comunismo soviético e queriam impedir que a União Soviética se espalhasse para outros países.</w:t>
      </w:r>
    </w:p>
    <w:p>
      <w:r/>
      <w:r>
        <w:rPr>
          <w:b/>
        </w:rPr>
        <w:t>Objetivos econômicos:</w:t>
      </w:r>
      <w:r/>
    </w:p>
    <w:p>
      <w:r>
        <w:t>1. Proteger as economias dos Aliados: A guerra afetou severamente as economias dos Aliados, e proteger essas economias era um objetivo importante.</w:t>
        <w:br/>
        <w:t>2. Controlar os recursos naturais: A guerra também afetou a disponibilidade de recursos naturais, como petróleo e minérios, e os Aliados queriam controlar esses recursos para garantir sua segurança e economia.</w:t>
        <w:br/>
        <w:t>3. Estabelecer um sistema econômico internacional: Os Aliados queriam estabelecer um sistema econômico internacional mais justo e equilibrado, com a ONU como um organismo internacional que promovesse o comércio e a cooperação econômica.</w:t>
      </w:r>
    </w:p>
    <w:p>
      <w:r/>
      <w:r>
        <w:rPr>
          <w:b/>
        </w:rPr>
        <w:t>Objetivos sociais:</w:t>
      </w:r>
      <w:r/>
    </w:p>
    <w:p>
      <w:r>
        <w:t>1. Proteger a população civil: A guerra afetou severamente a população civil, e proteger essa população era um objetivo importante.</w:t>
        <w:br/>
        <w:t>2. Promover a cooperação internacional: A guerra mostrou a necessidade da cooperação internacional para resolver problemas globais, e os Aliados queriam promover essa cooperação.</w:t>
        <w:br/>
        <w:t>3. Estabelecer a justiça social: A guerra também afetou a justiça social, e os Aliados queriam estabelecer uma ordem social mais justa e equitativa.</w:t>
      </w:r>
    </w:p>
    <w:p>
      <w:r>
        <w:t>Esses objetivos específicos foram importantes para a condução da Segunda Guerra Mundial e para a construção da ordem internacional que se seguiu à guerra.</w:t>
      </w:r>
    </w:p>
    <w:p>
      <w:r/>
      <w:r>
        <w:rPr>
          <w:b/>
        </w:rPr>
        <w:t>metodologia</w:t>
      </w:r>
      <w:r/>
    </w:p>
    <w:p>
      <w:r>
        <w:t>Para elaborar um trabalho sobre a Segunda Guerra Mundial, vou seguir uma metodologia estruturada e rigorosa. Aqui está o plano de trabalho que vou seguir:</w:t>
      </w:r>
    </w:p>
    <w:p>
      <w:r/>
      <w:r>
        <w:rPr>
          <w:b/>
        </w:rPr>
        <w:t>Etapa 1: Revisão de fontes e bibliografia</w:t>
      </w:r>
      <w:r/>
    </w:p>
    <w:p>
      <w:r>
        <w:t>* Revisar fontes primárias e secundárias sobre a Segunda Guerra Mundial, incluindo livros, artigos, documentos e filmes.</w:t>
        <w:br/>
        <w:t>* Identificar obras de referência e especialistas em história militar e política.</w:t>
        <w:br/>
        <w:t>* Organizar as fontes em categorias (ex.: fontes primárias, fontes secundárias, fontes online).</w:t>
      </w:r>
    </w:p>
    <w:p>
      <w:r/>
      <w:r>
        <w:rPr>
          <w:b/>
        </w:rPr>
        <w:t>Etapa 2: Definição do objetivo e do público-alvo</w:t>
      </w:r>
      <w:r/>
    </w:p>
    <w:p>
      <w:r>
        <w:t>* Definir o objetivo do trabalho: qual é o propósito do trabalho? Qual é a mensagem que desejo transmitir?</w:t>
        <w:br/>
        <w:t>* Identificar o público-alvo: quem é o público-alvo do trabalho? Estudantes, professores, historiadores, etc.</w:t>
      </w:r>
    </w:p>
    <w:p>
      <w:r/>
      <w:r>
        <w:rPr>
          <w:b/>
        </w:rPr>
        <w:t>Etapa 3: Estrutura do trabalho</w:t>
      </w:r>
      <w:r/>
    </w:p>
    <w:p>
      <w:r>
        <w:t>* Definir a estrutura do trabalho: introdução, desenvolvimento, conclusão e referências.</w:t>
        <w:br/>
        <w:t>* Identificar os principais tópicos a serem abordados: causas da guerra, principais eventos, consequências, etc.</w:t>
      </w:r>
    </w:p>
    <w:p>
      <w:r/>
      <w:r>
        <w:rPr>
          <w:b/>
        </w:rPr>
        <w:t>Etapa 4: Desenvolvimento do conteúdo</w:t>
      </w:r>
      <w:r/>
    </w:p>
    <w:p>
      <w:r>
        <w:t>* Desenvolver o conteúdo do trabalho, seguindo a estrutura definida.</w:t>
        <w:br/>
        <w:t>* Utilizar fontes e bibliografia para apoiar as afirmações e argumentos.</w:t>
        <w:br/>
        <w:t>* Incluir imagens, mapas e outros recursos visuais para ilustrar o conteúdo.</w:t>
      </w:r>
    </w:p>
    <w:p>
      <w:r/>
      <w:r>
        <w:rPr>
          <w:b/>
        </w:rPr>
        <w:t>Etapa 5: Revisão e edição</w:t>
      </w:r>
      <w:r/>
    </w:p>
    <w:p>
      <w:r>
        <w:t>* Revisar o conteúdo do trabalho para garantir que esteja completo, preciso e claro.</w:t>
        <w:br/>
        <w:t>* Editar o texto para melhorar a legibilidade e a fluidez.</w:t>
        <w:br/>
        <w:t>* Verificar a consistência em termos de estilo e formatação.</w:t>
      </w:r>
    </w:p>
    <w:p>
      <w:r/>
      <w:r>
        <w:rPr>
          <w:b/>
        </w:rPr>
        <w:t>Etapa 6: Conclusão e referências</w:t>
      </w:r>
      <w:r/>
    </w:p>
    <w:p>
      <w:r>
        <w:t>* Concluir o trabalho com uma síntese dos principais pontos e conclusões.</w:t>
        <w:br/>
        <w:t>* Incluir referências bibliográficas e fontes utilizadas.</w:t>
        <w:br/>
        <w:t>* Verificar a precisão e a consistência das referências.</w:t>
      </w:r>
    </w:p>
    <w:p>
      <w:r/>
      <w:r>
        <w:rPr>
          <w:b/>
        </w:rPr>
        <w:t>Etapa 7: Revisão final</w:t>
      </w:r>
      <w:r/>
    </w:p>
    <w:p>
      <w:r>
        <w:t>* Revisar o trabalho final para garantir que esteja completo, preciso e claro.</w:t>
        <w:br/>
        <w:t>* Verificar a consistência em termos de estilo e formatação.</w:t>
        <w:br/>
        <w:t>* Certificar-se de que o trabalho atenda aos requisitos do professor ou do projeto.</w:t>
      </w:r>
    </w:p>
    <w:p>
      <w:r>
        <w:t>Essa é a metodologia que vou seguir para elaborar o trabalho sobre a Segunda Guerra Mundial.</w:t>
      </w:r>
    </w:p>
    <w:p>
      <w:r/>
      <w:r>
        <w:rPr>
          <w:b/>
        </w:rPr>
        <w:t>justificativa</w:t>
      </w:r>
      <w:r/>
    </w:p>
    <w:p>
      <w:r>
        <w:t>A Segunda Guerra Mundial foi um conflito global que ocorreu entre 1939 e 1945, envolvendo a maioria dos países do mundo, incluindo todas as principais potências mundiais da época. A guerra foi causada por uma combinação de fatores, incluindo a ascensão do nazismo na Alemanha, a agressão japonesa em direção à Ásia e a política de isolacionismo dos Estados Unidos.</w:t>
      </w:r>
    </w:p>
    <w:p>
      <w:r>
        <w:t>A justificativa para estudar a Segunda Guerra Mundial é multifacetada e pode ser abordada desde diferentes perspectivas. Aqui estão algumas razões importantes:</w:t>
      </w:r>
    </w:p>
    <w:p>
      <w:r>
        <w:t xml:space="preserve">1. </w:t>
      </w:r>
      <w:r>
        <w:rPr>
          <w:b/>
        </w:rPr>
        <w:t>Consequências históricas</w:t>
      </w:r>
      <w:r>
        <w:t>: A Segunda Guerra Mundial foi um evento que teve consequências históricas profundas e duradouras. Ela levou à destruição de cidades e comunidades, à perda de milhões de vidas e à mudança do mapa político do mundo. Entender os motivos e consequências da guerra é fundamental para compreender o mundo atual.</w:t>
        <w:br/>
        <w:t xml:space="preserve">2. </w:t>
      </w:r>
      <w:r>
        <w:rPr>
          <w:b/>
        </w:rPr>
        <w:t>Aprendizado com o passado</w:t>
      </w:r>
      <w:r>
        <w:t>: Estudar a Segunda Guerra Mundial é importante para aprender com o passado e evitar que erros semelhantes se repitam no futuro. A guerra foi causada por uma combinação de fatores, incluindo a ascensão do nazismo, a agressão japonesa e a política de isolacionismo dos Estados Unidos. Entender esses fatores é fundamental para prevenir que eles se repitam.</w:t>
        <w:br/>
        <w:t xml:space="preserve">3. </w:t>
      </w:r>
      <w:r>
        <w:rPr>
          <w:b/>
        </w:rPr>
        <w:t>Impacto na política internacional</w:t>
      </w:r>
      <w:r>
        <w:t>: A Segunda Guerra Mundial teve um impacto significativo na política internacional. Ela levou à criação das Nações Unidas, à formação do Bloco Oriental e ao início da Guerra Fria. Entender a guerra é fundamental para compreender a política internacional atual.</w:t>
        <w:br/>
        <w:t xml:space="preserve">4. </w:t>
      </w:r>
      <w:r>
        <w:rPr>
          <w:b/>
        </w:rPr>
        <w:t>Efeitos na sociedade</w:t>
      </w:r>
      <w:r>
        <w:t>: A Segunda Guerra Mundial teve efeitos significativos na sociedade. Ela levou à perda de milhões de vidas, à destruição de cidades e comunidades e à mudança da estrutura social e econômica do mundo. Entender a guerra é fundamental para compreender como ela afetou a sociedade.</w:t>
        <w:br/>
        <w:t xml:space="preserve">5. </w:t>
      </w:r>
      <w:r>
        <w:rPr>
          <w:b/>
        </w:rPr>
        <w:t>Importância para a memória histórica</w:t>
      </w:r>
      <w:r>
        <w:t>: A Segunda Guerra Mundial é um evento importante para a memória histórica. Ela é um exemplo de como a violência e a agressão podem levar a consequências devastadoras e como a cooperação e a solidariedade podem levar a uma vitória contra a opressão.</w:t>
        <w:br/>
        <w:t xml:space="preserve">6. </w:t>
      </w:r>
      <w:r>
        <w:rPr>
          <w:b/>
        </w:rPr>
        <w:t>Relevância para a atualidade</w:t>
      </w:r>
      <w:r>
        <w:t>: A Segunda Guerra Mundial é relevante para a atualidade porque seus efeitos ainda são sentidos hoje. A guerra levou à criação do Estado de Israel, à divisão da Coreia e à formação do Bloco Oriental. Entender a guerra é fundamental para compreender a política internacional atual e para prevenir que erros semelhantes se repitam no futuro.</w:t>
      </w:r>
    </w:p>
    <w:p>
      <w:r>
        <w:t>Em resumo, a justificativa para estudar a Segunda Guerra Mundial é multifacetada e pode ser abordada desde diferentes perspectivas. A guerra foi um evento que teve consequências históricas profundas e duradouras e é fundamental para aprender com o passado, compreender a política internacional, efeitos na sociedade e importância para a memória histórica.</w:t>
      </w:r>
    </w:p>
    <w:p>
      <w:r/>
      <w:r>
        <w:rPr>
          <w:b/>
        </w:rPr>
        <w:t>Capítulo 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1.1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Introdução à Segunda Guerra Mundial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1.2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Causas da Segunda Guerra Mundial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1.3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Desenvolvimento da Guerra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2.1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Alemanha Nazista e o Pacto Tripartite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2.2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Itália Fascista e o Pacto Tripartite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2.3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Política de Conquista da Alemanha Nazista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3.1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da França e a Invásão da Polônia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3.2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da Grã-Bretanha e a Guerra Aérea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3.3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da Rússia e a Frente Oriental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4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4.1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Guerra no Mar e a Batalha do Atlântico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4.2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Guerra no Deserto e a Batalha de El Alamein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4.3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Guerra na Ásia e a Batalha de Midway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5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5.1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Conferência de Teerã e a Aliança dos Três Grandes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5.2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Conferência de Yalta e a Partilha do Mundo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5.3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Conferência de Potsdam e a Declaração de Potsdam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6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6.1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de Stalingrado e a Virada da Guerra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6.2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de Normandia e a Invasão da França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6.3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 Batalha de Berlim e o Fim da Guerra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Capítulo 7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7.1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As Consequências da Segunda Guerra Mundial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7.2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As Perdas Humanas e Materiais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Seção 7.3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As Mudanças Políticas e Econômicas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Referências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Lista de Fontes e Bibliografia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Conclusão</w:t>
      </w:r>
      <w:r/>
    </w:p>
    <w:p>
      <w:r>
        <w:t>Aqui está um exemplo de um trabalho acadêmico em estilo APA (American Psychological Association):</w:t>
      </w:r>
    </w:p>
    <w:p>
      <w:r/>
      <w:r>
        <w:rPr>
          <w:b/>
        </w:rPr>
        <w:t>Título do Trabalho</w:t>
      </w:r>
      <w:r/>
    </w:p>
    <w:p>
      <w:r>
        <w:t>A Influência da Educação em Saúde na Prevalência de Doenças Crônicas: Uma Análise de Estudos</w:t>
      </w:r>
    </w:p>
    <w:p>
      <w:r/>
      <w:r>
        <w:rPr>
          <w:b/>
        </w:rPr>
        <w:t>Resumo</w:t>
      </w:r>
      <w:r/>
    </w:p>
    <w:p>
      <w:r>
        <w:t>Este estudo teve como objetivo analisar a influência da educação em saúde na prevalência de doenças crônicas. Através de uma revisão sistemática de estudos publicados em periódicos científicos, foi possível identificar que a educação em saúde tem um impacto significativo na redução da prevalência de doenças crônicas, como diabetes, hipertensão e doenças cardíacas. Os resultados sugerem que a educação em saúde é um fator importante para a prevenção e controle dessas doenças.</w:t>
      </w:r>
    </w:p>
    <w:p>
      <w:r/>
      <w:r>
        <w:rPr>
          <w:b/>
        </w:rPr>
        <w:t>Palavras-chave</w:t>
      </w:r>
      <w:r/>
    </w:p>
    <w:p>
      <w:r>
        <w:t>Educação em saúde, doenças crônicas, prevenção, controle</w:t>
      </w:r>
    </w:p>
    <w:p>
      <w:r/>
      <w:r>
        <w:rPr>
          <w:b/>
        </w:rPr>
        <w:t>Introdução</w:t>
      </w:r>
      <w:r/>
    </w:p>
    <w:p>
      <w:r>
        <w:t>As doenças crônicas são uma das principais causas de morbidade e mortalidade em todo o mundo. Segundo a Organização Mundial da Saúde (OMS), em 2019, mais de 17 milhões de pessoas morreram de doenças crônicas, como diabetes, hipertensão e doenças cardíacas. A educação em saúde é considerada um fator importante para a prevenção e controle dessas doenças, pois permite que as pessoas adquiram conhecimentos e habilidades para manter sua saúde e prevenir doenças.</w:t>
      </w:r>
    </w:p>
    <w:p>
      <w:r/>
      <w:r>
        <w:rPr>
          <w:b/>
        </w:rPr>
        <w:t>Metodologia</w:t>
      </w:r>
      <w:r/>
    </w:p>
    <w:p>
      <w:r>
        <w:t>Para este estudo, foi realizada uma revisão sistemática de estudos publicados em periódicos científicos, utilizando as bases de dados PubMed, Scopus e Web of Science. Foram incluídos estudos que avaliaram a influência da educação em saúde na prevalência de doenças crônicas. Foram excluídos estudos que não atendiam aos critérios de inclusão.</w:t>
      </w:r>
    </w:p>
    <w:p>
      <w:r/>
      <w:r>
        <w:rPr>
          <w:b/>
        </w:rPr>
        <w:t>Resultados</w:t>
      </w:r>
      <w:r/>
    </w:p>
    <w:p>
      <w:r>
        <w:t>A análise dos estudos revelou que a educação em saúde tem um impacto significativo na redução da prevalência de doenças crônicas. Os resultados sugerem que a educação em saúde é um fator importante para a prevenção e controle dessas doenças.</w:t>
      </w:r>
    </w:p>
    <w:p>
      <w:r/>
      <w:r>
        <w:rPr>
          <w:b/>
        </w:rPr>
        <w:t>Discussão</w:t>
      </w:r>
      <w:r/>
    </w:p>
    <w:p>
      <w:r>
        <w:t>Os resultados deste estudo são coerentes com a literatura existente, que também destaca a importância da educação em saúde na prevenção e controle de doenças crônicas. A educação em saúde pode ser realizada de várias maneiras, incluindo a educação em saúde pública, a educação em saúde escolar e a educação em saúde comunitária.</w:t>
      </w:r>
    </w:p>
    <w:p>
      <w:r/>
      <w:r>
        <w:rPr>
          <w:b/>
        </w:rPr>
        <w:t>Conclusão</w:t>
      </w:r>
      <w:r/>
    </w:p>
    <w:p>
      <w:r>
        <w:t>Em conclusão, este estudo demonstrou que a educação em saúde tem um impacto significativo na redução da prevalência de doenças crônicas. A educação em saúde é um fator importante para a prevenção e controle dessas doenças e deve ser considerada uma estratégia importante para a promoção da saúde pública.</w:t>
      </w:r>
    </w:p>
    <w:p>
      <w:r/>
      <w:r>
        <w:rPr>
          <w:b/>
        </w:rPr>
        <w:t>Referências</w:t>
      </w:r>
      <w:r/>
    </w:p>
    <w:p>
      <w:r>
        <w:t>American Diabetes Association. (2020). Standards of medical care in diabetes—2020. Diabetes Care, 43(Suppl 1), S1-S212.</w:t>
      </w:r>
    </w:p>
    <w:p>
      <w:r>
        <w:t>World Health Organization. (2019). Global report on diabetes. World Health Organization.</w:t>
      </w:r>
    </w:p>
    <w:p>
      <w:r>
        <w:t>Centers for Disease Control and Prevention. (2020). National diabetes statistics report, 2020. Centers for Disease Control and Prevention.</w:t>
      </w:r>
    </w:p>
    <w:p>
      <w:r/>
      <w:r>
        <w:rPr>
          <w:b/>
        </w:rPr>
        <w:t>Tabela 1</w:t>
      </w:r>
      <w:r/>
    </w:p>
    <w:p>
      <w:r>
        <w:t>Prevalência de doenças crônicas em diferentes grupos de idade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  <w:shd w:fill="A7BFDE"/>
          </w:tcPr>
          <w:p>
            <w:r>
              <w:t>Grupo de idade</w:t>
            </w:r>
          </w:p>
        </w:tc>
        <w:tc>
          <w:tcPr>
            <w:tcW w:type="dxa" w:w="2268"/>
            <w:shd w:fill="A7BFDE"/>
          </w:tcPr>
          <w:p>
            <w:r>
              <w:t>Diabetes</w:t>
            </w:r>
          </w:p>
        </w:tc>
        <w:tc>
          <w:tcPr>
            <w:tcW w:type="dxa" w:w="2268"/>
            <w:shd w:fill="A7BFDE"/>
          </w:tcPr>
          <w:p>
            <w:r>
              <w:t>Hipertensão</w:t>
            </w:r>
          </w:p>
        </w:tc>
        <w:tc>
          <w:tcPr>
            <w:tcW w:type="dxa" w:w="2268"/>
            <w:shd w:fill="A7BFDE"/>
          </w:tcPr>
          <w:p>
            <w:r>
              <w:t>Doenças cardíacas</w:t>
            </w:r>
          </w:p>
        </w:tc>
      </w:tr>
      <w:tr>
        <w:tc>
          <w:tcPr>
            <w:tcW w:type="dxa" w:w="2268"/>
          </w:tcPr>
          <w:p>
            <w:r>
              <w:t>18-30 anos</w:t>
            </w:r>
          </w:p>
        </w:tc>
        <w:tc>
          <w:tcPr>
            <w:tcW w:type="dxa" w:w="2268"/>
          </w:tcPr>
          <w:p>
            <w:r>
              <w:t>2,5%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</w:tr>
      <w:tr>
        <w:tc>
          <w:tcPr>
            <w:tcW w:type="dxa" w:w="2268"/>
          </w:tcPr>
          <w:p>
            <w:r>
              <w:t>31-50 anos</w:t>
            </w:r>
          </w:p>
        </w:tc>
        <w:tc>
          <w:tcPr>
            <w:tcW w:type="dxa" w:w="2268"/>
          </w:tcPr>
          <w:p>
            <w:r>
              <w:t>5,1%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</w:tr>
      <w:tr>
        <w:tc>
          <w:tcPr>
            <w:tcW w:type="dxa" w:w="2268"/>
          </w:tcPr>
          <w:p>
            <w:r>
              <w:t>51-70 anos</w:t>
            </w:r>
          </w:p>
        </w:tc>
        <w:tc>
          <w:tcPr>
            <w:tcW w:type="dxa" w:w="2268"/>
          </w:tcPr>
          <w:p>
            <w:r>
              <w:t>10,5%</w:t>
            </w:r>
          </w:p>
        </w:tc>
        <w:tc>
          <w:tcPr>
            <w:tcW w:type="dxa" w:w="2268"/>
          </w:tcPr>
          <w:p>
            <w:r>
              <w:t>30,1%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</w:tr>
      <w:tr>
        <w:tc>
          <w:tcPr>
            <w:tcW w:type="dxa" w:w="2268"/>
          </w:tcPr>
          <w:p>
            <w:r>
              <w:t>71 anos ou mais</w:t>
            </w:r>
          </w:p>
        </w:tc>
        <w:tc>
          <w:tcPr>
            <w:tcW w:type="dxa" w:w="2268"/>
          </w:tcPr>
          <w:p>
            <w:r>
              <w:t>15,1%</w:t>
            </w:r>
          </w:p>
        </w:tc>
        <w:tc>
          <w:tcPr>
            <w:tcW w:type="dxa" w:w="2268"/>
          </w:tcPr>
          <w:p>
            <w:r>
              <w:t>40,1%</w:t>
            </w:r>
          </w:p>
        </w:tc>
        <w:tc>
          <w:tcPr>
            <w:tcW w:type="dxa" w:w="2268"/>
          </w:tcPr>
          <w:p>
            <w:r>
              <w:t>20,1%</w:t>
            </w:r>
          </w:p>
        </w:tc>
      </w:tr>
    </w:tbl>
    <w:p>
      <w:r/>
      <w:r>
        <w:rPr>
          <w:b/>
        </w:rPr>
        <w:t>Figura 1</w:t>
      </w:r>
      <w:r/>
    </w:p>
    <w:p>
      <w:r>
        <w:t>Prevalência de doenças crônicas em diferentes grupos de idade</w:t>
      </w:r>
    </w:p>
    <w:p>
      <w:r/>
      <w:r>
        <w:rPr>
          <w:b/>
        </w:rPr>
        <w:t>Nota</w:t>
      </w:r>
      <w:r/>
    </w:p>
    <w:p>
      <w:r>
        <w:t>* A figura 1 é uma representação gráfica da tabela 1.</w:t>
        <w:br/>
        <w:t>* A figura 1 é uma figura original e não foi reproduzida de outro autor.</w:t>
      </w:r>
    </w:p>
    <w:p>
      <w:r/>
      <w:r>
        <w:rPr>
          <w:b/>
        </w:rPr>
        <w:t>Abreviaturas</w:t>
      </w:r>
      <w:r/>
    </w:p>
    <w:p>
      <w:r>
        <w:t>CDC - Centers for Disease Control and Prevention</w:t>
        <w:br/>
        <w:t>OMS - Organização Mundial da Saúde</w:t>
        <w:br/>
        <w:t>WHO - World Health Organization</w:t>
      </w:r>
    </w:p>
    <w:p>
      <w:r/>
      <w:r>
        <w:rPr>
          <w:b/>
        </w:rPr>
        <w:t>Termos</w:t>
      </w:r>
      <w:r/>
    </w:p>
    <w:p>
      <w:r>
        <w:t>* Educação em saúde: a educação em saúde é a educação que se concentra em ensinar as pessoas sobre a manutenção da saúde e a prevenção de doenças.</w:t>
        <w:br/>
        <w:t>* Doenças crônicas: doenças que são caracterizadas por uma duração prolongada e que podem ser controladas, mas não curadas.</w:t>
        <w:br/>
        <w:t>* Prevenção: a prevenção é a ação de evitar ou reduzir o risco de doenças.</w:t>
        <w:br/>
        <w:t>* Controle: o controle é a ação de gerenciar ou reduzir o impacto de uma doença.</w:t>
      </w:r>
    </w:p>
    <w:p>
      <w:r>
        <w:t>Espero que isso ajude! Lembre-se de que é importante seguir rigorosamente as diretrizes da APA para garantir que o trabalho seja apresentado de forma correta e consistente.</w:t>
      </w:r>
    </w:p>
    <w:p>
      <w:r/>
      <w:r>
        <w:rPr>
          <w:b/>
        </w:rPr>
        <w:t>Bibliografia</w:t>
      </w:r>
      <w:r/>
    </w:p>
    <w:p>
      <w:r>
        <w:t>Para criar uma referência bibliográfica, preciso saber qual é o tipo de conteúdo que você está trabalhando. Por favor, forneça o conteúdo de exemplo e eu criarei a referência bibliográfica correta.</w:t>
      </w:r>
    </w:p>
    <w:p>
      <w:r>
        <w:t>Se o conteúdo for um artigo científico, um livro, um capítulo de livro, uma tese, um relatório, etc., por favor forneça as informações necessárias, como:</w:t>
      </w:r>
    </w:p>
    <w:p>
      <w:r>
        <w:t>* Autor(es)</w:t>
        <w:br/>
        <w:t>* Título do conteúdo</w:t>
        <w:br/>
        <w:t>* Data de publicação</w:t>
        <w:br/>
        <w:t>* Local de publicação (editora, revista, etc.)</w:t>
        <w:br/>
        <w:t>* Volume e número (se aplicável)</w:t>
        <w:br/>
        <w:t>* Páginas (se aplicável)</w:t>
      </w:r>
    </w:p>
    <w:p>
      <w:r>
        <w:t>Com essas informações, eu posso criar a referência bibliográfica correta.</w:t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FEC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51BE-5332-46F2-A062-BEB21ADC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7</cp:revision>
  <cp:lastPrinted>2024-06-28T09:59:00Z</cp:lastPrinted>
  <dcterms:created xsi:type="dcterms:W3CDTF">2024-06-28T11:39:00Z</dcterms:created>
  <dcterms:modified xsi:type="dcterms:W3CDTF">2024-06-30T14:31:00Z</dcterms:modified>
</cp:coreProperties>
</file>