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0D01" w14:textId="77777777" w:rsidR="00A042CE" w:rsidRDefault="00000000">
      <w:pPr>
        <w:jc w:val="center"/>
      </w:pPr>
      <w:r>
        <w:rPr>
          <w:b/>
          <w:sz w:val="40"/>
        </w:rPr>
        <w:t>Sai Deshik Sandakacharla</w:t>
      </w:r>
    </w:p>
    <w:p w14:paraId="0D48CABD" w14:textId="77777777" w:rsidR="00A042CE" w:rsidRDefault="00000000">
      <w:pPr>
        <w:spacing w:after="40"/>
        <w:jc w:val="center"/>
      </w:pPr>
      <w:r>
        <w:t xml:space="preserve">USA | Open to Relocate | saideshik195@gmail.com | +1 (314) 828-0586 | </w:t>
      </w:r>
      <w:hyperlink r:id="rId6">
        <w:r>
          <w:rPr>
            <w:color w:val="0563C1"/>
            <w:u w:val="single"/>
          </w:rPr>
          <w:t>GitHub</w:t>
        </w:r>
      </w:hyperlink>
    </w:p>
    <w:p w14:paraId="3C967360" w14:textId="77777777" w:rsidR="00A042CE" w:rsidRDefault="00000000">
      <w:pPr>
        <w:pBdr>
          <w:bottom w:val="single" w:sz="6" w:space="1" w:color="000000"/>
        </w:pBdr>
        <w:spacing w:before="180" w:after="60"/>
      </w:pPr>
      <w:r>
        <w:rPr>
          <w:b/>
          <w:sz w:val="26"/>
        </w:rPr>
        <w:t>Summary</w:t>
      </w:r>
    </w:p>
    <w:p w14:paraId="72D504FC" w14:textId="77777777" w:rsidR="00A042CE" w:rsidRDefault="00000000">
      <w:pPr>
        <w:jc w:val="both"/>
      </w:pPr>
      <w:r>
        <w:t xml:space="preserve">Managed </w:t>
      </w:r>
      <w:r>
        <w:rPr>
          <w:b/>
        </w:rPr>
        <w:t>SIEM</w:t>
      </w:r>
      <w:r>
        <w:t xml:space="preserve"> Detection Engineer and Security Engineer with </w:t>
      </w:r>
      <w:r>
        <w:rPr>
          <w:b/>
        </w:rPr>
        <w:t>4+ years</w:t>
      </w:r>
      <w:r>
        <w:t xml:space="preserve"> securing cloud and AI workloads using </w:t>
      </w:r>
      <w:r>
        <w:rPr>
          <w:b/>
        </w:rPr>
        <w:t>Python</w:t>
      </w:r>
      <w:r>
        <w:t xml:space="preserve">, </w:t>
      </w:r>
      <w:r>
        <w:rPr>
          <w:b/>
        </w:rPr>
        <w:t>AWS</w:t>
      </w:r>
      <w:r>
        <w:t xml:space="preserve">, and </w:t>
      </w:r>
      <w:r>
        <w:rPr>
          <w:b/>
        </w:rPr>
        <w:t>SIEM</w:t>
      </w:r>
      <w:r>
        <w:t xml:space="preserve"> platforms (Splunk &amp; Microsoft Sentinel). Drove down high-risk security findings by 25% and cut false-positive alert volume by 25% through targeted </w:t>
      </w:r>
      <w:r>
        <w:rPr>
          <w:b/>
        </w:rPr>
        <w:t>detection engineering</w:t>
      </w:r>
      <w:r>
        <w:t xml:space="preserve"> and rule tuning. Automated cloud security validation and </w:t>
      </w:r>
      <w:r>
        <w:rPr>
          <w:b/>
        </w:rPr>
        <w:t>incident response</w:t>
      </w:r>
      <w:r>
        <w:t xml:space="preserve"> workflows, supporting 24x7 </w:t>
      </w:r>
      <w:r>
        <w:rPr>
          <w:b/>
        </w:rPr>
        <w:t>SOC</w:t>
      </w:r>
      <w:r>
        <w:t xml:space="preserve"> operations and </w:t>
      </w:r>
      <w:r>
        <w:rPr>
          <w:b/>
        </w:rPr>
        <w:t>threat hunting</w:t>
      </w:r>
      <w:r>
        <w:t xml:space="preserve"> across </w:t>
      </w:r>
      <w:r>
        <w:rPr>
          <w:b/>
        </w:rPr>
        <w:t>Kubernetes</w:t>
      </w:r>
      <w:r>
        <w:t xml:space="preserve"> and </w:t>
      </w:r>
      <w:r>
        <w:rPr>
          <w:b/>
        </w:rPr>
        <w:t>AWS</w:t>
      </w:r>
      <w:r>
        <w:t xml:space="preserve"> environments.</w:t>
      </w:r>
    </w:p>
    <w:p w14:paraId="712D32F3" w14:textId="77777777" w:rsidR="00A042CE" w:rsidRDefault="00000000">
      <w:pPr>
        <w:pBdr>
          <w:bottom w:val="single" w:sz="6" w:space="1" w:color="000000"/>
        </w:pBdr>
        <w:spacing w:before="180" w:after="60"/>
      </w:pPr>
      <w:r>
        <w:rPr>
          <w:b/>
          <w:sz w:val="26"/>
        </w:rPr>
        <w:t>Experience</w:t>
      </w:r>
    </w:p>
    <w:p w14:paraId="6E089AC5" w14:textId="1D59C9B4" w:rsidR="00A042CE" w:rsidRDefault="00000000">
      <w:pPr>
        <w:spacing w:before="160" w:after="20"/>
      </w:pPr>
      <w:r>
        <w:rPr>
          <w:b/>
        </w:rPr>
        <w:t>SIEM Detection Engineer | Walmart Global Tech | USA | Jun 2025 - Present</w:t>
      </w:r>
    </w:p>
    <w:p w14:paraId="5B267991" w14:textId="77777777" w:rsidR="00A042CE" w:rsidRDefault="00000000">
      <w:pPr>
        <w:spacing w:after="60"/>
        <w:ind w:left="283" w:hanging="227"/>
        <w:jc w:val="both"/>
      </w:pPr>
      <w:r>
        <w:t xml:space="preserve">• Secured Walmart's large-scale AI/ML workloads on </w:t>
      </w:r>
      <w:r>
        <w:rPr>
          <w:b/>
        </w:rPr>
        <w:t>AWS</w:t>
      </w:r>
      <w:r>
        <w:t xml:space="preserve">, addressing evolving threats to cloud-based </w:t>
      </w:r>
      <w:r>
        <w:rPr>
          <w:b/>
        </w:rPr>
        <w:t>LLM</w:t>
      </w:r>
      <w:r>
        <w:t xml:space="preserve"> and </w:t>
      </w:r>
      <w:r>
        <w:rPr>
          <w:b/>
        </w:rPr>
        <w:t>agentic</w:t>
      </w:r>
      <w:r>
        <w:t xml:space="preserve"> AI services through </w:t>
      </w:r>
      <w:r>
        <w:rPr>
          <w:b/>
        </w:rPr>
        <w:t>detection engineering</w:t>
      </w:r>
      <w:r>
        <w:t xml:space="preserve"> and continuous monitoring.</w:t>
      </w:r>
    </w:p>
    <w:p w14:paraId="6E128F35" w14:textId="77777777" w:rsidR="00A042CE" w:rsidRDefault="00000000">
      <w:pPr>
        <w:spacing w:after="60"/>
        <w:ind w:left="283" w:hanging="227"/>
        <w:jc w:val="both"/>
      </w:pPr>
      <w:r>
        <w:t>• Hardened AI/ML environments by enforcing least-privilege IAM, KMS encryption, and centralized logging, remediating high-risk misconfigurations across 60+ workloads.</w:t>
      </w:r>
    </w:p>
    <w:p w14:paraId="590CD4CC" w14:textId="77777777" w:rsidR="00A042CE" w:rsidRDefault="00000000">
      <w:pPr>
        <w:spacing w:after="60"/>
        <w:ind w:left="283" w:hanging="227"/>
        <w:jc w:val="both"/>
      </w:pPr>
      <w:r>
        <w:t xml:space="preserve">• Monitored cloud and AI platform activity using Splunk </w:t>
      </w:r>
      <w:r>
        <w:rPr>
          <w:b/>
        </w:rPr>
        <w:t>SIEM</w:t>
      </w:r>
      <w:r>
        <w:t xml:space="preserve">, CloudTrail, CloudWatch, and Microsoft Defender, enabling rapid detection of suspicious behavior and supporting </w:t>
      </w:r>
      <w:r>
        <w:rPr>
          <w:b/>
        </w:rPr>
        <w:t>incident response</w:t>
      </w:r>
      <w:r>
        <w:t>.</w:t>
      </w:r>
    </w:p>
    <w:p w14:paraId="5C4C695A" w14:textId="77777777" w:rsidR="00A042CE" w:rsidRDefault="00000000">
      <w:pPr>
        <w:spacing w:after="60"/>
        <w:ind w:left="283" w:hanging="227"/>
        <w:jc w:val="both"/>
      </w:pPr>
      <w:r>
        <w:t xml:space="preserve">• Mapped threats to MITRE ATT&amp;CK and ATLAS, prioritizing </w:t>
      </w:r>
      <w:r>
        <w:rPr>
          <w:b/>
        </w:rPr>
        <w:t>detection engineering</w:t>
      </w:r>
      <w:r>
        <w:t xml:space="preserve"> for prompt-injection and model API abuse, which improved coverage of AI-specific attack vectors.</w:t>
      </w:r>
    </w:p>
    <w:p w14:paraId="7A729A54" w14:textId="77777777" w:rsidR="00A042CE" w:rsidRDefault="00000000">
      <w:pPr>
        <w:spacing w:after="60"/>
        <w:ind w:left="283" w:hanging="227"/>
        <w:jc w:val="both"/>
      </w:pPr>
      <w:r>
        <w:t xml:space="preserve">• Automated cloud security validation with </w:t>
      </w:r>
      <w:r>
        <w:rPr>
          <w:b/>
        </w:rPr>
        <w:t>Python</w:t>
      </w:r>
      <w:r>
        <w:t xml:space="preserve"> scripts in </w:t>
      </w:r>
      <w:r>
        <w:rPr>
          <w:b/>
        </w:rPr>
        <w:t>GitHub Actions</w:t>
      </w:r>
      <w:r>
        <w:t xml:space="preserve"> (</w:t>
      </w:r>
      <w:r>
        <w:rPr>
          <w:b/>
        </w:rPr>
        <w:t>CI/CD</w:t>
      </w:r>
      <w:r>
        <w:t>), catching vulnerable configurations and exposed secrets pre-deployment and reducing manual review time by 40%.</w:t>
      </w:r>
    </w:p>
    <w:p w14:paraId="1997734B" w14:textId="77777777" w:rsidR="00A042CE" w:rsidRDefault="00000000">
      <w:pPr>
        <w:spacing w:after="60"/>
        <w:ind w:left="283" w:hanging="227"/>
        <w:jc w:val="both"/>
      </w:pPr>
      <w:r>
        <w:t xml:space="preserve">• Reviewed Abnormal AI email-security alerts and triaged phishing investigations, reducing phishing </w:t>
      </w:r>
      <w:r>
        <w:rPr>
          <w:b/>
        </w:rPr>
        <w:t>incident response</w:t>
      </w:r>
      <w:r>
        <w:t xml:space="preserve"> time by 30%, applying </w:t>
      </w:r>
      <w:r>
        <w:rPr>
          <w:b/>
        </w:rPr>
        <w:t>Threat Hunting</w:t>
      </w:r>
      <w:r>
        <w:t>.</w:t>
      </w:r>
    </w:p>
    <w:p w14:paraId="622EB193" w14:textId="189BAE33" w:rsidR="00A042CE" w:rsidRDefault="00000000">
      <w:pPr>
        <w:spacing w:before="160" w:after="20"/>
      </w:pPr>
      <w:r>
        <w:rPr>
          <w:b/>
        </w:rPr>
        <w:t>SIEM Detection Engineer | Capgemini | India | Apr 2023 - Jul 2024</w:t>
      </w:r>
    </w:p>
    <w:p w14:paraId="345F507C" w14:textId="77777777" w:rsidR="00A042CE" w:rsidRDefault="00000000">
      <w:pPr>
        <w:spacing w:after="60"/>
        <w:ind w:left="283" w:hanging="227"/>
        <w:jc w:val="both"/>
      </w:pPr>
      <w:r>
        <w:t xml:space="preserve">• Delivered cloud security engineering for enterprise </w:t>
      </w:r>
      <w:r>
        <w:rPr>
          <w:b/>
        </w:rPr>
        <w:t>AWS</w:t>
      </w:r>
      <w:r>
        <w:t xml:space="preserve"> environments, focusing on </w:t>
      </w:r>
      <w:r>
        <w:rPr>
          <w:b/>
        </w:rPr>
        <w:t>detection engineering</w:t>
      </w:r>
      <w:r>
        <w:t xml:space="preserve">, </w:t>
      </w:r>
      <w:r>
        <w:rPr>
          <w:b/>
        </w:rPr>
        <w:t>SIEM</w:t>
      </w:r>
      <w:r>
        <w:t xml:space="preserve"> tuning, and </w:t>
      </w:r>
      <w:r>
        <w:rPr>
          <w:b/>
        </w:rPr>
        <w:t>incident response</w:t>
      </w:r>
      <w:r>
        <w:t xml:space="preserve"> to protect sensitive workloads.</w:t>
      </w:r>
    </w:p>
    <w:p w14:paraId="479F7718" w14:textId="77777777" w:rsidR="00A042CE" w:rsidRDefault="00000000">
      <w:pPr>
        <w:spacing w:after="60"/>
        <w:ind w:left="283" w:hanging="227"/>
        <w:jc w:val="both"/>
      </w:pPr>
      <w:r>
        <w:t xml:space="preserve">• Strengthened </w:t>
      </w:r>
      <w:r>
        <w:rPr>
          <w:b/>
        </w:rPr>
        <w:t>AWS</w:t>
      </w:r>
      <w:r>
        <w:t xml:space="preserve"> security by reviewing IAM policies, tightening security groups, and enforcing encryption and access control baselines, addressing gaps across 40+ accounts.</w:t>
      </w:r>
    </w:p>
    <w:p w14:paraId="4BA8A996" w14:textId="77777777" w:rsidR="00A042CE" w:rsidRDefault="00000000">
      <w:pPr>
        <w:spacing w:after="60"/>
        <w:ind w:left="283" w:hanging="227"/>
        <w:jc w:val="both"/>
      </w:pPr>
      <w:r>
        <w:t xml:space="preserve">• Investigated cloud security events using Microsoft Sentinel </w:t>
      </w:r>
      <w:r>
        <w:rPr>
          <w:b/>
        </w:rPr>
        <w:t>SIEM</w:t>
      </w:r>
      <w:r>
        <w:t xml:space="preserve">, CloudTrail, CloudWatch, and GuardDuty, triaging suspicious activities and supporting </w:t>
      </w:r>
      <w:r>
        <w:rPr>
          <w:b/>
        </w:rPr>
        <w:t>incident response</w:t>
      </w:r>
      <w:r>
        <w:t xml:space="preserve"> for 100+ incidents.</w:t>
      </w:r>
    </w:p>
    <w:p w14:paraId="207EBF7A" w14:textId="77777777" w:rsidR="00A042CE" w:rsidRDefault="00000000">
      <w:pPr>
        <w:spacing w:after="60"/>
        <w:ind w:left="283" w:hanging="227"/>
        <w:jc w:val="both"/>
      </w:pPr>
      <w:r>
        <w:t xml:space="preserve">• Built </w:t>
      </w:r>
      <w:r>
        <w:rPr>
          <w:b/>
        </w:rPr>
        <w:t>Python</w:t>
      </w:r>
      <w:r>
        <w:t xml:space="preserve"> automation tools for configuration checks and remediation tracking, improving vulnerability visibility and reducing open issues by 20%.</w:t>
      </w:r>
    </w:p>
    <w:p w14:paraId="398478F2" w14:textId="77777777" w:rsidR="00A042CE" w:rsidRDefault="00000000">
      <w:pPr>
        <w:spacing w:after="60"/>
        <w:ind w:left="283" w:hanging="227"/>
        <w:jc w:val="both"/>
      </w:pPr>
      <w:r>
        <w:t>• Mapped security findings to CIS Benchmarks and NIST CSF controls, standardizing remediation priorities and supporting compliance reporting for quarterly audits.</w:t>
      </w:r>
    </w:p>
    <w:p w14:paraId="2A20BCA6" w14:textId="77777777" w:rsidR="00A042CE" w:rsidRDefault="00000000">
      <w:pPr>
        <w:spacing w:after="60"/>
        <w:ind w:left="283" w:hanging="227"/>
        <w:jc w:val="both"/>
      </w:pPr>
      <w:r>
        <w:t>• Partnered with engineering teams to advise on secure design reviews, focusing on least-privilege IAM, encryption, logging, and defense-in-depth for new cloud deployments.</w:t>
      </w:r>
    </w:p>
    <w:p w14:paraId="44F1F2E3" w14:textId="77777777" w:rsidR="00A042CE" w:rsidRDefault="00000000">
      <w:pPr>
        <w:spacing w:before="160" w:after="20"/>
      </w:pPr>
      <w:r>
        <w:rPr>
          <w:b/>
        </w:rPr>
        <w:t>Security Analyst | Capgemini | India | May 2021 - Apr 2023</w:t>
      </w:r>
    </w:p>
    <w:p w14:paraId="10FFCC5A" w14:textId="77777777" w:rsidR="00A042CE" w:rsidRDefault="00000000">
      <w:pPr>
        <w:spacing w:after="60"/>
        <w:ind w:left="283" w:hanging="227"/>
        <w:jc w:val="both"/>
      </w:pPr>
      <w:r>
        <w:t xml:space="preserve">• Drove 24x7 </w:t>
      </w:r>
      <w:r>
        <w:rPr>
          <w:b/>
        </w:rPr>
        <w:t>SOC</w:t>
      </w:r>
      <w:r>
        <w:t xml:space="preserve"> operations by driving </w:t>
      </w:r>
      <w:r>
        <w:rPr>
          <w:b/>
        </w:rPr>
        <w:t>detection engineering</w:t>
      </w:r>
      <w:r>
        <w:t xml:space="preserve"> and </w:t>
      </w:r>
      <w:r>
        <w:rPr>
          <w:b/>
        </w:rPr>
        <w:t>incident response</w:t>
      </w:r>
      <w:r>
        <w:t xml:space="preserve"> for 120+ cloud and on-prem assets across </w:t>
      </w:r>
      <w:r>
        <w:rPr>
          <w:b/>
        </w:rPr>
        <w:t>AWS</w:t>
      </w:r>
      <w:r>
        <w:t xml:space="preserve"> and </w:t>
      </w:r>
      <w:r>
        <w:rPr>
          <w:b/>
        </w:rPr>
        <w:t>Kubernetes</w:t>
      </w:r>
      <w:r>
        <w:t>, mitigating high-severity threats.</w:t>
      </w:r>
    </w:p>
    <w:p w14:paraId="404F6306" w14:textId="77777777" w:rsidR="00A042CE" w:rsidRDefault="00000000">
      <w:pPr>
        <w:spacing w:after="60"/>
        <w:ind w:left="283" w:hanging="227"/>
        <w:jc w:val="both"/>
      </w:pPr>
      <w:r>
        <w:t xml:space="preserve">• Refined </w:t>
      </w:r>
      <w:r>
        <w:rPr>
          <w:b/>
        </w:rPr>
        <w:t>SIEM</w:t>
      </w:r>
      <w:r>
        <w:t xml:space="preserve"> rules in Splunk and ELK Stack, lowering false-positive alerts by 25% while preserving high-confidence alerts for remote execution and unauthorized access.</w:t>
      </w:r>
    </w:p>
    <w:p w14:paraId="4096BE36" w14:textId="77777777" w:rsidR="00A042CE" w:rsidRDefault="00000000">
      <w:pPr>
        <w:spacing w:after="60"/>
        <w:ind w:left="283" w:hanging="227"/>
        <w:jc w:val="both"/>
      </w:pPr>
      <w:r>
        <w:t xml:space="preserve">• Integrated Snyk, SonarQube, and OWASP ZAP into </w:t>
      </w:r>
      <w:r>
        <w:rPr>
          <w:b/>
        </w:rPr>
        <w:t>Jenkins</w:t>
      </w:r>
      <w:r>
        <w:t xml:space="preserve"> </w:t>
      </w:r>
      <w:r>
        <w:rPr>
          <w:b/>
        </w:rPr>
        <w:t>CI/CD</w:t>
      </w:r>
      <w:r>
        <w:t xml:space="preserve"> pipelines, preventing 90% of critical vulnerabilities from reaching production through automated security checks.</w:t>
      </w:r>
    </w:p>
    <w:p w14:paraId="720C0012" w14:textId="77777777" w:rsidR="00A042CE" w:rsidRDefault="00000000">
      <w:pPr>
        <w:spacing w:after="60"/>
        <w:ind w:left="283" w:hanging="227"/>
        <w:jc w:val="both"/>
      </w:pPr>
      <w:r>
        <w:t>• Conducted post-incident analysis and configuration reviews aligned with CIS Benchmarks, improving remediation SLA adherence by 20% and reducing recurring issues.</w:t>
      </w:r>
    </w:p>
    <w:p w14:paraId="516BA64D" w14:textId="77777777" w:rsidR="00A042CE" w:rsidRDefault="00000000">
      <w:pPr>
        <w:spacing w:after="60"/>
        <w:ind w:left="283" w:hanging="227"/>
        <w:jc w:val="both"/>
      </w:pPr>
      <w:r>
        <w:t xml:space="preserve">• Triaged and investigated CrowdStrike EDR alerts on endpoints, escalating threats and supporting containment and remediation with the </w:t>
      </w:r>
      <w:r>
        <w:rPr>
          <w:b/>
        </w:rPr>
        <w:t>incident response</w:t>
      </w:r>
      <w:r>
        <w:t xml:space="preserve"> team.</w:t>
      </w:r>
    </w:p>
    <w:p w14:paraId="29D7CA3D" w14:textId="77777777" w:rsidR="00A042CE" w:rsidRDefault="00000000">
      <w:pPr>
        <w:spacing w:after="60"/>
        <w:ind w:left="283" w:hanging="227"/>
        <w:jc w:val="both"/>
      </w:pPr>
      <w:r>
        <w:lastRenderedPageBreak/>
        <w:t>• Collaborated with infrastructure teams to review firewall rules, security groups, and VPN exposure, reducing unnecessary access by 15% and improving network segmentation.</w:t>
      </w:r>
    </w:p>
    <w:p w14:paraId="56766013" w14:textId="77777777" w:rsidR="00A042CE" w:rsidRDefault="00000000">
      <w:pPr>
        <w:spacing w:after="60"/>
        <w:ind w:left="283" w:hanging="227"/>
        <w:jc w:val="both"/>
      </w:pPr>
      <w:r>
        <w:t>• Led application allowlisting policy tuning with ThreatLocker, limiting unauthorized software execution and reducing false positives in endpoint security.</w:t>
      </w:r>
    </w:p>
    <w:p w14:paraId="1650918C" w14:textId="77777777" w:rsidR="00A042CE" w:rsidRDefault="00000000">
      <w:pPr>
        <w:pBdr>
          <w:bottom w:val="single" w:sz="6" w:space="1" w:color="000000"/>
        </w:pBdr>
        <w:spacing w:before="180" w:after="60"/>
      </w:pPr>
      <w:r>
        <w:rPr>
          <w:b/>
          <w:sz w:val="26"/>
        </w:rPr>
        <w:t>Projects</w:t>
      </w:r>
    </w:p>
    <w:p w14:paraId="2BEC56C4" w14:textId="77777777" w:rsidR="00A042CE" w:rsidRDefault="00000000">
      <w:pPr>
        <w:spacing w:before="140" w:after="20"/>
      </w:pPr>
      <w:r>
        <w:rPr>
          <w:b/>
        </w:rPr>
        <w:t>RetailGuard - Secure Retail RAG / AI Risk System (Python, FastAPI, FAISS, BM25, Splunk, AWS CloudWatch).</w:t>
      </w:r>
    </w:p>
    <w:p w14:paraId="24C96BCE" w14:textId="77777777" w:rsidR="00A042CE" w:rsidRDefault="00000000">
      <w:pPr>
        <w:spacing w:after="60"/>
        <w:ind w:left="283" w:hanging="227"/>
        <w:jc w:val="both"/>
      </w:pPr>
      <w:r>
        <w:t xml:space="preserve">• Built a secure retail AI assistant using </w:t>
      </w:r>
      <w:r>
        <w:rPr>
          <w:b/>
        </w:rPr>
        <w:t>RAG</w:t>
      </w:r>
      <w:r>
        <w:t xml:space="preserve"> over product and customer-support data with </w:t>
      </w:r>
      <w:r>
        <w:rPr>
          <w:b/>
        </w:rPr>
        <w:t>FastAPI</w:t>
      </w:r>
      <w:r>
        <w:t xml:space="preserve"> APIs and hybrid </w:t>
      </w:r>
      <w:r>
        <w:rPr>
          <w:b/>
        </w:rPr>
        <w:t>FAISS</w:t>
      </w:r>
      <w:r>
        <w:t xml:space="preserve"> + </w:t>
      </w:r>
      <w:r>
        <w:rPr>
          <w:b/>
        </w:rPr>
        <w:t>BM25</w:t>
      </w:r>
      <w:r>
        <w:t xml:space="preserve"> retrieval.</w:t>
      </w:r>
    </w:p>
    <w:p w14:paraId="5E398611" w14:textId="77777777" w:rsidR="00A042CE" w:rsidRDefault="00000000">
      <w:pPr>
        <w:spacing w:after="60"/>
        <w:ind w:left="283" w:hanging="227"/>
        <w:jc w:val="both"/>
      </w:pPr>
      <w:r>
        <w:t>• Implemented AI security controls including PII redaction, prompt-injection detection, and out-of-scope blocking, reducing unsafe responses by 35%.</w:t>
      </w:r>
    </w:p>
    <w:p w14:paraId="5FD917E9" w14:textId="77777777" w:rsidR="00A042CE" w:rsidRDefault="00000000">
      <w:pPr>
        <w:spacing w:after="60"/>
        <w:ind w:left="283" w:hanging="227"/>
        <w:jc w:val="both"/>
      </w:pPr>
      <w:r>
        <w:t>• Integrated CloudWatch and Splunk logging for real-time monitoring of model API usage and security alerts, improving incident detection speed by 40%.</w:t>
      </w:r>
    </w:p>
    <w:p w14:paraId="26772867" w14:textId="77777777" w:rsidR="00A042CE" w:rsidRDefault="00000000">
      <w:pPr>
        <w:spacing w:before="140" w:after="20"/>
      </w:pPr>
      <w:r>
        <w:rPr>
          <w:b/>
        </w:rPr>
        <w:t>SOC Detection Pipeline with AI-Driven Analyst Guidance (Python, FastAPI, Wazuh, Sysmon, React, Microsoft Sentinel).</w:t>
      </w:r>
    </w:p>
    <w:p w14:paraId="4455BA54" w14:textId="77777777" w:rsidR="00A042CE" w:rsidRDefault="00000000">
      <w:pPr>
        <w:spacing w:after="60"/>
        <w:ind w:left="283" w:hanging="227"/>
        <w:jc w:val="both"/>
      </w:pPr>
      <w:r>
        <w:t xml:space="preserve">• Engineered and deployed an </w:t>
      </w:r>
      <w:r>
        <w:rPr>
          <w:b/>
        </w:rPr>
        <w:t>SOC</w:t>
      </w:r>
      <w:r>
        <w:t xml:space="preserve"> detection pipeline ingesting Windows attack telemetry via Sysmon and Wazuh, forwarding alerts to </w:t>
      </w:r>
      <w:r>
        <w:rPr>
          <w:b/>
        </w:rPr>
        <w:t>FastAPI</w:t>
      </w:r>
      <w:r>
        <w:t xml:space="preserve"> backend and </w:t>
      </w:r>
      <w:r>
        <w:rPr>
          <w:b/>
        </w:rPr>
        <w:t>React</w:t>
      </w:r>
      <w:r>
        <w:t xml:space="preserve"> dashboard with SSE streaming.</w:t>
      </w:r>
    </w:p>
    <w:p w14:paraId="27DA0A39" w14:textId="77777777" w:rsidR="00A042CE" w:rsidRDefault="00000000">
      <w:pPr>
        <w:spacing w:after="60"/>
        <w:ind w:left="283" w:hanging="227"/>
        <w:jc w:val="both"/>
      </w:pPr>
      <w:r>
        <w:t xml:space="preserve">• Connected an </w:t>
      </w:r>
      <w:r>
        <w:rPr>
          <w:b/>
        </w:rPr>
        <w:t>LLM</w:t>
      </w:r>
      <w:r>
        <w:t xml:space="preserve"> to generate color-coded analyst guidance per alert, including immediate actions and remediation steps, improving analyst response efficiency by 30%.</w:t>
      </w:r>
    </w:p>
    <w:p w14:paraId="72C70126" w14:textId="77777777" w:rsidR="00A042CE" w:rsidRDefault="00000000">
      <w:pPr>
        <w:spacing w:after="60"/>
        <w:ind w:left="283" w:hanging="227"/>
        <w:jc w:val="both"/>
      </w:pPr>
      <w:r>
        <w:t>• Implemented SHA-256 deduplication and a 500-alert in-memory cap to optimize alert throughput and reduce noise.</w:t>
      </w:r>
    </w:p>
    <w:p w14:paraId="578403D7" w14:textId="77777777" w:rsidR="00A042CE" w:rsidRDefault="00000000">
      <w:pPr>
        <w:spacing w:before="140" w:after="20"/>
      </w:pPr>
      <w:r>
        <w:rPr>
          <w:b/>
        </w:rPr>
        <w:t>MedGuide - Secure Medical RAG System with PHI Redaction (Python, FastAPI, OpenAI API, Pytest, AWS Lambda).</w:t>
      </w:r>
    </w:p>
    <w:p w14:paraId="7E9444D0" w14:textId="77777777" w:rsidR="00A042CE" w:rsidRDefault="00000000">
      <w:pPr>
        <w:spacing w:after="60"/>
        <w:ind w:left="283" w:hanging="227"/>
        <w:jc w:val="both"/>
      </w:pPr>
      <w:r>
        <w:t xml:space="preserve">• Engineered PHI redaction, grounding-score validation, and out-of-scope detection over FDA drug-label and first-aid corpora to constrain unsafe medical </w:t>
      </w:r>
      <w:r>
        <w:rPr>
          <w:b/>
        </w:rPr>
        <w:t>LLM</w:t>
      </w:r>
      <w:r>
        <w:t xml:space="preserve"> output.</w:t>
      </w:r>
    </w:p>
    <w:p w14:paraId="1920ED7B" w14:textId="77777777" w:rsidR="00A042CE" w:rsidRDefault="00000000">
      <w:pPr>
        <w:spacing w:after="60"/>
        <w:ind w:left="283" w:hanging="227"/>
        <w:jc w:val="both"/>
      </w:pPr>
      <w:r>
        <w:t xml:space="preserve">• Hardened secrets handling after a live API-key exposure by implementing encrypted secrets management with </w:t>
      </w:r>
      <w:r>
        <w:rPr>
          <w:b/>
        </w:rPr>
        <w:t>AWS</w:t>
      </w:r>
      <w:r>
        <w:t xml:space="preserve"> KMS and Lambda environment variables.</w:t>
      </w:r>
    </w:p>
    <w:p w14:paraId="1F433C5C" w14:textId="77777777" w:rsidR="00A042CE" w:rsidRDefault="00000000">
      <w:pPr>
        <w:spacing w:after="60"/>
        <w:ind w:left="283" w:hanging="227"/>
        <w:jc w:val="both"/>
      </w:pPr>
      <w:r>
        <w:t xml:space="preserve">• Validated core safety logic with 11 passing unit tests using </w:t>
      </w:r>
      <w:r>
        <w:rPr>
          <w:b/>
        </w:rPr>
        <w:t>Pytest</w:t>
      </w:r>
      <w:r>
        <w:t>, ensuring reliability of security controls.</w:t>
      </w:r>
    </w:p>
    <w:p w14:paraId="716F637F" w14:textId="77777777" w:rsidR="00A042CE" w:rsidRDefault="00000000">
      <w:pPr>
        <w:pBdr>
          <w:bottom w:val="single" w:sz="6" w:space="1" w:color="000000"/>
        </w:pBdr>
        <w:spacing w:before="180" w:after="60"/>
      </w:pPr>
      <w:r>
        <w:rPr>
          <w:b/>
          <w:sz w:val="26"/>
        </w:rPr>
        <w:t>Skills</w:t>
      </w:r>
    </w:p>
    <w:p w14:paraId="5948E351" w14:textId="77777777" w:rsidR="00A042CE" w:rsidRDefault="00000000">
      <w:pPr>
        <w:ind w:left="283" w:hanging="283"/>
      </w:pPr>
      <w:r>
        <w:rPr>
          <w:b/>
        </w:rPr>
        <w:t xml:space="preserve">Programming Languages: </w:t>
      </w:r>
      <w:r>
        <w:t>Python, Java, SQL, TypeScript, JavaScript, Bash</w:t>
      </w:r>
    </w:p>
    <w:p w14:paraId="5C456EB8" w14:textId="77777777" w:rsidR="00A042CE" w:rsidRDefault="00000000">
      <w:pPr>
        <w:ind w:left="283" w:hanging="283"/>
      </w:pPr>
      <w:r>
        <w:rPr>
          <w:b/>
        </w:rPr>
        <w:t xml:space="preserve">Computer Science: </w:t>
      </w:r>
      <w:r>
        <w:t>Data Structures, Algorithms, Object-Oriented Programming, Operating Systems, Distributed Systems, System Design</w:t>
      </w:r>
    </w:p>
    <w:p w14:paraId="6EB56FF1" w14:textId="77777777" w:rsidR="00A042CE" w:rsidRDefault="00000000">
      <w:pPr>
        <w:ind w:left="283" w:hanging="283"/>
      </w:pPr>
      <w:r>
        <w:rPr>
          <w:b/>
        </w:rPr>
        <w:t xml:space="preserve">Backend &amp; Cloud: </w:t>
      </w:r>
      <w:r>
        <w:t>FastAPI, AWS (IAM, KMS, CloudTrail, CloudWatch, Lambda, S3), Microsoft Sentinel, Splunk, Wazuh, Docker</w:t>
      </w:r>
    </w:p>
    <w:p w14:paraId="41946E5B" w14:textId="77777777" w:rsidR="00A042CE" w:rsidRDefault="00000000">
      <w:pPr>
        <w:ind w:left="283" w:hanging="283"/>
      </w:pPr>
      <w:r>
        <w:rPr>
          <w:b/>
        </w:rPr>
        <w:t xml:space="preserve">AI / LLM Systems: </w:t>
      </w:r>
      <w:r>
        <w:t>RAG, Prompt Injection Defense, PHI/PII Redaction, Agentic AI, OpenAI API, LLM Security</w:t>
      </w:r>
    </w:p>
    <w:p w14:paraId="765A71FF" w14:textId="77777777" w:rsidR="00A042CE" w:rsidRDefault="00000000">
      <w:pPr>
        <w:ind w:left="283" w:hanging="283"/>
      </w:pPr>
      <w:r>
        <w:rPr>
          <w:b/>
        </w:rPr>
        <w:t xml:space="preserve">Networking: </w:t>
      </w:r>
      <w:r>
        <w:t>TCP/IP, DNS, Firewall Configuration, VPN, Network Monitoring</w:t>
      </w:r>
    </w:p>
    <w:p w14:paraId="06D434C8" w14:textId="77777777" w:rsidR="00A042CE" w:rsidRDefault="00000000">
      <w:pPr>
        <w:ind w:left="283" w:hanging="283"/>
      </w:pPr>
      <w:r>
        <w:rPr>
          <w:b/>
        </w:rPr>
        <w:t xml:space="preserve">Observability &amp; Tooling: </w:t>
      </w:r>
      <w:r>
        <w:t>Prometheus, Grafana, Splunk, Microsoft Sentinel, CloudWatch, OpenTelemetry</w:t>
      </w:r>
    </w:p>
    <w:p w14:paraId="15F99AED" w14:textId="77777777" w:rsidR="00A042CE" w:rsidRDefault="00000000">
      <w:pPr>
        <w:ind w:left="283" w:hanging="283"/>
      </w:pPr>
      <w:r>
        <w:rPr>
          <w:b/>
        </w:rPr>
        <w:t xml:space="preserve">Security: </w:t>
      </w:r>
      <w:r>
        <w:t>SIEM Engineering, Detection Engineering, Incident Response, Threat Hunting, CrowdStrike EDR, Microsoft Defender, Abnormal AI</w:t>
      </w:r>
    </w:p>
    <w:p w14:paraId="23B92767" w14:textId="77777777" w:rsidR="00A042CE" w:rsidRDefault="00000000">
      <w:pPr>
        <w:ind w:left="283" w:hanging="283"/>
      </w:pPr>
      <w:r>
        <w:rPr>
          <w:b/>
        </w:rPr>
        <w:t xml:space="preserve">Operating Systems: </w:t>
      </w:r>
      <w:r>
        <w:t>Windows, Windows Server, Linux, Ubuntu, Red Hat Enterprise Linux</w:t>
      </w:r>
    </w:p>
    <w:p w14:paraId="112961D4" w14:textId="77777777" w:rsidR="00A042CE" w:rsidRDefault="00000000">
      <w:pPr>
        <w:ind w:left="283" w:hanging="283"/>
      </w:pPr>
      <w:r>
        <w:rPr>
          <w:b/>
        </w:rPr>
        <w:t xml:space="preserve">Certifications: </w:t>
      </w:r>
      <w:r>
        <w:t>AWS Certified Security - Specialty, CompTIA Security+, Regular Expressions in Python (Coursera), Ethical Hacking (Udemy) - Course of Completion, Bug Bounty Hunter and Security Tester (Udemy) - Course of Completion</w:t>
      </w:r>
    </w:p>
    <w:p w14:paraId="7B9AB976" w14:textId="77777777" w:rsidR="00A042CE" w:rsidRDefault="00000000">
      <w:pPr>
        <w:pBdr>
          <w:bottom w:val="single" w:sz="6" w:space="1" w:color="000000"/>
        </w:pBdr>
        <w:spacing w:before="180" w:after="60"/>
      </w:pPr>
      <w:r>
        <w:rPr>
          <w:b/>
          <w:sz w:val="26"/>
        </w:rPr>
        <w:t>Education</w:t>
      </w:r>
    </w:p>
    <w:p w14:paraId="79C9CD96" w14:textId="77777777" w:rsidR="00A042CE" w:rsidRDefault="00000000">
      <w:pPr>
        <w:tabs>
          <w:tab w:val="right" w:pos="9978"/>
        </w:tabs>
      </w:pPr>
      <w:r>
        <w:rPr>
          <w:b/>
        </w:rPr>
        <w:t>Saint Louis University</w:t>
      </w:r>
      <w:r>
        <w:t>, Master's in Cybersecurity (GPA 3.9)</w:t>
      </w:r>
      <w:r>
        <w:tab/>
        <w:t>Aug 2024 - May 2026</w:t>
      </w:r>
    </w:p>
    <w:sectPr w:rsidR="00A042CE" w:rsidSect="00034616">
      <w:pgSz w:w="12240" w:h="15840"/>
      <w:pgMar w:top="720" w:right="907" w:bottom="7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690986">
    <w:abstractNumId w:val="8"/>
  </w:num>
  <w:num w:numId="2" w16cid:durableId="1317344700">
    <w:abstractNumId w:val="6"/>
  </w:num>
  <w:num w:numId="3" w16cid:durableId="1947954934">
    <w:abstractNumId w:val="5"/>
  </w:num>
  <w:num w:numId="4" w16cid:durableId="290670390">
    <w:abstractNumId w:val="4"/>
  </w:num>
  <w:num w:numId="5" w16cid:durableId="1343051629">
    <w:abstractNumId w:val="7"/>
  </w:num>
  <w:num w:numId="6" w16cid:durableId="528494620">
    <w:abstractNumId w:val="3"/>
  </w:num>
  <w:num w:numId="7" w16cid:durableId="2129279353">
    <w:abstractNumId w:val="2"/>
  </w:num>
  <w:num w:numId="8" w16cid:durableId="1702586704">
    <w:abstractNumId w:val="1"/>
  </w:num>
  <w:num w:numId="9" w16cid:durableId="83422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42CE"/>
    <w:rsid w:val="00AA1D8D"/>
    <w:rsid w:val="00B04081"/>
    <w:rsid w:val="00B47730"/>
    <w:rsid w:val="00C221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116CA"/>
  <w14:defaultImageDpi w14:val="300"/>
  <w15:docId w15:val="{9386AAFA-425F-482A-87EF-CF1CD088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Times New Roman" w:hAnsi="Times New Roman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ideshi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Deshik Sandakacharla</dc:creator>
  <cp:keywords/>
  <dc:description/>
  <cp:lastModifiedBy>Sai Deshik Sandakacharla</cp:lastModifiedBy>
  <cp:revision>3</cp:revision>
  <dcterms:created xsi:type="dcterms:W3CDTF">2013-12-23T23:15:00Z</dcterms:created>
  <dcterms:modified xsi:type="dcterms:W3CDTF">2026-08-17T20:44:00Z</dcterms:modified>
  <cp:category/>
</cp:coreProperties>
</file>