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A20F" w14:textId="77777777" w:rsidR="002F0355" w:rsidRPr="002F0355" w:rsidRDefault="002F0355" w:rsidP="0042104E">
      <w:pPr>
        <w:spacing w:before="150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4384101A" w14:textId="7098CA64" w:rsidR="002F0355" w:rsidRPr="002560AE" w:rsidRDefault="002560AE" w:rsidP="002560AE">
      <w:pPr>
        <w:jc w:val="right"/>
        <w:rPr>
          <w:rFonts w:ascii="Roboto" w:eastAsia="Times New Roman" w:hAnsi="Roboto" w:cs="Times New Roman"/>
          <w:b/>
          <w:bCs/>
          <w:i/>
          <w:iCs/>
          <w:color w:val="2B2B2B"/>
          <w:sz w:val="20"/>
          <w:szCs w:val="20"/>
        </w:rPr>
      </w:pPr>
      <w:r w:rsidRPr="002560AE">
        <w:rPr>
          <w:rFonts w:ascii="Roboto" w:eastAsia="Times New Roman" w:hAnsi="Roboto" w:cs="Times New Roman"/>
          <w:b/>
          <w:bCs/>
          <w:i/>
          <w:iCs/>
          <w:color w:val="2B2B2B"/>
          <w:sz w:val="20"/>
          <w:szCs w:val="20"/>
        </w:rPr>
        <w:t xml:space="preserve">Crowdfunding campaigns Visuals and comments </w:t>
      </w:r>
    </w:p>
    <w:p w14:paraId="4A0807ED" w14:textId="77777777" w:rsidR="002560AE" w:rsidRPr="002F0355" w:rsidRDefault="002560AE" w:rsidP="002F0355">
      <w:pPr>
        <w:rPr>
          <w:rFonts w:ascii="Times New Roman" w:eastAsia="Times New Roman" w:hAnsi="Times New Roman" w:cs="Times New Roman"/>
        </w:rPr>
      </w:pPr>
    </w:p>
    <w:p w14:paraId="74D4E65A" w14:textId="05AB6A03" w:rsidR="001D2664" w:rsidRDefault="004C0085">
      <w:r>
        <w:t xml:space="preserve">Given </w:t>
      </w:r>
      <w:r w:rsidR="00093C24">
        <w:t xml:space="preserve">the outcome of the data you can </w:t>
      </w:r>
      <w:r w:rsidR="003D316E">
        <w:t xml:space="preserve">clearly see the </w:t>
      </w:r>
      <w:r w:rsidR="0021707A">
        <w:t>success</w:t>
      </w:r>
      <w:r w:rsidR="003D316E">
        <w:t xml:space="preserve"> rate </w:t>
      </w:r>
      <w:r w:rsidR="00D62056">
        <w:t>including</w:t>
      </w:r>
      <w:r w:rsidR="00E305F5">
        <w:t xml:space="preserve"> what</w:t>
      </w:r>
      <w:r w:rsidR="003D316E">
        <w:t xml:space="preserve"> </w:t>
      </w:r>
      <w:r w:rsidR="00E305F5">
        <w:t>category</w:t>
      </w:r>
      <w:r w:rsidR="0021707A">
        <w:t xml:space="preserve"> did best </w:t>
      </w:r>
      <w:r w:rsidR="000F25C7">
        <w:t>for what and when</w:t>
      </w:r>
      <w:r w:rsidR="00CE7316">
        <w:t>. Based off the finding</w:t>
      </w:r>
      <w:r w:rsidR="00396C7F">
        <w:t>s</w:t>
      </w:r>
      <w:r w:rsidR="00CE7316">
        <w:t xml:space="preserve"> in the data</w:t>
      </w:r>
      <w:r w:rsidR="00B3690E">
        <w:t xml:space="preserve">, </w:t>
      </w:r>
      <w:r w:rsidR="00CE7316">
        <w:t xml:space="preserve">the </w:t>
      </w:r>
      <w:r w:rsidR="008B3BC5">
        <w:t xml:space="preserve">median </w:t>
      </w:r>
      <w:r w:rsidR="00532B9E">
        <w:t xml:space="preserve">for </w:t>
      </w:r>
      <w:r w:rsidR="008B3BC5">
        <w:t>campaigns</w:t>
      </w:r>
      <w:r w:rsidR="00396C7F">
        <w:t xml:space="preserve"> </w:t>
      </w:r>
      <w:r w:rsidR="008B3BC5">
        <w:t xml:space="preserve">successful </w:t>
      </w:r>
      <w:r w:rsidR="00532B9E">
        <w:t xml:space="preserve">is 201 </w:t>
      </w:r>
      <w:r w:rsidR="008B3BC5">
        <w:t>and</w:t>
      </w:r>
      <w:r w:rsidR="00532B9E">
        <w:t xml:space="preserve"> </w:t>
      </w:r>
      <w:r w:rsidR="008B3BC5">
        <w:t>unsuccessful</w:t>
      </w:r>
      <w:r w:rsidR="00532B9E">
        <w:t xml:space="preserve"> 117</w:t>
      </w:r>
      <w:r w:rsidR="008B3BC5">
        <w:t>. The Categor</w:t>
      </w:r>
      <w:r w:rsidR="00262CA9">
        <w:t>y that ha</w:t>
      </w:r>
      <w:r w:rsidR="00396C7F">
        <w:t>d</w:t>
      </w:r>
      <w:r w:rsidR="00262CA9">
        <w:t xml:space="preserve"> the best outcome </w:t>
      </w:r>
      <w:r w:rsidR="00396C7F">
        <w:t xml:space="preserve">are </w:t>
      </w:r>
      <w:r w:rsidR="00262CA9" w:rsidRPr="00396C7F">
        <w:rPr>
          <w:i/>
          <w:iCs/>
        </w:rPr>
        <w:t>plays</w:t>
      </w:r>
      <w:r w:rsidR="00262CA9">
        <w:t xml:space="preserve"> in </w:t>
      </w:r>
      <w:r w:rsidR="00262CA9" w:rsidRPr="00396C7F">
        <w:rPr>
          <w:i/>
          <w:iCs/>
        </w:rPr>
        <w:t>theatres</w:t>
      </w:r>
      <w:r w:rsidR="00262CA9">
        <w:t xml:space="preserve"> in </w:t>
      </w:r>
      <w:r w:rsidR="00262CA9" w:rsidRPr="00396C7F">
        <w:rPr>
          <w:i/>
          <w:iCs/>
        </w:rPr>
        <w:t>July</w:t>
      </w:r>
      <w:r w:rsidR="00262CA9">
        <w:t>.</w:t>
      </w:r>
      <w:r w:rsidR="003B1B2F">
        <w:t xml:space="preserve"> </w:t>
      </w:r>
    </w:p>
    <w:p w14:paraId="6F0247E8" w14:textId="77777777" w:rsidR="00DF6170" w:rsidRDefault="00DF6170"/>
    <w:p w14:paraId="5F3722DD" w14:textId="3394E87F" w:rsidR="00DF6170" w:rsidRDefault="00DF6170">
      <w:r>
        <w:t>This data is limited to the</w:t>
      </w:r>
      <w:r w:rsidR="0061000A">
        <w:t xml:space="preserve"> targeted</w:t>
      </w:r>
      <w:r>
        <w:t xml:space="preserve"> audience</w:t>
      </w:r>
      <w:r w:rsidR="0061000A">
        <w:t xml:space="preserve"> backe</w:t>
      </w:r>
      <w:r w:rsidR="00523E97">
        <w:t xml:space="preserve">r </w:t>
      </w:r>
      <w:r w:rsidR="007C2CEF">
        <w:t>is aiming for. T</w:t>
      </w:r>
      <w:r w:rsidR="00523E97">
        <w:t>he success and unsuccessful rate are in a close ratio</w:t>
      </w:r>
      <w:r w:rsidR="007C2CEF">
        <w:t xml:space="preserve"> and when we know who the consumer is for each category, we can have more details on better marketing </w:t>
      </w:r>
      <w:r w:rsidR="00523E97">
        <w:t xml:space="preserve"> </w:t>
      </w:r>
      <w:r w:rsidR="0061000A">
        <w:t xml:space="preserve"> </w:t>
      </w:r>
    </w:p>
    <w:p w14:paraId="45549CD8" w14:textId="77777777" w:rsidR="007C2CEF" w:rsidRDefault="007C2CEF"/>
    <w:p w14:paraId="78FAF8B1" w14:textId="01ADDD49" w:rsidR="007C2CEF" w:rsidRDefault="007C2CEF">
      <w:r>
        <w:t xml:space="preserve">In addition, it would be helpful to add a column for age group input to see if it’s worth pushing to an open community or to focus </w:t>
      </w:r>
      <w:r w:rsidR="007500C0">
        <w:t xml:space="preserve">on </w:t>
      </w:r>
      <w:r>
        <w:t>one age group for each specific category</w:t>
      </w:r>
      <w:r w:rsidR="009F56AD">
        <w:t>. When you have the input into the data you then can make a pi</w:t>
      </w:r>
      <w:r w:rsidR="00221CE5">
        <w:t xml:space="preserve">e </w:t>
      </w:r>
      <w:r w:rsidR="009F56AD">
        <w:t xml:space="preserve">table </w:t>
      </w:r>
      <w:r w:rsidR="00221CE5">
        <w:t>to see the c</w:t>
      </w:r>
      <w:r w:rsidR="007500C0">
        <w:t>onsumer ratio for a better investment plan.</w:t>
      </w:r>
    </w:p>
    <w:sectPr w:rsidR="007C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4996"/>
    <w:multiLevelType w:val="multilevel"/>
    <w:tmpl w:val="658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64"/>
    <w:rsid w:val="00093C24"/>
    <w:rsid w:val="000F25C7"/>
    <w:rsid w:val="001D2664"/>
    <w:rsid w:val="0021707A"/>
    <w:rsid w:val="00221CE5"/>
    <w:rsid w:val="002560AE"/>
    <w:rsid w:val="00262CA9"/>
    <w:rsid w:val="002F0355"/>
    <w:rsid w:val="003531AB"/>
    <w:rsid w:val="00396C7F"/>
    <w:rsid w:val="003B1B2F"/>
    <w:rsid w:val="003D316E"/>
    <w:rsid w:val="0042104E"/>
    <w:rsid w:val="004C0085"/>
    <w:rsid w:val="00523E97"/>
    <w:rsid w:val="00532B9E"/>
    <w:rsid w:val="0061000A"/>
    <w:rsid w:val="007500C0"/>
    <w:rsid w:val="007C2CEF"/>
    <w:rsid w:val="008B3BC5"/>
    <w:rsid w:val="009D356C"/>
    <w:rsid w:val="009F56AD"/>
    <w:rsid w:val="00B3690E"/>
    <w:rsid w:val="00CE7316"/>
    <w:rsid w:val="00D47C70"/>
    <w:rsid w:val="00D62056"/>
    <w:rsid w:val="00D82F58"/>
    <w:rsid w:val="00DF6170"/>
    <w:rsid w:val="00E14011"/>
    <w:rsid w:val="00E305F5"/>
    <w:rsid w:val="00F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DEC1"/>
  <w15:chartTrackingRefBased/>
  <w15:docId w15:val="{35EA7EA9-3828-AC48-9583-670F754E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3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Saidy Estudillo</dc:creator>
  <cp:keywords/>
  <dc:description/>
  <cp:lastModifiedBy>Saidy Estudillo</cp:lastModifiedBy>
  <cp:revision>2</cp:revision>
  <dcterms:created xsi:type="dcterms:W3CDTF">2023-05-18T06:20:00Z</dcterms:created>
  <dcterms:modified xsi:type="dcterms:W3CDTF">2023-05-18T06:20:00Z</dcterms:modified>
</cp:coreProperties>
</file>