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 АВТОМОБИЛЯ</w:t>
      </w:r>
    </w:p>
    <w:p>
      <w:r>
        <w:t>г. Москва, дата: 2024-12-14 01:16:05</w:t>
      </w:r>
    </w:p>
    <w:p>
      <w:r>
        <w:br/>
        <w:t>Продавец: Автомир, адрес: г.Москва, пр.Победы, д.20, телефон: +74951234567.</w:t>
      </w:r>
    </w:p>
    <w:p>
      <w:r>
        <w:t>Покупатель: Иван Петров, телефон: 89031234567, паспорт: 45 23 123456, выдан 2020-05-15 МВД России.</w:t>
      </w:r>
    </w:p>
    <w:p>
      <w:r>
        <w:t>Продавец обязуется передать, а Покупатель принять и оплатить следующий автомобиль:</w:t>
        <w:br/>
        <w:t>Марка: Toyota, Модель: Camry, Год: 2022, VIN: JT2BG22K0Y3023704, Цвет: Синий,</w:t>
        <w:br/>
        <w:t>Тип двигателя: Бензиновый, Объем: 2.5, Мощность: 200 л.с., Трансмиссия: Автоматическая, Привод: Передний.</w:t>
        <w:br/>
      </w:r>
    </w:p>
    <w:p>
      <w:r>
        <w:t>Стоимость автомобиля: 3000000 руб.</w:t>
      </w:r>
    </w:p>
    <w:p>
      <w:r>
        <w:t>Условия оплаты:</w:t>
        <w:br/>
        <w:t xml:space="preserve">    1. Покупатель обязуется оплатить полную стоимость автомобиля до момента передачи.</w:t>
        <w:br/>
        <w:t xml:space="preserve">    2. Оплата производится путем Наличные.</w:t>
        <w:br/>
        <w:br/>
        <w:t>Права и обязанности сторон:</w:t>
        <w:br/>
        <w:t xml:space="preserve">    1. Право собственности на транспортное средство переходит к Покупателю с момента подписания настоящего договора.</w:t>
        <w:br/>
        <w:t xml:space="preserve">    2. Покупатель обязуется принять автомобиль в состоянии, указанном в акте приема-передачи.</w:t>
        <w:br/>
        <w:br/>
        <w:t>Сотрудник (Менеджер): Екатерина Дмитриева.</w:t>
        <w:br/>
      </w:r>
    </w:p>
    <w:p>
      <w:r>
        <w:t>Настоящий договор составлен в двух экземплярах, имеющих равную юридическую силу.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Продавец: ________________</w:t>
            </w:r>
          </w:p>
        </w:tc>
        <w:tc>
          <w:tcPr>
            <w:tcW w:type="dxa" w:w="4320"/>
          </w:tcPr>
          <w:p>
            <w:r>
              <w:t>Покупатель: ________________</w:t>
            </w:r>
          </w:p>
        </w:tc>
      </w:tr>
      <w:tr>
        <w:tc>
          <w:tcPr>
            <w:tcW w:type="dxa" w:w="4320"/>
          </w:tcPr>
          <w:p>
            <w:r>
              <w:t>(Автомир)</w:t>
            </w:r>
          </w:p>
        </w:tc>
        <w:tc>
          <w:tcPr>
            <w:tcW w:type="dxa" w:w="4320"/>
          </w:tcPr>
          <w:p>
            <w:r>
              <w:t>(Иван Петров)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