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b80e0df7e249f6" /><Relationship Type="http://schemas.openxmlformats.org/officeDocument/2006/relationships/extended-properties" Target="/docProps/app.xml" Id="R77333b99c75f47c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1c17e70fa0c463c" /><Relationship Type="http://schemas.openxmlformats.org/officeDocument/2006/relationships/customXml" Target="/customXml/item.xml" Id="R44fee14258be4df4" /></Relationships>
</file>

<file path=customXml/item.xml>��
</file>

<file path=docProps/app.xml><?xml version="1.0" encoding="utf-8"?>
<ap:Properties xmlns:ap="http://schemas.openxmlformats.org/officeDocument/2006/extended-properties"/>
</file>