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b w:val="1"/>
          <w:color w:val="000080"/>
          <w:sz w:val="28"/>
          <w:szCs w:val="28"/>
        </w:rPr>
      </w:pPr>
      <w:r w:rsidDel="00000000" w:rsidR="00000000" w:rsidRPr="00000000">
        <w:rPr>
          <w:b w:val="1"/>
          <w:color w:val="000080"/>
          <w:sz w:val="28"/>
          <w:szCs w:val="28"/>
          <w:rtl w:val="0"/>
        </w:rPr>
        <w:t xml:space="preserve">Google Data Analytics</w:t>
      </w:r>
    </w:p>
    <w:p w:rsidR="00000000" w:rsidDel="00000000" w:rsidP="00000000" w:rsidRDefault="00000000" w:rsidRPr="00000000" w14:paraId="00000002">
      <w:pPr>
        <w:shd w:fill="ffffff" w:val="clear"/>
        <w:jc w:val="center"/>
        <w:rPr>
          <w:b w:val="1"/>
          <w:color w:val="000080"/>
          <w:sz w:val="24"/>
          <w:szCs w:val="24"/>
        </w:rPr>
      </w:pPr>
      <w:r w:rsidDel="00000000" w:rsidR="00000000" w:rsidRPr="00000000">
        <w:rPr>
          <w:b w:val="1"/>
          <w:color w:val="000080"/>
          <w:sz w:val="24"/>
          <w:szCs w:val="24"/>
          <w:rtl w:val="0"/>
        </w:rPr>
        <w:t xml:space="preserve">Ask Questions to Make Data-Driven Decisions</w:t>
      </w:r>
    </w:p>
    <w:p w:rsidR="00000000" w:rsidDel="00000000" w:rsidP="00000000" w:rsidRDefault="00000000" w:rsidRPr="00000000" w14:paraId="00000003">
      <w:pPr>
        <w:shd w:fill="ffffff" w:val="clear"/>
        <w:jc w:val="left"/>
        <w:rPr>
          <w:color w:val="181818"/>
          <w:sz w:val="24"/>
          <w:szCs w:val="24"/>
        </w:rPr>
      </w:pPr>
      <w:r w:rsidDel="00000000" w:rsidR="00000000" w:rsidRPr="00000000">
        <w:rPr>
          <w:rtl w:val="0"/>
        </w:rPr>
      </w:r>
    </w:p>
    <w:p w:rsidR="00000000" w:rsidDel="00000000" w:rsidP="00000000" w:rsidRDefault="00000000" w:rsidRPr="00000000" w14:paraId="00000004">
      <w:pPr>
        <w:shd w:fill="ffffff" w:val="clear"/>
        <w:jc w:val="center"/>
        <w:rPr>
          <w:color w:val="181818"/>
          <w:sz w:val="24"/>
          <w:szCs w:val="24"/>
        </w:rPr>
      </w:pPr>
      <w:r w:rsidDel="00000000" w:rsidR="00000000" w:rsidRPr="00000000">
        <w:rPr>
          <w:color w:val="181818"/>
          <w:sz w:val="24"/>
          <w:szCs w:val="24"/>
        </w:rPr>
        <w:drawing>
          <wp:inline distB="114300" distT="114300" distL="114300" distR="114300">
            <wp:extent cx="5731200" cy="29972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rPr>
          <w:color w:val="181818"/>
          <w:sz w:val="21"/>
          <w:szCs w:val="21"/>
        </w:rPr>
      </w:pPr>
      <w:r w:rsidDel="00000000" w:rsidR="00000000" w:rsidRPr="00000000">
        <w:rPr>
          <w:rtl w:val="0"/>
        </w:rPr>
      </w:r>
    </w:p>
    <w:p w:rsidR="00000000" w:rsidDel="00000000" w:rsidP="00000000" w:rsidRDefault="00000000" w:rsidRPr="00000000" w14:paraId="00000006">
      <w:pPr>
        <w:shd w:fill="ffffff" w:val="clear"/>
        <w:rPr>
          <w:b w:val="1"/>
          <w:color w:val="0f80ff"/>
          <w:sz w:val="21"/>
          <w:szCs w:val="21"/>
          <w:u w:val="single"/>
        </w:rPr>
      </w:pPr>
      <w:r w:rsidDel="00000000" w:rsidR="00000000" w:rsidRPr="00000000">
        <w:rPr>
          <w:rtl w:val="0"/>
        </w:rPr>
      </w:r>
    </w:p>
    <w:p w:rsidR="00000000" w:rsidDel="00000000" w:rsidP="00000000" w:rsidRDefault="00000000" w:rsidRPr="00000000" w14:paraId="00000007">
      <w:pPr>
        <w:shd w:fill="ffffff" w:val="clear"/>
        <w:rPr>
          <w:color w:val="181818"/>
          <w:sz w:val="24"/>
          <w:szCs w:val="24"/>
        </w:rPr>
      </w:pPr>
      <w:r w:rsidDel="00000000" w:rsidR="00000000" w:rsidRPr="00000000">
        <w:rPr>
          <w:b w:val="1"/>
          <w:color w:val="0f80ff"/>
          <w:sz w:val="24"/>
          <w:szCs w:val="24"/>
          <w:u w:val="single"/>
          <w:rtl w:val="0"/>
        </w:rPr>
        <w:t xml:space="preserve">Common Problem Types:</w:t>
      </w:r>
      <w:r w:rsidDel="00000000" w:rsidR="00000000" w:rsidRPr="00000000">
        <w:rPr>
          <w:rtl w:val="0"/>
        </w:rPr>
      </w:r>
    </w:p>
    <w:p w:rsidR="00000000" w:rsidDel="00000000" w:rsidP="00000000" w:rsidRDefault="00000000" w:rsidRPr="00000000" w14:paraId="00000008">
      <w:pPr>
        <w:spacing w:after="240" w:before="240" w:lineRule="auto"/>
        <w:ind w:left="0" w:firstLine="0"/>
        <w:rPr>
          <w:color w:val="181818"/>
        </w:rPr>
      </w:pPr>
      <w:r w:rsidDel="00000000" w:rsidR="00000000" w:rsidRPr="00000000">
        <w:rPr>
          <w:b w:val="1"/>
          <w:color w:val="181818"/>
          <w:highlight w:val="white"/>
          <w:rtl w:val="0"/>
        </w:rPr>
        <w:t xml:space="preserve">1. Making predictions: </w:t>
      </w:r>
      <w:r w:rsidDel="00000000" w:rsidR="00000000" w:rsidRPr="00000000">
        <w:rPr>
          <w:color w:val="181818"/>
          <w:highlight w:val="white"/>
          <w:rtl w:val="0"/>
        </w:rPr>
        <w:t xml:space="preserve">Using data to make informed decisions about how things may be in the future.</w:t>
      </w:r>
      <w:r w:rsidDel="00000000" w:rsidR="00000000" w:rsidRPr="00000000">
        <w:rPr>
          <w:rtl w:val="0"/>
        </w:rPr>
      </w:r>
    </w:p>
    <w:p w:rsidR="00000000" w:rsidDel="00000000" w:rsidP="00000000" w:rsidRDefault="00000000" w:rsidRPr="00000000" w14:paraId="00000009">
      <w:pPr>
        <w:shd w:fill="ffffff" w:val="clear"/>
        <w:spacing w:after="360" w:lineRule="auto"/>
        <w:rPr/>
      </w:pPr>
      <w:r w:rsidDel="00000000" w:rsidR="00000000" w:rsidRPr="00000000">
        <w:rPr>
          <w:b w:val="1"/>
          <w:rtl w:val="0"/>
        </w:rPr>
        <w:t xml:space="preserve">2. Categorising Things: </w:t>
      </w:r>
      <w:r w:rsidDel="00000000" w:rsidR="00000000" w:rsidRPr="00000000">
        <w:rPr>
          <w:rtl w:val="0"/>
        </w:rPr>
        <w:t xml:space="preserve">Grouping data based on common features</w:t>
      </w:r>
    </w:p>
    <w:p w:rsidR="00000000" w:rsidDel="00000000" w:rsidP="00000000" w:rsidRDefault="00000000" w:rsidRPr="00000000" w14:paraId="0000000A">
      <w:pPr>
        <w:shd w:fill="ffffff" w:val="clear"/>
        <w:spacing w:after="360" w:lineRule="auto"/>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Spotting something unusual: </w:t>
      </w:r>
      <w:r w:rsidDel="00000000" w:rsidR="00000000" w:rsidRPr="00000000">
        <w:rPr>
          <w:rtl w:val="0"/>
        </w:rPr>
        <w:t xml:space="preserve">Identifying data that is different from the norm.</w:t>
      </w:r>
    </w:p>
    <w:p w:rsidR="00000000" w:rsidDel="00000000" w:rsidP="00000000" w:rsidRDefault="00000000" w:rsidRPr="00000000" w14:paraId="0000000B">
      <w:pPr>
        <w:shd w:fill="ffffff" w:val="clear"/>
        <w:spacing w:after="360" w:lineRule="auto"/>
        <w:rPr/>
      </w:pPr>
      <w:r w:rsidDel="00000000" w:rsidR="00000000" w:rsidRPr="00000000">
        <w:rPr>
          <w:b w:val="1"/>
          <w:rtl w:val="0"/>
        </w:rPr>
        <w:t xml:space="preserve">4. Identifying themes: </w:t>
      </w:r>
      <w:r w:rsidDel="00000000" w:rsidR="00000000" w:rsidRPr="00000000">
        <w:rPr>
          <w:rtl w:val="0"/>
        </w:rPr>
        <w:t xml:space="preserve">Recognizing broader concepts and trends from categorized data.</w:t>
      </w:r>
    </w:p>
    <w:p w:rsidR="00000000" w:rsidDel="00000000" w:rsidP="00000000" w:rsidRDefault="00000000" w:rsidRPr="00000000" w14:paraId="0000000C">
      <w:pPr>
        <w:shd w:fill="ffffff" w:val="clear"/>
        <w:spacing w:after="360" w:lineRule="auto"/>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Discovering connections: </w:t>
      </w:r>
      <w:r w:rsidDel="00000000" w:rsidR="00000000" w:rsidRPr="00000000">
        <w:rPr>
          <w:rtl w:val="0"/>
        </w:rPr>
        <w:t xml:space="preserve">Identifying similar challenges across different entities—and using data and insights to find common solutions.</w:t>
      </w:r>
    </w:p>
    <w:p w:rsidR="00000000" w:rsidDel="00000000" w:rsidP="00000000" w:rsidRDefault="00000000" w:rsidRPr="00000000" w14:paraId="0000000D">
      <w:pPr>
        <w:shd w:fill="ffffff" w:val="clear"/>
        <w:spacing w:after="360" w:lineRule="auto"/>
        <w:rPr/>
      </w:pPr>
      <w:r w:rsidDel="00000000" w:rsidR="00000000" w:rsidRPr="00000000">
        <w:rPr>
          <w:b w:val="1"/>
          <w:rtl w:val="0"/>
        </w:rPr>
        <w:t xml:space="preserve">6. Finding Patterns:</w:t>
      </w:r>
      <w:r w:rsidDel="00000000" w:rsidR="00000000" w:rsidRPr="00000000">
        <w:rPr>
          <w:rtl w:val="0"/>
        </w:rPr>
        <w:t xml:space="preserve"> Using historical data about what happened in the past to understand how likely it is to happen again.</w:t>
      </w:r>
    </w:p>
    <w:p w:rsidR="00000000" w:rsidDel="00000000" w:rsidP="00000000" w:rsidRDefault="00000000" w:rsidRPr="00000000" w14:paraId="0000000E">
      <w:pPr>
        <w:shd w:fill="ffffff" w:val="clear"/>
        <w:spacing w:after="360" w:lineRule="auto"/>
        <w:rPr>
          <w:sz w:val="21"/>
          <w:szCs w:val="21"/>
        </w:rPr>
      </w:pPr>
      <w:r w:rsidDel="00000000" w:rsidR="00000000" w:rsidRPr="00000000">
        <w:rPr>
          <w:rtl w:val="0"/>
        </w:rPr>
      </w:r>
    </w:p>
    <w:p w:rsidR="00000000" w:rsidDel="00000000" w:rsidP="00000000" w:rsidRDefault="00000000" w:rsidRPr="00000000" w14:paraId="0000000F">
      <w:pPr>
        <w:shd w:fill="ffffff" w:val="clear"/>
        <w:spacing w:after="360" w:lineRule="auto"/>
        <w:jc w:val="center"/>
        <w:rPr>
          <w:sz w:val="21"/>
          <w:szCs w:val="21"/>
        </w:rPr>
      </w:pPr>
      <w:r w:rsidDel="00000000" w:rsidR="00000000" w:rsidRPr="00000000">
        <w:rPr>
          <w:sz w:val="21"/>
          <w:szCs w:val="21"/>
        </w:rPr>
        <w:drawing>
          <wp:inline distB="114300" distT="114300" distL="114300" distR="114300">
            <wp:extent cx="7891463" cy="371933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891463" cy="371933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360" w:lineRule="auto"/>
        <w:rPr>
          <w:sz w:val="21"/>
          <w:szCs w:val="21"/>
        </w:rPr>
      </w:pPr>
      <w:r w:rsidDel="00000000" w:rsidR="00000000" w:rsidRPr="00000000">
        <w:rPr>
          <w:rtl w:val="0"/>
        </w:rPr>
      </w:r>
    </w:p>
    <w:p w:rsidR="00000000" w:rsidDel="00000000" w:rsidP="00000000" w:rsidRDefault="00000000" w:rsidRPr="00000000" w14:paraId="00000011">
      <w:pPr>
        <w:shd w:fill="ffffff" w:val="clear"/>
        <w:spacing w:after="360" w:lineRule="auto"/>
        <w:rPr>
          <w:b w:val="1"/>
          <w:color w:val="0f80ff"/>
          <w:sz w:val="24"/>
          <w:szCs w:val="24"/>
        </w:rPr>
      </w:pPr>
      <w:r w:rsidDel="00000000" w:rsidR="00000000" w:rsidRPr="00000000">
        <w:rPr>
          <w:b w:val="1"/>
          <w:color w:val="0f80ff"/>
          <w:sz w:val="24"/>
          <w:szCs w:val="24"/>
          <w:u w:val="single"/>
          <w:rtl w:val="0"/>
        </w:rPr>
        <w:t xml:space="preserve">Two ways to make decisions</w:t>
      </w:r>
      <w:r w:rsidDel="00000000" w:rsidR="00000000" w:rsidRPr="00000000">
        <w:rPr>
          <w:b w:val="1"/>
          <w:color w:val="0f80ff"/>
          <w:sz w:val="24"/>
          <w:szCs w:val="24"/>
          <w:rtl w:val="0"/>
        </w:rPr>
        <w:t xml:space="preserve">:</w:t>
      </w:r>
    </w:p>
    <w:p w:rsidR="00000000" w:rsidDel="00000000" w:rsidP="00000000" w:rsidRDefault="00000000" w:rsidRPr="00000000" w14:paraId="00000012">
      <w:pPr>
        <w:numPr>
          <w:ilvl w:val="0"/>
          <w:numId w:val="1"/>
        </w:numPr>
        <w:shd w:fill="ffffff" w:val="clear"/>
        <w:spacing w:after="0" w:afterAutospacing="0" w:lineRule="auto"/>
        <w:ind w:left="720" w:hanging="360"/>
        <w:rPr>
          <w:b w:val="1"/>
        </w:rPr>
      </w:pPr>
      <w:r w:rsidDel="00000000" w:rsidR="00000000" w:rsidRPr="00000000">
        <w:rPr>
          <w:b w:val="1"/>
          <w:rtl w:val="0"/>
        </w:rPr>
        <w:t xml:space="preserve">Data-driven decision making: </w:t>
      </w:r>
      <w:r w:rsidDel="00000000" w:rsidR="00000000" w:rsidRPr="00000000">
        <w:rPr>
          <w:rtl w:val="0"/>
        </w:rPr>
        <w:t xml:space="preserve">Making decisions based on facts</w:t>
      </w:r>
    </w:p>
    <w:p w:rsidR="00000000" w:rsidDel="00000000" w:rsidP="00000000" w:rsidRDefault="00000000" w:rsidRPr="00000000" w14:paraId="00000013">
      <w:pPr>
        <w:numPr>
          <w:ilvl w:val="0"/>
          <w:numId w:val="1"/>
        </w:numPr>
        <w:shd w:fill="ffffff" w:val="clear"/>
        <w:spacing w:after="360" w:lineRule="auto"/>
        <w:ind w:left="720" w:hanging="360"/>
        <w:rPr>
          <w:b w:val="1"/>
        </w:rPr>
      </w:pPr>
      <w:r w:rsidDel="00000000" w:rsidR="00000000" w:rsidRPr="00000000">
        <w:rPr>
          <w:b w:val="1"/>
          <w:rtl w:val="0"/>
        </w:rPr>
        <w:t xml:space="preserve">Data-inspired decision making: </w:t>
      </w:r>
      <w:r w:rsidDel="00000000" w:rsidR="00000000" w:rsidRPr="00000000">
        <w:rPr>
          <w:rtl w:val="0"/>
        </w:rPr>
        <w:t xml:space="preserve">Explores different data sources to find out what they have in common</w:t>
      </w:r>
    </w:p>
    <w:p w:rsidR="00000000" w:rsidDel="00000000" w:rsidP="00000000" w:rsidRDefault="00000000" w:rsidRPr="00000000" w14:paraId="00000014">
      <w:pPr>
        <w:shd w:fill="ffffff" w:val="clear"/>
        <w:spacing w:after="360" w:lineRule="auto"/>
        <w:rPr/>
      </w:pPr>
      <w:r w:rsidDel="00000000" w:rsidR="00000000" w:rsidRPr="00000000">
        <w:rPr>
          <w:b w:val="1"/>
          <w:color w:val="0f80ff"/>
          <w:sz w:val="24"/>
          <w:szCs w:val="24"/>
          <w:u w:val="single"/>
          <w:rtl w:val="0"/>
        </w:rPr>
        <w:t xml:space="preserve">Types of Data</w:t>
      </w:r>
      <w:r w:rsidDel="00000000" w:rsidR="00000000" w:rsidRPr="00000000">
        <w:rPr>
          <w:rtl w:val="0"/>
        </w:rPr>
        <w:t xml:space="preserve">:</w:t>
      </w:r>
    </w:p>
    <w:p w:rsidR="00000000" w:rsidDel="00000000" w:rsidP="00000000" w:rsidRDefault="00000000" w:rsidRPr="00000000" w14:paraId="00000015">
      <w:pPr>
        <w:numPr>
          <w:ilvl w:val="0"/>
          <w:numId w:val="10"/>
        </w:numPr>
        <w:shd w:fill="ffffff" w:val="clear"/>
        <w:ind w:left="720" w:hanging="360"/>
        <w:rPr>
          <w:b w:val="1"/>
        </w:rPr>
      </w:pPr>
      <w:r w:rsidDel="00000000" w:rsidR="00000000" w:rsidRPr="00000000">
        <w:rPr>
          <w:b w:val="1"/>
          <w:rtl w:val="0"/>
        </w:rPr>
        <w:t xml:space="preserve">Quantitative data:</w:t>
      </w:r>
    </w:p>
    <w:p w:rsidR="00000000" w:rsidDel="00000000" w:rsidP="00000000" w:rsidRDefault="00000000" w:rsidRPr="00000000" w14:paraId="00000016">
      <w:pPr>
        <w:shd w:fill="ffffff" w:val="clear"/>
        <w:ind w:firstLine="720"/>
        <w:rPr/>
      </w:pPr>
      <w:r w:rsidDel="00000000" w:rsidR="00000000" w:rsidRPr="00000000">
        <w:rPr>
          <w:rtl w:val="0"/>
        </w:rPr>
        <w:t xml:space="preserve">Specific and objective measures of numerical facts</w:t>
      </w:r>
    </w:p>
    <w:p w:rsidR="00000000" w:rsidDel="00000000" w:rsidP="00000000" w:rsidRDefault="00000000" w:rsidRPr="00000000" w14:paraId="00000017">
      <w:pPr>
        <w:shd w:fill="ffffff" w:val="clear"/>
        <w:ind w:firstLine="720"/>
        <w:rPr/>
      </w:pPr>
      <w:r w:rsidDel="00000000" w:rsidR="00000000" w:rsidRPr="00000000">
        <w:rPr>
          <w:b w:val="1"/>
          <w:rtl w:val="0"/>
        </w:rPr>
        <w:t xml:space="preserve">Ex: </w:t>
      </w:r>
      <w:r w:rsidDel="00000000" w:rsidR="00000000" w:rsidRPr="00000000">
        <w:rPr>
          <w:rtl w:val="0"/>
        </w:rPr>
        <w:t xml:space="preserve">What? How many? How often?</w:t>
      </w:r>
    </w:p>
    <w:p w:rsidR="00000000" w:rsidDel="00000000" w:rsidP="00000000" w:rsidRDefault="00000000" w:rsidRPr="00000000" w14:paraId="00000018">
      <w:pPr>
        <w:shd w:fill="ffffff" w:val="clear"/>
        <w:ind w:firstLine="720"/>
        <w:rPr/>
      </w:pPr>
      <w:r w:rsidDel="00000000" w:rsidR="00000000" w:rsidRPr="00000000">
        <w:rPr>
          <w:rtl w:val="0"/>
        </w:rPr>
      </w:r>
    </w:p>
    <w:p w:rsidR="00000000" w:rsidDel="00000000" w:rsidP="00000000" w:rsidRDefault="00000000" w:rsidRPr="00000000" w14:paraId="00000019">
      <w:pPr>
        <w:numPr>
          <w:ilvl w:val="0"/>
          <w:numId w:val="10"/>
        </w:numPr>
        <w:shd w:fill="ffffff" w:val="clear"/>
        <w:ind w:left="720" w:hanging="360"/>
        <w:rPr>
          <w:b w:val="1"/>
          <w:sz w:val="26"/>
          <w:szCs w:val="26"/>
        </w:rPr>
      </w:pPr>
      <w:r w:rsidDel="00000000" w:rsidR="00000000" w:rsidRPr="00000000">
        <w:rPr>
          <w:b w:val="1"/>
          <w:rtl w:val="0"/>
        </w:rPr>
        <w:t xml:space="preserve">Qualitative data:</w:t>
      </w:r>
    </w:p>
    <w:p w:rsidR="00000000" w:rsidDel="00000000" w:rsidP="00000000" w:rsidRDefault="00000000" w:rsidRPr="00000000" w14:paraId="0000001A">
      <w:pPr>
        <w:shd w:fill="ffffff" w:val="clear"/>
        <w:ind w:left="720" w:firstLine="0"/>
        <w:rPr/>
      </w:pPr>
      <w:r w:rsidDel="00000000" w:rsidR="00000000" w:rsidRPr="00000000">
        <w:rPr>
          <w:rtl w:val="0"/>
        </w:rPr>
        <w:t xml:space="preserve">Subjective or explanatory measures of qualities and characteristics</w:t>
      </w:r>
    </w:p>
    <w:p w:rsidR="00000000" w:rsidDel="00000000" w:rsidP="00000000" w:rsidRDefault="00000000" w:rsidRPr="00000000" w14:paraId="0000001B">
      <w:pPr>
        <w:shd w:fill="ffffff" w:val="clear"/>
        <w:ind w:left="720" w:firstLine="0"/>
        <w:rPr/>
      </w:pPr>
      <w:r w:rsidDel="00000000" w:rsidR="00000000" w:rsidRPr="00000000">
        <w:rPr>
          <w:b w:val="1"/>
          <w:rtl w:val="0"/>
        </w:rPr>
        <w:t xml:space="preserve">Ex: </w:t>
      </w:r>
      <w:r w:rsidDel="00000000" w:rsidR="00000000" w:rsidRPr="00000000">
        <w:rPr>
          <w:rtl w:val="0"/>
        </w:rPr>
        <w:t xml:space="preserve">Why?</w:t>
      </w:r>
    </w:p>
    <w:p w:rsidR="00000000" w:rsidDel="00000000" w:rsidP="00000000" w:rsidRDefault="00000000" w:rsidRPr="00000000" w14:paraId="0000001C">
      <w:pPr>
        <w:shd w:fill="ffffff" w:val="clear"/>
        <w:ind w:left="720" w:firstLine="0"/>
        <w:rPr/>
      </w:pPr>
      <w:r w:rsidDel="00000000" w:rsidR="00000000" w:rsidRPr="00000000">
        <w:rPr>
          <w:rtl w:val="0"/>
        </w:rPr>
      </w:r>
    </w:p>
    <w:p w:rsidR="00000000" w:rsidDel="00000000" w:rsidP="00000000" w:rsidRDefault="00000000" w:rsidRPr="00000000" w14:paraId="0000001D">
      <w:pPr>
        <w:shd w:fill="ffffff" w:val="clear"/>
        <w:ind w:left="720" w:firstLine="0"/>
        <w:rPr/>
      </w:pPr>
      <w:r w:rsidDel="00000000" w:rsidR="00000000" w:rsidRPr="00000000">
        <w:rPr>
          <w:rtl w:val="0"/>
        </w:rPr>
      </w:r>
    </w:p>
    <w:p w:rsidR="00000000" w:rsidDel="00000000" w:rsidP="00000000" w:rsidRDefault="00000000" w:rsidRPr="00000000" w14:paraId="0000001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0f80ff"/>
          <w:sz w:val="24"/>
          <w:szCs w:val="24"/>
          <w:u w:val="single"/>
        </w:rPr>
      </w:pPr>
      <w:bookmarkStart w:colFirst="0" w:colLast="0" w:name="_flxmx3lbxsnw" w:id="0"/>
      <w:bookmarkEnd w:id="0"/>
      <w:r w:rsidDel="00000000" w:rsidR="00000000" w:rsidRPr="00000000">
        <w:rPr>
          <w:b w:val="1"/>
          <w:color w:val="0f80ff"/>
          <w:sz w:val="24"/>
          <w:szCs w:val="24"/>
          <w:u w:val="single"/>
          <w:rtl w:val="0"/>
        </w:rPr>
        <w:t xml:space="preserve">Qualitative and quantitative data in business:</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7038975" cy="4788189"/>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038975" cy="478818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ind w:left="0" w:firstLine="0"/>
        <w:rPr/>
      </w:pPr>
      <w:r w:rsidDel="00000000" w:rsidR="00000000" w:rsidRPr="00000000">
        <w:rPr>
          <w:rtl w:val="0"/>
        </w:rPr>
      </w:r>
    </w:p>
    <w:p w:rsidR="00000000" w:rsidDel="00000000" w:rsidP="00000000" w:rsidRDefault="00000000" w:rsidRPr="00000000" w14:paraId="00000021">
      <w:pPr>
        <w:shd w:fill="ffffff" w:val="clear"/>
        <w:ind w:firstLine="720"/>
        <w:rPr/>
      </w:pPr>
      <w:r w:rsidDel="00000000" w:rsidR="00000000" w:rsidRPr="00000000">
        <w:rPr>
          <w:rtl w:val="0"/>
        </w:rPr>
      </w:r>
    </w:p>
    <w:p w:rsidR="00000000" w:rsidDel="00000000" w:rsidP="00000000" w:rsidRDefault="00000000" w:rsidRPr="00000000" w14:paraId="00000022">
      <w:pPr>
        <w:shd w:fill="ffffff" w:val="clear"/>
        <w:spacing w:after="36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23">
      <w:pPr>
        <w:rPr>
          <w:b w:val="1"/>
          <w:color w:val="0f80ff"/>
          <w:sz w:val="24"/>
          <w:szCs w:val="24"/>
          <w:u w:val="single"/>
        </w:rPr>
      </w:pPr>
      <w:r w:rsidDel="00000000" w:rsidR="00000000" w:rsidRPr="00000000">
        <w:rPr>
          <w:b w:val="1"/>
          <w:color w:val="0f80ff"/>
          <w:sz w:val="24"/>
          <w:szCs w:val="24"/>
          <w:u w:val="single"/>
          <w:rtl w:val="0"/>
        </w:rPr>
        <w:t xml:space="preserve">Two data presentation tools (used for Data visualisation):</w:t>
      </w:r>
    </w:p>
    <w:p w:rsidR="00000000" w:rsidDel="00000000" w:rsidP="00000000" w:rsidRDefault="00000000" w:rsidRPr="00000000" w14:paraId="00000024">
      <w:pPr>
        <w:rPr>
          <w:b w:val="1"/>
          <w:color w:val="0f80ff"/>
          <w:sz w:val="24"/>
          <w:szCs w:val="24"/>
          <w:u w:val="single"/>
        </w:rPr>
      </w:pPr>
      <w:r w:rsidDel="00000000" w:rsidR="00000000" w:rsidRPr="00000000">
        <w:rPr>
          <w:rtl w:val="0"/>
        </w:rPr>
      </w:r>
    </w:p>
    <w:p w:rsidR="00000000" w:rsidDel="00000000" w:rsidP="00000000" w:rsidRDefault="00000000" w:rsidRPr="00000000" w14:paraId="00000025">
      <w:pPr>
        <w:numPr>
          <w:ilvl w:val="0"/>
          <w:numId w:val="13"/>
        </w:numPr>
        <w:ind w:left="720" w:hanging="360"/>
        <w:rPr>
          <w:b w:val="1"/>
          <w:color w:val="181818"/>
        </w:rPr>
      </w:pPr>
      <w:r w:rsidDel="00000000" w:rsidR="00000000" w:rsidRPr="00000000">
        <w:rPr>
          <w:b w:val="1"/>
          <w:color w:val="181818"/>
          <w:u w:val="single"/>
          <w:rtl w:val="0"/>
        </w:rPr>
        <w:t xml:space="preserve">Reports</w:t>
      </w:r>
      <w:r w:rsidDel="00000000" w:rsidR="00000000" w:rsidRPr="00000000">
        <w:rPr>
          <w:b w:val="1"/>
          <w:color w:val="181818"/>
          <w:rtl w:val="0"/>
        </w:rPr>
        <w:t xml:space="preserve">:  </w:t>
      </w:r>
      <w:r w:rsidDel="00000000" w:rsidR="00000000" w:rsidRPr="00000000">
        <w:rPr>
          <w:color w:val="181818"/>
          <w:rtl w:val="0"/>
        </w:rPr>
        <w:t xml:space="preserve">Static collection of data given to stakeholders periodically</w:t>
      </w:r>
    </w:p>
    <w:p w:rsidR="00000000" w:rsidDel="00000000" w:rsidP="00000000" w:rsidRDefault="00000000" w:rsidRPr="00000000" w14:paraId="00000026">
      <w:pPr>
        <w:ind w:firstLine="720"/>
        <w:rPr>
          <w:b w:val="1"/>
          <w:color w:val="181818"/>
        </w:rPr>
      </w:pPr>
      <w:r w:rsidDel="00000000" w:rsidR="00000000" w:rsidRPr="00000000">
        <w:rPr>
          <w:rtl w:val="0"/>
        </w:rPr>
      </w:r>
    </w:p>
    <w:p w:rsidR="00000000" w:rsidDel="00000000" w:rsidP="00000000" w:rsidRDefault="00000000" w:rsidRPr="00000000" w14:paraId="00000027">
      <w:pPr>
        <w:ind w:firstLine="720"/>
        <w:rPr>
          <w:b w:val="1"/>
          <w:color w:val="181818"/>
        </w:rPr>
      </w:pPr>
      <w:r w:rsidDel="00000000" w:rsidR="00000000" w:rsidRPr="00000000">
        <w:rPr>
          <w:b w:val="1"/>
          <w:color w:val="181818"/>
          <w:rtl w:val="0"/>
        </w:rPr>
        <w:t xml:space="preserve">Pros:</w:t>
      </w:r>
    </w:p>
    <w:p w:rsidR="00000000" w:rsidDel="00000000" w:rsidP="00000000" w:rsidRDefault="00000000" w:rsidRPr="00000000" w14:paraId="00000028">
      <w:pPr>
        <w:numPr>
          <w:ilvl w:val="0"/>
          <w:numId w:val="2"/>
        </w:numPr>
        <w:spacing w:after="0" w:afterAutospacing="0" w:before="240" w:lineRule="auto"/>
        <w:ind w:left="720" w:hanging="360"/>
        <w:rPr>
          <w:color w:val="181818"/>
        </w:rPr>
      </w:pPr>
      <w:r w:rsidDel="00000000" w:rsidR="00000000" w:rsidRPr="00000000">
        <w:rPr>
          <w:color w:val="181818"/>
          <w:rtl w:val="0"/>
        </w:rPr>
        <w:t xml:space="preserve">﻿﻿High-level historical data</w:t>
      </w:r>
    </w:p>
    <w:p w:rsidR="00000000" w:rsidDel="00000000" w:rsidP="00000000" w:rsidRDefault="00000000" w:rsidRPr="00000000" w14:paraId="00000029">
      <w:pPr>
        <w:numPr>
          <w:ilvl w:val="0"/>
          <w:numId w:val="2"/>
        </w:numPr>
        <w:spacing w:after="0" w:afterAutospacing="0" w:before="0" w:beforeAutospacing="0" w:lineRule="auto"/>
        <w:ind w:left="720" w:hanging="360"/>
        <w:rPr>
          <w:color w:val="181818"/>
        </w:rPr>
      </w:pPr>
      <w:r w:rsidDel="00000000" w:rsidR="00000000" w:rsidRPr="00000000">
        <w:rPr>
          <w:color w:val="181818"/>
          <w:rtl w:val="0"/>
        </w:rPr>
        <w:t xml:space="preserve">﻿﻿Easy to design</w:t>
      </w:r>
    </w:p>
    <w:p w:rsidR="00000000" w:rsidDel="00000000" w:rsidP="00000000" w:rsidRDefault="00000000" w:rsidRPr="00000000" w14:paraId="0000002A">
      <w:pPr>
        <w:numPr>
          <w:ilvl w:val="0"/>
          <w:numId w:val="2"/>
        </w:numPr>
        <w:spacing w:after="240" w:before="0" w:beforeAutospacing="0" w:lineRule="auto"/>
        <w:ind w:left="720" w:hanging="360"/>
        <w:rPr>
          <w:color w:val="181818"/>
        </w:rPr>
      </w:pPr>
      <w:r w:rsidDel="00000000" w:rsidR="00000000" w:rsidRPr="00000000">
        <w:rPr>
          <w:color w:val="181818"/>
          <w:rtl w:val="0"/>
        </w:rPr>
        <w:t xml:space="preserve">﻿﻿Pre-cleaned and sorted data</w:t>
      </w:r>
    </w:p>
    <w:p w:rsidR="00000000" w:rsidDel="00000000" w:rsidP="00000000" w:rsidRDefault="00000000" w:rsidRPr="00000000" w14:paraId="0000002B">
      <w:pPr>
        <w:spacing w:after="240" w:before="240" w:lineRule="auto"/>
        <w:ind w:left="720" w:firstLine="0"/>
        <w:rPr>
          <w:b w:val="1"/>
          <w:color w:val="181818"/>
          <w:sz w:val="18"/>
          <w:szCs w:val="18"/>
        </w:rPr>
      </w:pPr>
      <w:r w:rsidDel="00000000" w:rsidR="00000000" w:rsidRPr="00000000">
        <w:rPr>
          <w:b w:val="1"/>
          <w:color w:val="181818"/>
          <w:rtl w:val="0"/>
        </w:rPr>
        <w:t xml:space="preserve">Cons:</w:t>
      </w:r>
      <w:r w:rsidDel="00000000" w:rsidR="00000000" w:rsidRPr="00000000">
        <w:rPr>
          <w:rtl w:val="0"/>
        </w:rPr>
      </w:r>
    </w:p>
    <w:p w:rsidR="00000000" w:rsidDel="00000000" w:rsidP="00000000" w:rsidRDefault="00000000" w:rsidRPr="00000000" w14:paraId="0000002C">
      <w:pPr>
        <w:numPr>
          <w:ilvl w:val="0"/>
          <w:numId w:val="11"/>
        </w:numPr>
        <w:spacing w:after="0" w:afterAutospacing="0" w:before="240" w:lineRule="auto"/>
        <w:ind w:left="720" w:hanging="360"/>
        <w:rPr>
          <w:color w:val="181818"/>
        </w:rPr>
      </w:pPr>
      <w:r w:rsidDel="00000000" w:rsidR="00000000" w:rsidRPr="00000000">
        <w:rPr>
          <w:color w:val="181818"/>
          <w:rtl w:val="0"/>
        </w:rPr>
        <w:t xml:space="preserve">﻿﻿Continual maintenance</w:t>
      </w:r>
    </w:p>
    <w:p w:rsidR="00000000" w:rsidDel="00000000" w:rsidP="00000000" w:rsidRDefault="00000000" w:rsidRPr="00000000" w14:paraId="0000002D">
      <w:pPr>
        <w:numPr>
          <w:ilvl w:val="0"/>
          <w:numId w:val="11"/>
        </w:numPr>
        <w:spacing w:after="0" w:afterAutospacing="0" w:before="0" w:beforeAutospacing="0" w:lineRule="auto"/>
        <w:ind w:left="720" w:hanging="360"/>
        <w:rPr>
          <w:color w:val="181818"/>
        </w:rPr>
      </w:pPr>
      <w:r w:rsidDel="00000000" w:rsidR="00000000" w:rsidRPr="00000000">
        <w:rPr>
          <w:color w:val="181818"/>
          <w:rtl w:val="0"/>
        </w:rPr>
        <w:t xml:space="preserve">﻿﻿Less visually appealing</w:t>
      </w:r>
    </w:p>
    <w:p w:rsidR="00000000" w:rsidDel="00000000" w:rsidP="00000000" w:rsidRDefault="00000000" w:rsidRPr="00000000" w14:paraId="0000002E">
      <w:pPr>
        <w:numPr>
          <w:ilvl w:val="0"/>
          <w:numId w:val="11"/>
        </w:numPr>
        <w:spacing w:after="240" w:before="0" w:beforeAutospacing="0" w:lineRule="auto"/>
        <w:ind w:left="720" w:hanging="360"/>
        <w:rPr>
          <w:color w:val="181818"/>
        </w:rPr>
      </w:pPr>
      <w:r w:rsidDel="00000000" w:rsidR="00000000" w:rsidRPr="00000000">
        <w:rPr>
          <w:color w:val="181818"/>
          <w:rtl w:val="0"/>
        </w:rPr>
        <w:t xml:space="preserve">﻿﻿Static</w:t>
      </w:r>
    </w:p>
    <w:p w:rsidR="00000000" w:rsidDel="00000000" w:rsidP="00000000" w:rsidRDefault="00000000" w:rsidRPr="00000000" w14:paraId="0000002F">
      <w:pPr>
        <w:spacing w:after="240" w:before="240" w:lineRule="auto"/>
        <w:ind w:left="720" w:firstLine="0"/>
        <w:rPr>
          <w:b w:val="1"/>
          <w:color w:val="181818"/>
        </w:rPr>
      </w:pPr>
      <w:r w:rsidDel="00000000" w:rsidR="00000000" w:rsidRPr="00000000">
        <w:rPr>
          <w:rtl w:val="0"/>
        </w:rPr>
      </w:r>
    </w:p>
    <w:p w:rsidR="00000000" w:rsidDel="00000000" w:rsidP="00000000" w:rsidRDefault="00000000" w:rsidRPr="00000000" w14:paraId="00000030">
      <w:pPr>
        <w:ind w:left="720" w:firstLine="0"/>
        <w:rPr>
          <w:color w:val="181818"/>
        </w:rPr>
      </w:pPr>
      <w:r w:rsidDel="00000000" w:rsidR="00000000" w:rsidRPr="00000000">
        <w:rPr>
          <w:rtl w:val="0"/>
        </w:rPr>
      </w:r>
    </w:p>
    <w:p w:rsidR="00000000" w:rsidDel="00000000" w:rsidP="00000000" w:rsidRDefault="00000000" w:rsidRPr="00000000" w14:paraId="00000031">
      <w:pPr>
        <w:numPr>
          <w:ilvl w:val="0"/>
          <w:numId w:val="13"/>
        </w:numPr>
        <w:ind w:left="720" w:hanging="360"/>
        <w:rPr>
          <w:b w:val="1"/>
          <w:color w:val="181818"/>
        </w:rPr>
      </w:pPr>
      <w:r w:rsidDel="00000000" w:rsidR="00000000" w:rsidRPr="00000000">
        <w:rPr>
          <w:b w:val="1"/>
          <w:color w:val="181818"/>
          <w:u w:val="single"/>
          <w:rtl w:val="0"/>
        </w:rPr>
        <w:t xml:space="preserve">Dashboards</w:t>
      </w:r>
      <w:r w:rsidDel="00000000" w:rsidR="00000000" w:rsidRPr="00000000">
        <w:rPr>
          <w:b w:val="1"/>
          <w:color w:val="181818"/>
          <w:rtl w:val="0"/>
        </w:rPr>
        <w:t xml:space="preserve">: </w:t>
      </w:r>
      <w:r w:rsidDel="00000000" w:rsidR="00000000" w:rsidRPr="00000000">
        <w:rPr>
          <w:color w:val="181818"/>
          <w:rtl w:val="0"/>
        </w:rPr>
        <w:t xml:space="preserve">Monitors live, incoming data</w:t>
      </w:r>
    </w:p>
    <w:p w:rsidR="00000000" w:rsidDel="00000000" w:rsidP="00000000" w:rsidRDefault="00000000" w:rsidRPr="00000000" w14:paraId="00000032">
      <w:pPr>
        <w:ind w:left="720" w:firstLine="0"/>
        <w:rPr>
          <w:color w:val="181818"/>
        </w:rPr>
      </w:pPr>
      <w:r w:rsidDel="00000000" w:rsidR="00000000" w:rsidRPr="00000000">
        <w:rPr>
          <w:rtl w:val="0"/>
        </w:rPr>
      </w:r>
    </w:p>
    <w:p w:rsidR="00000000" w:rsidDel="00000000" w:rsidP="00000000" w:rsidRDefault="00000000" w:rsidRPr="00000000" w14:paraId="00000033">
      <w:pPr>
        <w:ind w:firstLine="720"/>
        <w:rPr>
          <w:b w:val="1"/>
          <w:color w:val="181818"/>
        </w:rPr>
      </w:pPr>
      <w:r w:rsidDel="00000000" w:rsidR="00000000" w:rsidRPr="00000000">
        <w:rPr>
          <w:b w:val="1"/>
          <w:color w:val="181818"/>
          <w:rtl w:val="0"/>
        </w:rPr>
        <w:t xml:space="preserve">Pros:</w:t>
      </w:r>
    </w:p>
    <w:p w:rsidR="00000000" w:rsidDel="00000000" w:rsidP="00000000" w:rsidRDefault="00000000" w:rsidRPr="00000000" w14:paraId="00000034">
      <w:pPr>
        <w:rPr>
          <w:color w:val="181818"/>
        </w:rPr>
      </w:pPr>
      <w:r w:rsidDel="00000000" w:rsidR="00000000" w:rsidRPr="00000000">
        <w:rPr>
          <w:rtl w:val="0"/>
        </w:rPr>
      </w:r>
    </w:p>
    <w:p w:rsidR="00000000" w:rsidDel="00000000" w:rsidP="00000000" w:rsidRDefault="00000000" w:rsidRPr="00000000" w14:paraId="00000035">
      <w:pPr>
        <w:numPr>
          <w:ilvl w:val="0"/>
          <w:numId w:val="16"/>
        </w:numPr>
        <w:ind w:left="1440" w:hanging="360"/>
        <w:rPr>
          <w:color w:val="181818"/>
        </w:rPr>
      </w:pPr>
      <w:r w:rsidDel="00000000" w:rsidR="00000000" w:rsidRPr="00000000">
        <w:rPr>
          <w:color w:val="181818"/>
          <w:rtl w:val="0"/>
        </w:rPr>
        <w:t xml:space="preserve">﻿﻿Dynamic, automatic, and interactive</w:t>
      </w:r>
    </w:p>
    <w:p w:rsidR="00000000" w:rsidDel="00000000" w:rsidP="00000000" w:rsidRDefault="00000000" w:rsidRPr="00000000" w14:paraId="00000036">
      <w:pPr>
        <w:numPr>
          <w:ilvl w:val="0"/>
          <w:numId w:val="16"/>
        </w:numPr>
        <w:spacing w:after="0" w:afterAutospacing="0"/>
        <w:ind w:left="1440" w:hanging="360"/>
        <w:rPr>
          <w:color w:val="181818"/>
        </w:rPr>
      </w:pPr>
      <w:r w:rsidDel="00000000" w:rsidR="00000000" w:rsidRPr="00000000">
        <w:rPr>
          <w:color w:val="181818"/>
          <w:rtl w:val="0"/>
        </w:rPr>
        <w:t xml:space="preserve">Low maintenance</w:t>
      </w:r>
    </w:p>
    <w:p w:rsidR="00000000" w:rsidDel="00000000" w:rsidP="00000000" w:rsidRDefault="00000000" w:rsidRPr="00000000" w14:paraId="00000037">
      <w:pPr>
        <w:numPr>
          <w:ilvl w:val="0"/>
          <w:numId w:val="16"/>
        </w:numPr>
        <w:spacing w:after="240" w:before="0" w:beforeAutospacing="0" w:lineRule="auto"/>
        <w:ind w:left="1440" w:hanging="360"/>
        <w:rPr>
          <w:color w:val="181818"/>
        </w:rPr>
      </w:pPr>
      <w:r w:rsidDel="00000000" w:rsidR="00000000" w:rsidRPr="00000000">
        <w:rPr>
          <w:color w:val="181818"/>
          <w:rtl w:val="0"/>
        </w:rPr>
        <w:t xml:space="preserve">More stakeholder access</w:t>
      </w:r>
    </w:p>
    <w:p w:rsidR="00000000" w:rsidDel="00000000" w:rsidP="00000000" w:rsidRDefault="00000000" w:rsidRPr="00000000" w14:paraId="00000038">
      <w:pPr>
        <w:spacing w:after="240" w:before="240" w:lineRule="auto"/>
        <w:ind w:left="0" w:firstLine="0"/>
        <w:rPr>
          <w:b w:val="1"/>
          <w:color w:val="181818"/>
        </w:rPr>
      </w:pPr>
      <w:r w:rsidDel="00000000" w:rsidR="00000000" w:rsidRPr="00000000">
        <w:rPr>
          <w:color w:val="181818"/>
          <w:rtl w:val="0"/>
        </w:rPr>
        <w:tab/>
      </w:r>
      <w:r w:rsidDel="00000000" w:rsidR="00000000" w:rsidRPr="00000000">
        <w:rPr>
          <w:b w:val="1"/>
          <w:color w:val="181818"/>
          <w:rtl w:val="0"/>
        </w:rPr>
        <w:t xml:space="preserve">Cons:</w:t>
      </w:r>
    </w:p>
    <w:p w:rsidR="00000000" w:rsidDel="00000000" w:rsidP="00000000" w:rsidRDefault="00000000" w:rsidRPr="00000000" w14:paraId="00000039">
      <w:pPr>
        <w:numPr>
          <w:ilvl w:val="0"/>
          <w:numId w:val="18"/>
        </w:numPr>
        <w:ind w:left="1440" w:hanging="360"/>
        <w:rPr>
          <w:color w:val="181818"/>
        </w:rPr>
      </w:pPr>
      <w:r w:rsidDel="00000000" w:rsidR="00000000" w:rsidRPr="00000000">
        <w:rPr>
          <w:color w:val="181818"/>
          <w:rtl w:val="0"/>
        </w:rPr>
        <w:t xml:space="preserve">Can be confusing</w:t>
      </w:r>
    </w:p>
    <w:p w:rsidR="00000000" w:rsidDel="00000000" w:rsidP="00000000" w:rsidRDefault="00000000" w:rsidRPr="00000000" w14:paraId="0000003A">
      <w:pPr>
        <w:numPr>
          <w:ilvl w:val="0"/>
          <w:numId w:val="18"/>
        </w:numPr>
        <w:ind w:left="1440" w:hanging="360"/>
        <w:rPr>
          <w:color w:val="181818"/>
        </w:rPr>
      </w:pPr>
      <w:r w:rsidDel="00000000" w:rsidR="00000000" w:rsidRPr="00000000">
        <w:rPr>
          <w:color w:val="181818"/>
          <w:rtl w:val="0"/>
        </w:rPr>
        <w:t xml:space="preserve">Labor-intensive design</w:t>
      </w:r>
    </w:p>
    <w:p w:rsidR="00000000" w:rsidDel="00000000" w:rsidP="00000000" w:rsidRDefault="00000000" w:rsidRPr="00000000" w14:paraId="0000003B">
      <w:pPr>
        <w:numPr>
          <w:ilvl w:val="0"/>
          <w:numId w:val="18"/>
        </w:numPr>
        <w:ind w:left="1440" w:hanging="360"/>
        <w:rPr>
          <w:color w:val="181818"/>
        </w:rPr>
      </w:pPr>
      <w:r w:rsidDel="00000000" w:rsidR="00000000" w:rsidRPr="00000000">
        <w:rPr>
          <w:color w:val="181818"/>
          <w:rtl w:val="0"/>
        </w:rPr>
        <w:t xml:space="preserve"> Potentially uncleaned data</w:t>
      </w:r>
    </w:p>
    <w:p w:rsidR="00000000" w:rsidDel="00000000" w:rsidP="00000000" w:rsidRDefault="00000000" w:rsidRPr="00000000" w14:paraId="0000003C">
      <w:pPr>
        <w:ind w:left="1440" w:firstLine="0"/>
        <w:rPr>
          <w:color w:val="181818"/>
        </w:rPr>
      </w:pPr>
      <w:r w:rsidDel="00000000" w:rsidR="00000000" w:rsidRPr="00000000">
        <w:rPr>
          <w:rtl w:val="0"/>
        </w:rPr>
      </w:r>
    </w:p>
    <w:p w:rsidR="00000000" w:rsidDel="00000000" w:rsidP="00000000" w:rsidRDefault="00000000" w:rsidRPr="00000000" w14:paraId="0000003D">
      <w:pPr>
        <w:rPr>
          <w:color w:val="181818"/>
        </w:rPr>
      </w:pPr>
      <w:r w:rsidDel="00000000" w:rsidR="00000000" w:rsidRPr="00000000">
        <w:rPr>
          <w:rtl w:val="0"/>
        </w:rPr>
      </w:r>
    </w:p>
    <w:p w:rsidR="00000000" w:rsidDel="00000000" w:rsidP="00000000" w:rsidRDefault="00000000" w:rsidRPr="00000000" w14:paraId="0000003E">
      <w:pPr>
        <w:rPr>
          <w:color w:val="181818"/>
        </w:rPr>
      </w:pPr>
      <w:r w:rsidDel="00000000" w:rsidR="00000000" w:rsidRPr="00000000">
        <w:rPr>
          <w:rtl w:val="0"/>
        </w:rPr>
      </w:r>
    </w:p>
    <w:p w:rsidR="00000000" w:rsidDel="00000000" w:rsidP="00000000" w:rsidRDefault="00000000" w:rsidRPr="00000000" w14:paraId="0000003F">
      <w:pPr>
        <w:rPr>
          <w:b w:val="1"/>
          <w:color w:val="0f80ff"/>
          <w:sz w:val="24"/>
          <w:szCs w:val="24"/>
          <w:u w:val="single"/>
        </w:rPr>
      </w:pPr>
      <w:r w:rsidDel="00000000" w:rsidR="00000000" w:rsidRPr="00000000">
        <w:rPr>
          <w:b w:val="1"/>
          <w:color w:val="0f80ff"/>
          <w:sz w:val="24"/>
          <w:szCs w:val="24"/>
          <w:u w:val="single"/>
          <w:rtl w:val="0"/>
        </w:rPr>
        <w:t xml:space="preserve">Types of dashboards:</w:t>
      </w:r>
    </w:p>
    <w:p w:rsidR="00000000" w:rsidDel="00000000" w:rsidP="00000000" w:rsidRDefault="00000000" w:rsidRPr="00000000" w14:paraId="00000040">
      <w:pPr>
        <w:rPr>
          <w:b w:val="1"/>
          <w:color w:val="0f80ff"/>
          <w:sz w:val="24"/>
          <w:szCs w:val="24"/>
          <w:u w:val="single"/>
        </w:rPr>
      </w:pPr>
      <w:r w:rsidDel="00000000" w:rsidR="00000000" w:rsidRPr="00000000">
        <w:rPr>
          <w:rtl w:val="0"/>
        </w:rPr>
      </w:r>
    </w:p>
    <w:p w:rsidR="00000000" w:rsidDel="00000000" w:rsidP="00000000" w:rsidRDefault="00000000" w:rsidRPr="00000000" w14:paraId="00000041">
      <w:pPr>
        <w:rPr>
          <w:b w:val="1"/>
          <w:color w:val="0f80ff"/>
          <w:u w:val="single"/>
        </w:rPr>
      </w:pPr>
      <w:r w:rsidDel="00000000" w:rsidR="00000000" w:rsidRPr="00000000">
        <w:rPr>
          <w:rtl w:val="0"/>
        </w:rPr>
      </w:r>
    </w:p>
    <w:p w:rsidR="00000000" w:rsidDel="00000000" w:rsidP="00000000" w:rsidRDefault="00000000" w:rsidRPr="00000000" w14:paraId="00000042">
      <w:pPr>
        <w:numPr>
          <w:ilvl w:val="0"/>
          <w:numId w:val="4"/>
        </w:numPr>
        <w:spacing w:after="280" w:lineRule="auto"/>
        <w:ind w:left="720" w:hanging="360"/>
        <w:rPr>
          <w:sz w:val="22"/>
          <w:szCs w:val="22"/>
        </w:rPr>
      </w:pPr>
      <w:r w:rsidDel="00000000" w:rsidR="00000000" w:rsidRPr="00000000">
        <w:rPr>
          <w:b w:val="1"/>
          <w:color w:val="1f1f1f"/>
          <w:rtl w:val="0"/>
        </w:rPr>
        <w:t xml:space="preserve">Strategic</w:t>
      </w:r>
      <w:r w:rsidDel="00000000" w:rsidR="00000000" w:rsidRPr="00000000">
        <w:rPr>
          <w:color w:val="1f1f1f"/>
          <w:rtl w:val="0"/>
        </w:rPr>
        <w:t xml:space="preserve">: focuses on long term goals and strategies at the highest level of metrics</w:t>
      </w:r>
    </w:p>
    <w:p w:rsidR="00000000" w:rsidDel="00000000" w:rsidP="00000000" w:rsidRDefault="00000000" w:rsidRPr="00000000" w14:paraId="00000043">
      <w:pPr>
        <w:spacing w:after="280" w:lineRule="auto"/>
        <w:ind w:left="720" w:firstLine="0"/>
        <w:rPr>
          <w:color w:val="1f1f1f"/>
        </w:rPr>
      </w:pPr>
      <w:r w:rsidDel="00000000" w:rsidR="00000000" w:rsidRPr="00000000">
        <w:rPr>
          <w:color w:val="1f1f1f"/>
        </w:rPr>
        <w:drawing>
          <wp:inline distB="114300" distT="114300" distL="114300" distR="114300">
            <wp:extent cx="7053263" cy="3240781"/>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053263" cy="324078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4"/>
        </w:numPr>
        <w:spacing w:after="280" w:lineRule="auto"/>
        <w:ind w:left="720" w:hanging="360"/>
        <w:rPr>
          <w:sz w:val="22"/>
          <w:szCs w:val="22"/>
        </w:rPr>
      </w:pPr>
      <w:r w:rsidDel="00000000" w:rsidR="00000000" w:rsidRPr="00000000">
        <w:rPr>
          <w:b w:val="1"/>
          <w:color w:val="1f1f1f"/>
          <w:rtl w:val="0"/>
        </w:rPr>
        <w:t xml:space="preserve">Operational</w:t>
      </w:r>
      <w:r w:rsidDel="00000000" w:rsidR="00000000" w:rsidRPr="00000000">
        <w:rPr>
          <w:color w:val="1f1f1f"/>
          <w:rtl w:val="0"/>
        </w:rPr>
        <w:t xml:space="preserve">: short-term performance tracking and intermediate goals</w:t>
      </w:r>
    </w:p>
    <w:p w:rsidR="00000000" w:rsidDel="00000000" w:rsidP="00000000" w:rsidRDefault="00000000" w:rsidRPr="00000000" w14:paraId="00000045">
      <w:pPr>
        <w:spacing w:after="280" w:lineRule="auto"/>
        <w:ind w:left="720" w:firstLine="0"/>
        <w:rPr>
          <w:color w:val="1f1f1f"/>
        </w:rPr>
      </w:pPr>
      <w:r w:rsidDel="00000000" w:rsidR="00000000" w:rsidRPr="00000000">
        <w:rPr>
          <w:color w:val="1f1f1f"/>
        </w:rPr>
        <w:drawing>
          <wp:inline distB="114300" distT="114300" distL="114300" distR="114300">
            <wp:extent cx="6769854" cy="3110563"/>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769854" cy="31105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4"/>
        </w:numPr>
        <w:spacing w:after="280" w:lineRule="auto"/>
        <w:ind w:left="720" w:hanging="360"/>
        <w:rPr>
          <w:sz w:val="22"/>
          <w:szCs w:val="22"/>
        </w:rPr>
      </w:pPr>
      <w:r w:rsidDel="00000000" w:rsidR="00000000" w:rsidRPr="00000000">
        <w:rPr>
          <w:b w:val="1"/>
          <w:color w:val="1f1f1f"/>
          <w:rtl w:val="0"/>
        </w:rPr>
        <w:t xml:space="preserve">Analytical</w:t>
      </w:r>
      <w:r w:rsidDel="00000000" w:rsidR="00000000" w:rsidRPr="00000000">
        <w:rPr>
          <w:color w:val="1f1f1f"/>
          <w:rtl w:val="0"/>
        </w:rPr>
        <w:t xml:space="preserve">: consists of the datasets and the mathematics used in these sets</w:t>
      </w:r>
    </w:p>
    <w:p w:rsidR="00000000" w:rsidDel="00000000" w:rsidP="00000000" w:rsidRDefault="00000000" w:rsidRPr="00000000" w14:paraId="00000047">
      <w:pPr>
        <w:spacing w:after="280" w:lineRule="auto"/>
        <w:ind w:left="720" w:firstLine="0"/>
        <w:rPr>
          <w:color w:val="1f1f1f"/>
        </w:rPr>
      </w:pPr>
      <w:r w:rsidDel="00000000" w:rsidR="00000000" w:rsidRPr="00000000">
        <w:rPr>
          <w:color w:val="1f1f1f"/>
        </w:rPr>
        <w:drawing>
          <wp:inline distB="114300" distT="114300" distL="114300" distR="114300">
            <wp:extent cx="6534229" cy="30023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34229" cy="3002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color w:val="0f80ff"/>
          <w:sz w:val="24"/>
          <w:szCs w:val="24"/>
          <w:u w:val="single"/>
        </w:rPr>
      </w:pPr>
      <w:r w:rsidDel="00000000" w:rsidR="00000000" w:rsidRPr="00000000">
        <w:rPr>
          <w:rtl w:val="0"/>
        </w:rPr>
      </w:r>
    </w:p>
    <w:p w:rsidR="00000000" w:rsidDel="00000000" w:rsidP="00000000" w:rsidRDefault="00000000" w:rsidRPr="00000000" w14:paraId="00000049">
      <w:pPr>
        <w:rPr>
          <w:b w:val="1"/>
          <w:color w:val="0f80ff"/>
          <w:sz w:val="24"/>
          <w:szCs w:val="24"/>
        </w:rPr>
      </w:pPr>
      <w:r w:rsidDel="00000000" w:rsidR="00000000" w:rsidRPr="00000000">
        <w:rPr>
          <w:rtl w:val="0"/>
        </w:rPr>
      </w:r>
    </w:p>
    <w:p w:rsidR="00000000" w:rsidDel="00000000" w:rsidP="00000000" w:rsidRDefault="00000000" w:rsidRPr="00000000" w14:paraId="0000004A">
      <w:pPr>
        <w:rPr>
          <w:color w:val="181818"/>
        </w:rPr>
      </w:pPr>
      <w:r w:rsidDel="00000000" w:rsidR="00000000" w:rsidRPr="00000000">
        <w:rPr>
          <w:rtl w:val="0"/>
        </w:rPr>
      </w:r>
    </w:p>
    <w:p w:rsidR="00000000" w:rsidDel="00000000" w:rsidP="00000000" w:rsidRDefault="00000000" w:rsidRPr="00000000" w14:paraId="0000004B">
      <w:pPr>
        <w:rPr>
          <w:b w:val="1"/>
          <w:color w:val="0f80ff"/>
          <w:sz w:val="24"/>
          <w:szCs w:val="24"/>
          <w:u w:val="single"/>
        </w:rPr>
      </w:pPr>
      <w:r w:rsidDel="00000000" w:rsidR="00000000" w:rsidRPr="00000000">
        <w:rPr>
          <w:b w:val="1"/>
          <w:color w:val="0f80ff"/>
          <w:sz w:val="24"/>
          <w:szCs w:val="24"/>
          <w:u w:val="single"/>
          <w:rtl w:val="0"/>
        </w:rPr>
        <w:t xml:space="preserve">Small and  Big Data:</w:t>
      </w:r>
    </w:p>
    <w:p w:rsidR="00000000" w:rsidDel="00000000" w:rsidP="00000000" w:rsidRDefault="00000000" w:rsidRPr="00000000" w14:paraId="0000004C">
      <w:pPr>
        <w:rPr>
          <w:color w:val="181818"/>
        </w:rPr>
      </w:pPr>
      <w:r w:rsidDel="00000000" w:rsidR="00000000" w:rsidRPr="00000000">
        <w:rPr>
          <w:rtl w:val="0"/>
        </w:rPr>
      </w:r>
    </w:p>
    <w:tbl>
      <w:tblPr>
        <w:tblStyle w:val="Table1"/>
        <w:tblW w:w="11835.0" w:type="dxa"/>
        <w:jc w:val="left"/>
        <w:tblLayout w:type="fixed"/>
        <w:tblLook w:val="0600"/>
      </w:tblPr>
      <w:tblGrid>
        <w:gridCol w:w="5085"/>
        <w:gridCol w:w="6750"/>
        <w:tblGridChange w:id="0">
          <w:tblGrid>
            <w:gridCol w:w="5085"/>
            <w:gridCol w:w="6750"/>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4D">
            <w:pPr>
              <w:spacing w:after="360" w:lineRule="auto"/>
              <w:jc w:val="center"/>
              <w:rPr>
                <w:b w:val="1"/>
                <w:color w:val="1f1f1f"/>
                <w:sz w:val="21"/>
                <w:szCs w:val="21"/>
              </w:rPr>
            </w:pPr>
            <w:r w:rsidDel="00000000" w:rsidR="00000000" w:rsidRPr="00000000">
              <w:rPr>
                <w:b w:val="1"/>
                <w:color w:val="1f1f1f"/>
                <w:sz w:val="21"/>
                <w:szCs w:val="21"/>
                <w:rtl w:val="0"/>
              </w:rPr>
              <w:t xml:space="preserve">    Small data</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4E">
            <w:pPr>
              <w:spacing w:after="360" w:lineRule="auto"/>
              <w:rPr>
                <w:b w:val="1"/>
                <w:color w:val="1f1f1f"/>
                <w:sz w:val="21"/>
                <w:szCs w:val="21"/>
              </w:rPr>
            </w:pPr>
            <w:r w:rsidDel="00000000" w:rsidR="00000000" w:rsidRPr="00000000">
              <w:rPr>
                <w:b w:val="1"/>
                <w:color w:val="1f1f1f"/>
                <w:sz w:val="21"/>
                <w:szCs w:val="21"/>
                <w:rtl w:val="0"/>
              </w:rPr>
              <w:t xml:space="preserve">                                                            Big data</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F">
            <w:pPr>
              <w:spacing w:after="360" w:lineRule="auto"/>
              <w:rPr>
                <w:color w:val="1f1f1f"/>
                <w:sz w:val="21"/>
                <w:szCs w:val="21"/>
              </w:rPr>
            </w:pPr>
            <w:r w:rsidDel="00000000" w:rsidR="00000000" w:rsidRPr="00000000">
              <w:rPr>
                <w:color w:val="1f1f1f"/>
                <w:sz w:val="21"/>
                <w:szCs w:val="21"/>
                <w:rtl w:val="0"/>
              </w:rPr>
              <w:t xml:space="preserve">Describes a data set made up of specific metrics over a short, well-defined time period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0">
            <w:pPr>
              <w:spacing w:after="360" w:lineRule="auto"/>
              <w:rPr>
                <w:color w:val="1f1f1f"/>
                <w:sz w:val="21"/>
                <w:szCs w:val="21"/>
              </w:rPr>
            </w:pPr>
            <w:r w:rsidDel="00000000" w:rsidR="00000000" w:rsidRPr="00000000">
              <w:rPr>
                <w:color w:val="1f1f1f"/>
                <w:sz w:val="21"/>
                <w:szCs w:val="21"/>
                <w:rtl w:val="0"/>
              </w:rPr>
              <w:t xml:space="preserve">Describes large, less-specific data sets that cover a long time period</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1">
            <w:pPr>
              <w:spacing w:after="360" w:lineRule="auto"/>
              <w:rPr>
                <w:color w:val="1f1f1f"/>
                <w:sz w:val="21"/>
                <w:szCs w:val="21"/>
              </w:rPr>
            </w:pPr>
            <w:r w:rsidDel="00000000" w:rsidR="00000000" w:rsidRPr="00000000">
              <w:rPr>
                <w:color w:val="1f1f1f"/>
                <w:sz w:val="21"/>
                <w:szCs w:val="21"/>
                <w:rtl w:val="0"/>
              </w:rPr>
              <w:t xml:space="preserve">Usually organised and analysed in spreadsheets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2">
            <w:pPr>
              <w:spacing w:after="360" w:lineRule="auto"/>
              <w:rPr>
                <w:color w:val="1f1f1f"/>
                <w:sz w:val="21"/>
                <w:szCs w:val="21"/>
              </w:rPr>
            </w:pPr>
            <w:r w:rsidDel="00000000" w:rsidR="00000000" w:rsidRPr="00000000">
              <w:rPr>
                <w:color w:val="1f1f1f"/>
                <w:sz w:val="21"/>
                <w:szCs w:val="21"/>
                <w:rtl w:val="0"/>
              </w:rPr>
              <w:t xml:space="preserve">Usually kept in a database and queried</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3">
            <w:pPr>
              <w:spacing w:after="360" w:lineRule="auto"/>
              <w:rPr>
                <w:color w:val="1f1f1f"/>
                <w:sz w:val="21"/>
                <w:szCs w:val="21"/>
              </w:rPr>
            </w:pPr>
            <w:r w:rsidDel="00000000" w:rsidR="00000000" w:rsidRPr="00000000">
              <w:rPr>
                <w:color w:val="1f1f1f"/>
                <w:sz w:val="21"/>
                <w:szCs w:val="21"/>
                <w:rtl w:val="0"/>
              </w:rPr>
              <w:t xml:space="preserve">Likely to be used by small and midsize businesses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4">
            <w:pPr>
              <w:spacing w:after="360" w:lineRule="auto"/>
              <w:rPr>
                <w:color w:val="1f1f1f"/>
                <w:sz w:val="21"/>
                <w:szCs w:val="21"/>
              </w:rPr>
            </w:pPr>
            <w:r w:rsidDel="00000000" w:rsidR="00000000" w:rsidRPr="00000000">
              <w:rPr>
                <w:color w:val="1f1f1f"/>
                <w:sz w:val="21"/>
                <w:szCs w:val="21"/>
                <w:rtl w:val="0"/>
              </w:rPr>
              <w:t xml:space="preserve">Likely to be used by large organisations</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5">
            <w:pPr>
              <w:spacing w:after="360" w:lineRule="auto"/>
              <w:rPr>
                <w:color w:val="1f1f1f"/>
                <w:sz w:val="21"/>
                <w:szCs w:val="21"/>
              </w:rPr>
            </w:pPr>
            <w:r w:rsidDel="00000000" w:rsidR="00000000" w:rsidRPr="00000000">
              <w:rPr>
                <w:color w:val="1f1f1f"/>
                <w:sz w:val="21"/>
                <w:szCs w:val="21"/>
                <w:rtl w:val="0"/>
              </w:rPr>
              <w:t xml:space="preserve">Simple to collect, store, manage, sort, and visually represent</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6">
            <w:pPr>
              <w:spacing w:after="360" w:lineRule="auto"/>
              <w:rPr>
                <w:color w:val="1f1f1f"/>
                <w:sz w:val="21"/>
                <w:szCs w:val="21"/>
              </w:rPr>
            </w:pPr>
            <w:r w:rsidDel="00000000" w:rsidR="00000000" w:rsidRPr="00000000">
              <w:rPr>
                <w:color w:val="1f1f1f"/>
                <w:sz w:val="21"/>
                <w:szCs w:val="21"/>
                <w:rtl w:val="0"/>
              </w:rPr>
              <w:t xml:space="preserve">Takes a lot of effort to collect, store, manage, sort, and visually represent</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7">
            <w:pPr>
              <w:spacing w:after="360" w:lineRule="auto"/>
              <w:rPr>
                <w:color w:val="1f1f1f"/>
                <w:sz w:val="21"/>
                <w:szCs w:val="21"/>
              </w:rPr>
            </w:pPr>
            <w:r w:rsidDel="00000000" w:rsidR="00000000" w:rsidRPr="00000000">
              <w:rPr>
                <w:color w:val="1f1f1f"/>
                <w:sz w:val="21"/>
                <w:szCs w:val="21"/>
                <w:rtl w:val="0"/>
              </w:rPr>
              <w:t xml:space="preserve">Usually already a manageable size for analysis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8">
            <w:pPr>
              <w:spacing w:after="360" w:lineRule="auto"/>
              <w:rPr>
                <w:color w:val="1f1f1f"/>
                <w:sz w:val="21"/>
                <w:szCs w:val="21"/>
              </w:rPr>
            </w:pPr>
            <w:r w:rsidDel="00000000" w:rsidR="00000000" w:rsidRPr="00000000">
              <w:rPr>
                <w:color w:val="1f1f1f"/>
                <w:sz w:val="21"/>
                <w:szCs w:val="21"/>
                <w:rtl w:val="0"/>
              </w:rPr>
              <w:t xml:space="preserve">Usually needs to be broken into smaller pieces in order to be organised and analysed effectively for decision-making</w:t>
            </w:r>
          </w:p>
        </w:tc>
      </w:tr>
    </w:tbl>
    <w:p w:rsidR="00000000" w:rsidDel="00000000" w:rsidP="00000000" w:rsidRDefault="00000000" w:rsidRPr="00000000" w14:paraId="00000059">
      <w:pPr>
        <w:rPr>
          <w:color w:val="181818"/>
        </w:rPr>
      </w:pPr>
      <w:r w:rsidDel="00000000" w:rsidR="00000000" w:rsidRPr="00000000">
        <w:rPr>
          <w:rtl w:val="0"/>
        </w:rPr>
      </w:r>
    </w:p>
    <w:p w:rsidR="00000000" w:rsidDel="00000000" w:rsidP="00000000" w:rsidRDefault="00000000" w:rsidRPr="00000000" w14:paraId="0000005A">
      <w:pPr>
        <w:rPr>
          <w:color w:val="181818"/>
          <w:sz w:val="18"/>
          <w:szCs w:val="18"/>
        </w:rPr>
      </w:pPr>
      <w:r w:rsidDel="00000000" w:rsidR="00000000" w:rsidRPr="00000000">
        <w:rPr>
          <w:rtl w:val="0"/>
        </w:rPr>
      </w:r>
    </w:p>
    <w:p w:rsidR="00000000" w:rsidDel="00000000" w:rsidP="00000000" w:rsidRDefault="00000000" w:rsidRPr="00000000" w14:paraId="0000005B">
      <w:pPr>
        <w:ind w:left="720" w:firstLine="0"/>
        <w:rPr>
          <w:color w:val="181818"/>
        </w:rPr>
      </w:pPr>
      <w:r w:rsidDel="00000000" w:rsidR="00000000" w:rsidRPr="00000000">
        <w:rPr>
          <w:rtl w:val="0"/>
        </w:rPr>
      </w:r>
    </w:p>
    <w:p w:rsidR="00000000" w:rsidDel="00000000" w:rsidP="00000000" w:rsidRDefault="00000000" w:rsidRPr="00000000" w14:paraId="0000005C">
      <w:pPr>
        <w:rPr>
          <w:b w:val="1"/>
          <w:color w:val="181818"/>
        </w:rPr>
      </w:pPr>
      <w:r w:rsidDel="00000000" w:rsidR="00000000" w:rsidRPr="00000000">
        <w:rPr>
          <w:rtl w:val="0"/>
        </w:rPr>
      </w:r>
    </w:p>
    <w:p w:rsidR="00000000" w:rsidDel="00000000" w:rsidP="00000000" w:rsidRDefault="00000000" w:rsidRPr="00000000" w14:paraId="0000005D">
      <w:pPr>
        <w:ind w:left="0" w:firstLine="0"/>
        <w:rPr>
          <w:b w:val="1"/>
          <w:color w:val="1f1f1f"/>
          <w:sz w:val="24"/>
          <w:szCs w:val="24"/>
          <w:highlight w:val="white"/>
        </w:rPr>
      </w:pPr>
      <w:r w:rsidDel="00000000" w:rsidR="00000000" w:rsidRPr="00000000">
        <w:rPr>
          <w:b w:val="1"/>
          <w:color w:val="1f1f1f"/>
          <w:sz w:val="24"/>
          <w:szCs w:val="24"/>
          <w:highlight w:val="white"/>
          <w:rtl w:val="0"/>
        </w:rPr>
        <w:t xml:space="preserve">When thinking about the benefits and challenges of big data, it helps to think about the three Vs:</w:t>
      </w:r>
    </w:p>
    <w:p w:rsidR="00000000" w:rsidDel="00000000" w:rsidP="00000000" w:rsidRDefault="00000000" w:rsidRPr="00000000" w14:paraId="0000005E">
      <w:pPr>
        <w:ind w:left="0" w:firstLine="0"/>
        <w:rPr>
          <w:b w:val="1"/>
          <w:color w:val="1f1f1f"/>
          <w:sz w:val="24"/>
          <w:szCs w:val="24"/>
          <w:highlight w:val="white"/>
        </w:rPr>
      </w:pPr>
      <w:r w:rsidDel="00000000" w:rsidR="00000000" w:rsidRPr="00000000">
        <w:rPr>
          <w:rtl w:val="0"/>
        </w:rPr>
      </w:r>
    </w:p>
    <w:tbl>
      <w:tblPr>
        <w:tblStyle w:val="Table2"/>
        <w:tblW w:w="11835.0" w:type="dxa"/>
        <w:jc w:val="left"/>
        <w:tblLayout w:type="fixed"/>
        <w:tblLook w:val="0600"/>
      </w:tblPr>
      <w:tblGrid>
        <w:gridCol w:w="2100"/>
        <w:gridCol w:w="2700"/>
        <w:gridCol w:w="3510"/>
        <w:gridCol w:w="3525"/>
        <w:tblGridChange w:id="0">
          <w:tblGrid>
            <w:gridCol w:w="2100"/>
            <w:gridCol w:w="2700"/>
            <w:gridCol w:w="3510"/>
            <w:gridCol w:w="352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5F">
            <w:pPr>
              <w:spacing w:after="360" w:lineRule="auto"/>
              <w:rPr>
                <w:b w:val="1"/>
                <w:color w:val="1f1f1f"/>
                <w:sz w:val="21"/>
                <w:szCs w:val="21"/>
              </w:rPr>
            </w:pPr>
            <w:r w:rsidDel="00000000" w:rsidR="00000000" w:rsidRPr="00000000">
              <w:rPr>
                <w:b w:val="1"/>
                <w:color w:val="1f1f1f"/>
                <w:sz w:val="21"/>
                <w:szCs w:val="21"/>
                <w:rtl w:val="0"/>
              </w:rPr>
              <w:t xml:space="preserve">Volume</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60">
            <w:pPr>
              <w:spacing w:after="360" w:lineRule="auto"/>
              <w:rPr>
                <w:b w:val="1"/>
                <w:color w:val="1f1f1f"/>
                <w:sz w:val="21"/>
                <w:szCs w:val="21"/>
              </w:rPr>
            </w:pPr>
            <w:r w:rsidDel="00000000" w:rsidR="00000000" w:rsidRPr="00000000">
              <w:rPr>
                <w:b w:val="1"/>
                <w:color w:val="1f1f1f"/>
                <w:sz w:val="21"/>
                <w:szCs w:val="21"/>
                <w:rtl w:val="0"/>
              </w:rPr>
              <w:t xml:space="preserve">Variety</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61">
            <w:pPr>
              <w:spacing w:after="360" w:lineRule="auto"/>
              <w:rPr>
                <w:b w:val="1"/>
                <w:color w:val="1f1f1f"/>
                <w:sz w:val="21"/>
                <w:szCs w:val="21"/>
              </w:rPr>
            </w:pPr>
            <w:r w:rsidDel="00000000" w:rsidR="00000000" w:rsidRPr="00000000">
              <w:rPr>
                <w:b w:val="1"/>
                <w:color w:val="1f1f1f"/>
                <w:sz w:val="21"/>
                <w:szCs w:val="21"/>
                <w:rtl w:val="0"/>
              </w:rPr>
              <w:t xml:space="preserve">Velocity</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62">
            <w:pPr>
              <w:spacing w:after="360" w:lineRule="auto"/>
              <w:rPr>
                <w:b w:val="1"/>
                <w:color w:val="1f1f1f"/>
                <w:sz w:val="21"/>
                <w:szCs w:val="21"/>
              </w:rPr>
            </w:pPr>
            <w:r w:rsidDel="00000000" w:rsidR="00000000" w:rsidRPr="00000000">
              <w:rPr>
                <w:b w:val="1"/>
                <w:color w:val="1f1f1f"/>
                <w:sz w:val="21"/>
                <w:szCs w:val="21"/>
                <w:rtl w:val="0"/>
              </w:rPr>
              <w:t xml:space="preserve">Veracity</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3">
            <w:pPr>
              <w:spacing w:after="360" w:lineRule="auto"/>
              <w:rPr>
                <w:color w:val="1f1f1f"/>
                <w:sz w:val="21"/>
                <w:szCs w:val="21"/>
              </w:rPr>
            </w:pPr>
            <w:r w:rsidDel="00000000" w:rsidR="00000000" w:rsidRPr="00000000">
              <w:rPr>
                <w:color w:val="1f1f1f"/>
                <w:sz w:val="21"/>
                <w:szCs w:val="21"/>
                <w:rtl w:val="0"/>
              </w:rPr>
              <w:t xml:space="preserve">The amount of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4">
            <w:pPr>
              <w:spacing w:after="360" w:lineRule="auto"/>
              <w:rPr>
                <w:color w:val="1f1f1f"/>
                <w:sz w:val="21"/>
                <w:szCs w:val="21"/>
              </w:rPr>
            </w:pPr>
            <w:r w:rsidDel="00000000" w:rsidR="00000000" w:rsidRPr="00000000">
              <w:rPr>
                <w:color w:val="1f1f1f"/>
                <w:sz w:val="21"/>
                <w:szCs w:val="21"/>
                <w:rtl w:val="0"/>
              </w:rPr>
              <w:t xml:space="preserve">The different kinds of data </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5">
            <w:pPr>
              <w:spacing w:after="360" w:lineRule="auto"/>
              <w:rPr>
                <w:color w:val="1f1f1f"/>
                <w:sz w:val="21"/>
                <w:szCs w:val="21"/>
              </w:rPr>
            </w:pPr>
            <w:r w:rsidDel="00000000" w:rsidR="00000000" w:rsidRPr="00000000">
              <w:rPr>
                <w:color w:val="1f1f1f"/>
                <w:sz w:val="21"/>
                <w:szCs w:val="21"/>
                <w:rtl w:val="0"/>
              </w:rPr>
              <w:t xml:space="preserve">How fast the data can be processed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6">
            <w:pPr>
              <w:spacing w:after="360" w:lineRule="auto"/>
              <w:rPr>
                <w:color w:val="1f1f1f"/>
                <w:sz w:val="21"/>
                <w:szCs w:val="21"/>
              </w:rPr>
            </w:pPr>
            <w:r w:rsidDel="00000000" w:rsidR="00000000" w:rsidRPr="00000000">
              <w:rPr>
                <w:color w:val="1f1f1f"/>
                <w:sz w:val="21"/>
                <w:szCs w:val="21"/>
                <w:rtl w:val="0"/>
              </w:rPr>
              <w:t xml:space="preserve">The quality and reliability of the data</w:t>
            </w:r>
          </w:p>
        </w:tc>
      </w:tr>
    </w:tbl>
    <w:p w:rsidR="00000000" w:rsidDel="00000000" w:rsidP="00000000" w:rsidRDefault="00000000" w:rsidRPr="00000000" w14:paraId="00000067">
      <w:pPr>
        <w:ind w:left="0" w:firstLine="0"/>
        <w:rPr>
          <w:color w:val="181818"/>
        </w:rPr>
      </w:pPr>
      <w:r w:rsidDel="00000000" w:rsidR="00000000" w:rsidRPr="00000000">
        <w:rPr>
          <w:rtl w:val="0"/>
        </w:rPr>
      </w:r>
    </w:p>
    <w:p w:rsidR="00000000" w:rsidDel="00000000" w:rsidP="00000000" w:rsidRDefault="00000000" w:rsidRPr="00000000" w14:paraId="00000068">
      <w:pPr>
        <w:ind w:left="0" w:firstLine="0"/>
        <w:rPr>
          <w:b w:val="1"/>
          <w:color w:val="181818"/>
          <w:sz w:val="24"/>
          <w:szCs w:val="24"/>
        </w:rPr>
      </w:pPr>
      <w:r w:rsidDel="00000000" w:rsidR="00000000" w:rsidRPr="00000000">
        <w:rPr>
          <w:rtl w:val="0"/>
        </w:rPr>
      </w:r>
    </w:p>
    <w:p w:rsidR="00000000" w:rsidDel="00000000" w:rsidP="00000000" w:rsidRDefault="00000000" w:rsidRPr="00000000" w14:paraId="00000069">
      <w:pPr>
        <w:ind w:left="0" w:firstLine="0"/>
        <w:rPr>
          <w:b w:val="1"/>
          <w:color w:val="181818"/>
          <w:sz w:val="24"/>
          <w:szCs w:val="24"/>
        </w:rPr>
      </w:pPr>
      <w:r w:rsidDel="00000000" w:rsidR="00000000" w:rsidRPr="00000000">
        <w:rPr>
          <w:rtl w:val="0"/>
        </w:rPr>
      </w:r>
    </w:p>
    <w:p w:rsidR="00000000" w:rsidDel="00000000" w:rsidP="00000000" w:rsidRDefault="00000000" w:rsidRPr="00000000" w14:paraId="0000006A">
      <w:pPr>
        <w:ind w:left="0" w:firstLine="0"/>
        <w:rPr>
          <w:b w:val="1"/>
          <w:color w:val="181818"/>
          <w:sz w:val="24"/>
          <w:szCs w:val="24"/>
        </w:rPr>
      </w:pPr>
      <w:r w:rsidDel="00000000" w:rsidR="00000000" w:rsidRPr="00000000">
        <w:rPr>
          <w:b w:val="1"/>
          <w:color w:val="0f80ff"/>
          <w:sz w:val="24"/>
          <w:szCs w:val="24"/>
          <w:u w:val="single"/>
          <w:rtl w:val="0"/>
        </w:rPr>
        <w:t xml:space="preserve">Data Life Cycle</w:t>
      </w:r>
      <w:r w:rsidDel="00000000" w:rsidR="00000000" w:rsidRPr="00000000">
        <w:rPr>
          <w:b w:val="1"/>
          <w:color w:val="181818"/>
          <w:sz w:val="24"/>
          <w:szCs w:val="24"/>
          <w:rtl w:val="0"/>
        </w:rPr>
        <w:t xml:space="preserve">:</w:t>
      </w:r>
    </w:p>
    <w:p w:rsidR="00000000" w:rsidDel="00000000" w:rsidP="00000000" w:rsidRDefault="00000000" w:rsidRPr="00000000" w14:paraId="0000006B">
      <w:pPr>
        <w:ind w:left="0" w:firstLine="0"/>
        <w:jc w:val="center"/>
        <w:rPr>
          <w:b w:val="1"/>
          <w:color w:val="181818"/>
          <w:sz w:val="24"/>
          <w:szCs w:val="24"/>
        </w:rPr>
      </w:pPr>
      <w:r w:rsidDel="00000000" w:rsidR="00000000" w:rsidRPr="00000000">
        <w:rPr>
          <w:b w:val="1"/>
          <w:color w:val="181818"/>
          <w:sz w:val="24"/>
          <w:szCs w:val="24"/>
        </w:rPr>
        <w:drawing>
          <wp:inline distB="114300" distT="114300" distL="114300" distR="114300">
            <wp:extent cx="4786313" cy="3699496"/>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86313" cy="369949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b w:val="1"/>
          <w:color w:val="181818"/>
          <w:sz w:val="24"/>
          <w:szCs w:val="24"/>
        </w:rPr>
      </w:pPr>
      <w:r w:rsidDel="00000000" w:rsidR="00000000" w:rsidRPr="00000000">
        <w:rPr>
          <w:rtl w:val="0"/>
        </w:rPr>
      </w:r>
    </w:p>
    <w:p w:rsidR="00000000" w:rsidDel="00000000" w:rsidP="00000000" w:rsidRDefault="00000000" w:rsidRPr="00000000" w14:paraId="0000006D">
      <w:pPr>
        <w:ind w:left="0" w:firstLine="0"/>
        <w:jc w:val="center"/>
        <w:rPr>
          <w:b w:val="1"/>
          <w:color w:val="181818"/>
          <w:sz w:val="24"/>
          <w:szCs w:val="24"/>
        </w:rPr>
      </w:pPr>
      <w:r w:rsidDel="00000000" w:rsidR="00000000" w:rsidRPr="00000000">
        <w:rPr>
          <w:rtl w:val="0"/>
        </w:rPr>
      </w:r>
    </w:p>
    <w:p w:rsidR="00000000" w:rsidDel="00000000" w:rsidP="00000000" w:rsidRDefault="00000000" w:rsidRPr="00000000" w14:paraId="0000006E">
      <w:pPr>
        <w:ind w:left="0" w:firstLine="0"/>
        <w:jc w:val="center"/>
        <w:rPr>
          <w:b w:val="1"/>
          <w:color w:val="181818"/>
          <w:sz w:val="24"/>
          <w:szCs w:val="24"/>
        </w:rPr>
      </w:pPr>
      <w:r w:rsidDel="00000000" w:rsidR="00000000" w:rsidRPr="00000000">
        <w:rPr>
          <w:rtl w:val="0"/>
        </w:rPr>
      </w:r>
    </w:p>
    <w:p w:rsidR="00000000" w:rsidDel="00000000" w:rsidP="00000000" w:rsidRDefault="00000000" w:rsidRPr="00000000" w14:paraId="0000006F">
      <w:pPr>
        <w:ind w:left="0" w:firstLine="0"/>
        <w:jc w:val="center"/>
        <w:rPr>
          <w:b w:val="1"/>
          <w:color w:val="181818"/>
          <w:sz w:val="24"/>
          <w:szCs w:val="24"/>
        </w:rPr>
      </w:pPr>
      <w:r w:rsidDel="00000000" w:rsidR="00000000" w:rsidRPr="00000000">
        <w:rPr>
          <w:rtl w:val="0"/>
        </w:rPr>
      </w:r>
    </w:p>
    <w:p w:rsidR="00000000" w:rsidDel="00000000" w:rsidP="00000000" w:rsidRDefault="00000000" w:rsidRPr="00000000" w14:paraId="00000070">
      <w:pPr>
        <w:ind w:left="0" w:firstLine="0"/>
        <w:rPr>
          <w:b w:val="1"/>
          <w:color w:val="0f80ff"/>
          <w:sz w:val="24"/>
          <w:szCs w:val="24"/>
          <w:u w:val="single"/>
        </w:rPr>
      </w:pPr>
      <w:r w:rsidDel="00000000" w:rsidR="00000000" w:rsidRPr="00000000">
        <w:rPr>
          <w:b w:val="1"/>
          <w:color w:val="0f80ff"/>
          <w:sz w:val="24"/>
          <w:szCs w:val="24"/>
          <w:u w:val="single"/>
          <w:rtl w:val="0"/>
        </w:rPr>
        <w:t xml:space="preserve">Scope-of-Work vs Statement-of-Work:</w:t>
      </w:r>
    </w:p>
    <w:p w:rsidR="00000000" w:rsidDel="00000000" w:rsidP="00000000" w:rsidRDefault="00000000" w:rsidRPr="00000000" w14:paraId="00000071">
      <w:pPr>
        <w:spacing w:after="240" w:lineRule="auto"/>
        <w:rPr/>
      </w:pPr>
      <w:r w:rsidDel="00000000" w:rsidR="00000000" w:rsidRPr="00000000">
        <w:rPr>
          <w:rtl w:val="0"/>
        </w:rPr>
        <w:t xml:space="preserve">At this point, try not to confuse statement of work with scope of work, which are both abbreviated as SOW. Although they both are used to define deliverables and a timeline, they aren't the same and shouldn't be used interchangeably.</w:t>
      </w:r>
    </w:p>
    <w:p w:rsidR="00000000" w:rsidDel="00000000" w:rsidP="00000000" w:rsidRDefault="00000000" w:rsidRPr="00000000" w14:paraId="00000072">
      <w:pPr>
        <w:spacing w:after="240" w:lineRule="auto"/>
        <w:rPr/>
      </w:pPr>
      <w:r w:rsidDel="00000000" w:rsidR="00000000" w:rsidRPr="00000000">
        <w:rPr>
          <w:rtl w:val="0"/>
        </w:rPr>
        <w:t xml:space="preserve">A statement of work is a document that clearly identifies the products and services a vendor or contractor will provide to an organisation. It includes objectives, guidelines, deliverables, schedule, and costs.</w:t>
      </w:r>
    </w:p>
    <w:p w:rsidR="00000000" w:rsidDel="00000000" w:rsidP="00000000" w:rsidRDefault="00000000" w:rsidRPr="00000000" w14:paraId="00000073">
      <w:pPr>
        <w:spacing w:after="240" w:lineRule="auto"/>
        <w:rPr/>
      </w:pPr>
      <w:r w:rsidDel="00000000" w:rsidR="00000000" w:rsidRPr="00000000">
        <w:rPr>
          <w:rtl w:val="0"/>
        </w:rPr>
        <w:t xml:space="preserve">A scope of work is project-based and sets the expectations and boundaries of a project. A scope of work may be included in a statement of work to help define project outcomes</w:t>
      </w:r>
    </w:p>
    <w:p w:rsidR="00000000" w:rsidDel="00000000" w:rsidP="00000000" w:rsidRDefault="00000000" w:rsidRPr="00000000" w14:paraId="00000074">
      <w:pPr>
        <w:spacing w:after="240" w:lineRule="auto"/>
        <w:rPr/>
      </w:pPr>
      <w:r w:rsidDel="00000000" w:rsidR="00000000" w:rsidRPr="00000000">
        <w:rPr>
          <w:rtl w:val="0"/>
        </w:rPr>
      </w:r>
    </w:p>
    <w:p w:rsidR="00000000" w:rsidDel="00000000" w:rsidP="00000000" w:rsidRDefault="00000000" w:rsidRPr="00000000" w14:paraId="00000075">
      <w:pPr>
        <w:spacing w:after="240" w:lineRule="auto"/>
        <w:rPr/>
      </w:pPr>
      <w:r w:rsidDel="00000000" w:rsidR="00000000" w:rsidRPr="00000000">
        <w:rPr>
          <w:rtl w:val="0"/>
        </w:rPr>
      </w:r>
    </w:p>
    <w:p w:rsidR="00000000" w:rsidDel="00000000" w:rsidP="00000000" w:rsidRDefault="00000000" w:rsidRPr="00000000" w14:paraId="00000076">
      <w:pPr>
        <w:spacing w:after="240" w:lineRule="auto"/>
        <w:rPr>
          <w:b w:val="1"/>
          <w:color w:val="0f80ff"/>
          <w:sz w:val="24"/>
          <w:szCs w:val="24"/>
          <w:u w:val="single"/>
        </w:rPr>
      </w:pPr>
      <w:r w:rsidDel="00000000" w:rsidR="00000000" w:rsidRPr="00000000">
        <w:rPr>
          <w:b w:val="1"/>
          <w:color w:val="0f80ff"/>
          <w:sz w:val="24"/>
          <w:szCs w:val="24"/>
          <w:u w:val="single"/>
          <w:rtl w:val="0"/>
        </w:rPr>
        <w:t xml:space="preserve">Scope-of-Work:</w:t>
      </w:r>
    </w:p>
    <w:p w:rsidR="00000000" w:rsidDel="00000000" w:rsidP="00000000" w:rsidRDefault="00000000" w:rsidRPr="00000000" w14:paraId="00000077">
      <w:pPr>
        <w:spacing w:after="240" w:lineRule="auto"/>
        <w:rPr>
          <w:color w:val="1f1f1f"/>
          <w:highlight w:val="white"/>
        </w:rPr>
      </w:pPr>
      <w:r w:rsidDel="00000000" w:rsidR="00000000" w:rsidRPr="00000000">
        <w:rPr>
          <w:rtl w:val="0"/>
        </w:rPr>
        <w:t xml:space="preserve">SOW might not be same for all organisations however </w:t>
      </w:r>
      <w:r w:rsidDel="00000000" w:rsidR="00000000" w:rsidRPr="00000000">
        <w:rPr>
          <w:color w:val="1f1f1f"/>
          <w:highlight w:val="white"/>
          <w:rtl w:val="0"/>
        </w:rPr>
        <w:t xml:space="preserve">they all have a few foundational pieces of content in common:</w:t>
      </w:r>
    </w:p>
    <w:p w:rsidR="00000000" w:rsidDel="00000000" w:rsidP="00000000" w:rsidRDefault="00000000" w:rsidRPr="00000000" w14:paraId="00000078">
      <w:pPr>
        <w:spacing w:after="240" w:lineRule="auto"/>
        <w:rPr>
          <w:color w:val="1f1f1f"/>
          <w:highlight w:val="white"/>
        </w:rPr>
      </w:pPr>
      <w:r w:rsidDel="00000000" w:rsidR="00000000" w:rsidRPr="00000000">
        <w:rPr>
          <w:b w:val="1"/>
          <w:color w:val="1f1f1f"/>
          <w:highlight w:val="white"/>
          <w:rtl w:val="0"/>
        </w:rPr>
        <w:t xml:space="preserve">Deliverables</w:t>
      </w:r>
      <w:r w:rsidDel="00000000" w:rsidR="00000000" w:rsidRPr="00000000">
        <w:rPr>
          <w:color w:val="1f1f1f"/>
          <w:highlight w:val="white"/>
          <w:rtl w:val="0"/>
        </w:rPr>
        <w:t xml:space="preserve">: What work is being done, and what things are being created as a result of this project? When the project is complete, what are you expected to deliver to the stakeholders? Be specific here. Will you collect data for this project? How much, or for how long?</w:t>
      </w:r>
    </w:p>
    <w:p w:rsidR="00000000" w:rsidDel="00000000" w:rsidP="00000000" w:rsidRDefault="00000000" w:rsidRPr="00000000" w14:paraId="00000079">
      <w:pPr>
        <w:spacing w:after="280" w:lineRule="auto"/>
        <w:ind w:left="0" w:firstLine="0"/>
        <w:rPr>
          <w:color w:val="1f1f1f"/>
          <w:highlight w:val="white"/>
        </w:rPr>
      </w:pPr>
      <w:r w:rsidDel="00000000" w:rsidR="00000000" w:rsidRPr="00000000">
        <w:rPr>
          <w:b w:val="1"/>
          <w:color w:val="1f1f1f"/>
          <w:highlight w:val="white"/>
          <w:rtl w:val="0"/>
        </w:rPr>
        <w:t xml:space="preserve">Milestones</w:t>
      </w:r>
      <w:r w:rsidDel="00000000" w:rsidR="00000000" w:rsidRPr="00000000">
        <w:rPr>
          <w:color w:val="1f1f1f"/>
          <w:highlight w:val="white"/>
          <w:rtl w:val="0"/>
        </w:rPr>
        <w:t xml:space="preserve">: This is closely related to your timeline. What are the major milestones for progress in your project? How do you know when a given part of the project is considered complete? </w:t>
      </w:r>
    </w:p>
    <w:p w:rsidR="00000000" w:rsidDel="00000000" w:rsidP="00000000" w:rsidRDefault="00000000" w:rsidRPr="00000000" w14:paraId="0000007A">
      <w:pPr>
        <w:spacing w:after="280" w:lineRule="auto"/>
        <w:ind w:left="0" w:firstLine="0"/>
        <w:rPr>
          <w:color w:val="1f1f1f"/>
          <w:highlight w:val="white"/>
        </w:rPr>
      </w:pPr>
      <w:r w:rsidDel="00000000" w:rsidR="00000000" w:rsidRPr="00000000">
        <w:rPr>
          <w:b w:val="1"/>
          <w:color w:val="1f1f1f"/>
          <w:highlight w:val="white"/>
          <w:rtl w:val="0"/>
        </w:rPr>
        <w:t xml:space="preserve">Timeline</w:t>
      </w:r>
      <w:r w:rsidDel="00000000" w:rsidR="00000000" w:rsidRPr="00000000">
        <w:rPr>
          <w:color w:val="1f1f1f"/>
          <w:highlight w:val="white"/>
          <w:rtl w:val="0"/>
        </w:rPr>
        <w:t xml:space="preserve">: Your timeline will be closely tied to the milestones you create for your project. The timeline is a way of mapping expectations for how long each step of the process should take. The timeline should be specific enough to help all involved decide if a project is on schedule. When will the deliverables be completed? How long do you expect the project will take to complete? If all goes as planned, how long do you expect each component of the project will take? When can we expect to reach each milestone?</w:t>
      </w:r>
    </w:p>
    <w:p w:rsidR="00000000" w:rsidDel="00000000" w:rsidP="00000000" w:rsidRDefault="00000000" w:rsidRPr="00000000" w14:paraId="0000007B">
      <w:pPr>
        <w:spacing w:after="280" w:lineRule="auto"/>
        <w:ind w:left="0" w:firstLine="0"/>
        <w:rPr>
          <w:color w:val="1f1f1f"/>
          <w:highlight w:val="white"/>
        </w:rPr>
      </w:pPr>
      <w:r w:rsidDel="00000000" w:rsidR="00000000" w:rsidRPr="00000000">
        <w:rPr>
          <w:b w:val="1"/>
          <w:color w:val="1f1f1f"/>
          <w:highlight w:val="white"/>
          <w:rtl w:val="0"/>
        </w:rPr>
        <w:t xml:space="preserve">Reports</w:t>
      </w:r>
      <w:r w:rsidDel="00000000" w:rsidR="00000000" w:rsidRPr="00000000">
        <w:rPr>
          <w:color w:val="1f1f1f"/>
          <w:highlight w:val="white"/>
          <w:rtl w:val="0"/>
        </w:rPr>
        <w:t xml:space="preserve">: Good SOWs also set boundaries for how and when you’ll give status updates to stakeholders. How will you communicate progress with stakeholders and sponsors, and how often? Will progress be reported weekly? Monthly? When milestones are completed? What information will status reports contain?</w:t>
      </w:r>
    </w:p>
    <w:p w:rsidR="00000000" w:rsidDel="00000000" w:rsidP="00000000" w:rsidRDefault="00000000" w:rsidRPr="00000000" w14:paraId="0000007C">
      <w:pPr>
        <w:spacing w:after="280" w:lineRule="auto"/>
        <w:ind w:left="0" w:firstLine="0"/>
        <w:rPr>
          <w:color w:val="1f1f1f"/>
          <w:highlight w:val="white"/>
        </w:rPr>
      </w:pPr>
      <w:r w:rsidDel="00000000" w:rsidR="00000000" w:rsidRPr="00000000">
        <w:rPr>
          <w:rtl w:val="0"/>
        </w:rPr>
      </w:r>
    </w:p>
    <w:p w:rsidR="00000000" w:rsidDel="00000000" w:rsidP="00000000" w:rsidRDefault="00000000" w:rsidRPr="00000000" w14:paraId="0000007D">
      <w:pPr>
        <w:spacing w:after="280" w:lineRule="auto"/>
        <w:ind w:left="0" w:firstLine="0"/>
        <w:rPr>
          <w:b w:val="1"/>
          <w:color w:val="0f80ff"/>
          <w:sz w:val="24"/>
          <w:szCs w:val="24"/>
          <w:highlight w:val="white"/>
          <w:u w:val="single"/>
        </w:rPr>
      </w:pPr>
      <w:r w:rsidDel="00000000" w:rsidR="00000000" w:rsidRPr="00000000">
        <w:rPr>
          <w:b w:val="1"/>
          <w:color w:val="0f80ff"/>
          <w:sz w:val="24"/>
          <w:szCs w:val="24"/>
          <w:highlight w:val="white"/>
          <w:u w:val="single"/>
          <w:rtl w:val="0"/>
        </w:rPr>
        <w:t xml:space="preserve">Contextualizing Data:</w:t>
      </w:r>
    </w:p>
    <w:p w:rsidR="00000000" w:rsidDel="00000000" w:rsidP="00000000" w:rsidRDefault="00000000" w:rsidRPr="00000000" w14:paraId="0000007E">
      <w:pPr>
        <w:spacing w:after="240" w:lineRule="auto"/>
        <w:rPr>
          <w:color w:val="1f1f1f"/>
          <w:highlight w:val="white"/>
        </w:rPr>
      </w:pPr>
      <w:r w:rsidDel="00000000" w:rsidR="00000000" w:rsidRPr="00000000">
        <w:rPr>
          <w:color w:val="1f1f1f"/>
          <w:highlight w:val="white"/>
          <w:rtl w:val="0"/>
        </w:rPr>
        <w:t xml:space="preserve">To do this, you need to identify:</w:t>
      </w:r>
    </w:p>
    <w:p w:rsidR="00000000" w:rsidDel="00000000" w:rsidP="00000000" w:rsidRDefault="00000000" w:rsidRPr="00000000" w14:paraId="0000007F">
      <w:pPr>
        <w:numPr>
          <w:ilvl w:val="0"/>
          <w:numId w:val="19"/>
        </w:numPr>
        <w:spacing w:after="0" w:afterAutospacing="0" w:lineRule="auto"/>
        <w:ind w:left="720" w:hanging="360"/>
        <w:rPr>
          <w:highlight w:val="white"/>
        </w:rPr>
      </w:pPr>
      <w:r w:rsidDel="00000000" w:rsidR="00000000" w:rsidRPr="00000000">
        <w:rPr>
          <w:color w:val="1f1f1f"/>
          <w:highlight w:val="white"/>
          <w:rtl w:val="0"/>
        </w:rPr>
        <w:t xml:space="preserve">Who: The person or organisation that created, collected, and/or funded the data collection</w:t>
      </w:r>
    </w:p>
    <w:p w:rsidR="00000000" w:rsidDel="00000000" w:rsidP="00000000" w:rsidRDefault="00000000" w:rsidRPr="00000000" w14:paraId="00000080">
      <w:pPr>
        <w:numPr>
          <w:ilvl w:val="0"/>
          <w:numId w:val="19"/>
        </w:numPr>
        <w:spacing w:after="0" w:afterAutospacing="0" w:lineRule="auto"/>
        <w:ind w:left="720" w:hanging="360"/>
        <w:rPr>
          <w:highlight w:val="white"/>
        </w:rPr>
      </w:pPr>
      <w:r w:rsidDel="00000000" w:rsidR="00000000" w:rsidRPr="00000000">
        <w:rPr>
          <w:color w:val="1f1f1f"/>
          <w:highlight w:val="white"/>
          <w:rtl w:val="0"/>
        </w:rPr>
        <w:t xml:space="preserve">What: The things in the world that data could have an impact on</w:t>
      </w:r>
    </w:p>
    <w:p w:rsidR="00000000" w:rsidDel="00000000" w:rsidP="00000000" w:rsidRDefault="00000000" w:rsidRPr="00000000" w14:paraId="00000081">
      <w:pPr>
        <w:numPr>
          <w:ilvl w:val="0"/>
          <w:numId w:val="19"/>
        </w:numPr>
        <w:spacing w:after="0" w:afterAutospacing="0" w:lineRule="auto"/>
        <w:ind w:left="720" w:hanging="360"/>
        <w:rPr>
          <w:highlight w:val="white"/>
        </w:rPr>
      </w:pPr>
      <w:r w:rsidDel="00000000" w:rsidR="00000000" w:rsidRPr="00000000">
        <w:rPr>
          <w:color w:val="1f1f1f"/>
          <w:highlight w:val="white"/>
          <w:rtl w:val="0"/>
        </w:rPr>
        <w:t xml:space="preserve">Where: The origin of the data</w:t>
      </w:r>
    </w:p>
    <w:p w:rsidR="00000000" w:rsidDel="00000000" w:rsidP="00000000" w:rsidRDefault="00000000" w:rsidRPr="00000000" w14:paraId="00000082">
      <w:pPr>
        <w:numPr>
          <w:ilvl w:val="0"/>
          <w:numId w:val="19"/>
        </w:numPr>
        <w:spacing w:after="0" w:afterAutospacing="0" w:lineRule="auto"/>
        <w:ind w:left="720" w:hanging="360"/>
        <w:rPr>
          <w:highlight w:val="white"/>
        </w:rPr>
      </w:pPr>
      <w:r w:rsidDel="00000000" w:rsidR="00000000" w:rsidRPr="00000000">
        <w:rPr>
          <w:color w:val="1f1f1f"/>
          <w:highlight w:val="white"/>
          <w:rtl w:val="0"/>
        </w:rPr>
        <w:t xml:space="preserve">When: The time when the data was created or collected</w:t>
      </w:r>
    </w:p>
    <w:p w:rsidR="00000000" w:rsidDel="00000000" w:rsidP="00000000" w:rsidRDefault="00000000" w:rsidRPr="00000000" w14:paraId="00000083">
      <w:pPr>
        <w:numPr>
          <w:ilvl w:val="0"/>
          <w:numId w:val="19"/>
        </w:numPr>
        <w:spacing w:after="0" w:afterAutospacing="0" w:lineRule="auto"/>
        <w:ind w:left="720" w:hanging="360"/>
        <w:rPr>
          <w:highlight w:val="white"/>
        </w:rPr>
      </w:pPr>
      <w:r w:rsidDel="00000000" w:rsidR="00000000" w:rsidRPr="00000000">
        <w:rPr>
          <w:color w:val="1f1f1f"/>
          <w:highlight w:val="white"/>
          <w:rtl w:val="0"/>
        </w:rPr>
        <w:t xml:space="preserve">Why: The motivation behind the creation or collection</w:t>
      </w:r>
    </w:p>
    <w:p w:rsidR="00000000" w:rsidDel="00000000" w:rsidP="00000000" w:rsidRDefault="00000000" w:rsidRPr="00000000" w14:paraId="00000084">
      <w:pPr>
        <w:numPr>
          <w:ilvl w:val="0"/>
          <w:numId w:val="19"/>
        </w:numPr>
        <w:spacing w:after="280" w:lineRule="auto"/>
        <w:ind w:left="720" w:hanging="360"/>
        <w:rPr>
          <w:highlight w:val="white"/>
        </w:rPr>
      </w:pPr>
      <w:r w:rsidDel="00000000" w:rsidR="00000000" w:rsidRPr="00000000">
        <w:rPr>
          <w:color w:val="1f1f1f"/>
          <w:highlight w:val="white"/>
          <w:rtl w:val="0"/>
        </w:rPr>
        <w:t xml:space="preserve">How: The method used to create or collect it</w:t>
      </w:r>
    </w:p>
    <w:p w:rsidR="00000000" w:rsidDel="00000000" w:rsidP="00000000" w:rsidRDefault="00000000" w:rsidRPr="00000000" w14:paraId="00000085">
      <w:pPr>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86">
      <w:pPr>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87">
      <w:pPr>
        <w:ind w:left="0" w:firstLine="0"/>
        <w:rPr>
          <w:b w:val="1"/>
          <w:color w:val="0f80ff"/>
          <w:sz w:val="24"/>
          <w:szCs w:val="24"/>
          <w:highlight w:val="white"/>
          <w:u w:val="single"/>
        </w:rPr>
      </w:pPr>
      <w:r w:rsidDel="00000000" w:rsidR="00000000" w:rsidRPr="00000000">
        <w:rPr>
          <w:b w:val="1"/>
          <w:color w:val="0f80ff"/>
          <w:sz w:val="24"/>
          <w:szCs w:val="24"/>
          <w:highlight w:val="white"/>
          <w:u w:val="single"/>
          <w:rtl w:val="0"/>
        </w:rPr>
        <w:t xml:space="preserve">Stakeholders’ Expectations:</w:t>
      </w:r>
    </w:p>
    <w:p w:rsidR="00000000" w:rsidDel="00000000" w:rsidP="00000000" w:rsidRDefault="00000000" w:rsidRPr="00000000" w14:paraId="00000088">
      <w:pPr>
        <w:spacing w:after="240" w:lineRule="auto"/>
        <w:rPr>
          <w:highlight w:val="white"/>
        </w:rPr>
      </w:pPr>
      <w:r w:rsidDel="00000000" w:rsidR="00000000" w:rsidRPr="00000000">
        <w:rPr>
          <w:highlight w:val="white"/>
          <w:rtl w:val="0"/>
        </w:rPr>
        <w:t xml:space="preserve">As a data analyst, it is your responsibility to understand and manage your stakeholders’ expectations while keeping the project goals front and centre</w:t>
      </w:r>
    </w:p>
    <w:p w:rsidR="00000000" w:rsidDel="00000000" w:rsidP="00000000" w:rsidRDefault="00000000" w:rsidRPr="00000000" w14:paraId="00000089">
      <w:pPr>
        <w:spacing w:after="240" w:lineRule="auto"/>
        <w:rPr>
          <w:color w:val="1f1f1f"/>
          <w:highlight w:val="white"/>
        </w:rPr>
      </w:pPr>
      <w:r w:rsidDel="00000000" w:rsidR="00000000" w:rsidRPr="00000000">
        <w:rPr>
          <w:color w:val="1f1f1f"/>
          <w:highlight w:val="white"/>
          <w:rtl w:val="0"/>
        </w:rPr>
        <w:t xml:space="preserve">This can be a pretty broad group, and your project stakeholders may change from project to project. But there are</w:t>
      </w:r>
      <w:r w:rsidDel="00000000" w:rsidR="00000000" w:rsidRPr="00000000">
        <w:rPr>
          <w:b w:val="1"/>
          <w:color w:val="1f1f1f"/>
          <w:highlight w:val="white"/>
          <w:rtl w:val="0"/>
        </w:rPr>
        <w:t xml:space="preserve"> three common stakeholder groups</w:t>
      </w:r>
      <w:r w:rsidDel="00000000" w:rsidR="00000000" w:rsidRPr="00000000">
        <w:rPr>
          <w:color w:val="1f1f1f"/>
          <w:highlight w:val="white"/>
          <w:rtl w:val="0"/>
        </w:rPr>
        <w:t xml:space="preserve"> that you might find yourself working with: </w:t>
      </w:r>
      <w:r w:rsidDel="00000000" w:rsidR="00000000" w:rsidRPr="00000000">
        <w:rPr>
          <w:b w:val="1"/>
          <w:color w:val="1f1f1f"/>
          <w:highlight w:val="white"/>
          <w:rtl w:val="0"/>
        </w:rPr>
        <w:t xml:space="preserve">the executive</w:t>
      </w:r>
      <w:r w:rsidDel="00000000" w:rsidR="00000000" w:rsidRPr="00000000">
        <w:rPr>
          <w:color w:val="1f1f1f"/>
          <w:highlight w:val="white"/>
          <w:rtl w:val="0"/>
        </w:rPr>
        <w:t xml:space="preserve"> </w:t>
      </w:r>
      <w:r w:rsidDel="00000000" w:rsidR="00000000" w:rsidRPr="00000000">
        <w:rPr>
          <w:b w:val="1"/>
          <w:color w:val="1f1f1f"/>
          <w:highlight w:val="white"/>
          <w:rtl w:val="0"/>
        </w:rPr>
        <w:t xml:space="preserve">team</w:t>
      </w:r>
      <w:r w:rsidDel="00000000" w:rsidR="00000000" w:rsidRPr="00000000">
        <w:rPr>
          <w:color w:val="1f1f1f"/>
          <w:highlight w:val="white"/>
          <w:rtl w:val="0"/>
        </w:rPr>
        <w:t xml:space="preserve">, </w:t>
      </w:r>
      <w:r w:rsidDel="00000000" w:rsidR="00000000" w:rsidRPr="00000000">
        <w:rPr>
          <w:b w:val="1"/>
          <w:color w:val="1f1f1f"/>
          <w:highlight w:val="white"/>
          <w:rtl w:val="0"/>
        </w:rPr>
        <w:t xml:space="preserve">the customer-facing team</w:t>
      </w:r>
      <w:r w:rsidDel="00000000" w:rsidR="00000000" w:rsidRPr="00000000">
        <w:rPr>
          <w:color w:val="1f1f1f"/>
          <w:highlight w:val="white"/>
          <w:rtl w:val="0"/>
        </w:rPr>
        <w:t xml:space="preserve">, and </w:t>
      </w:r>
      <w:r w:rsidDel="00000000" w:rsidR="00000000" w:rsidRPr="00000000">
        <w:rPr>
          <w:b w:val="1"/>
          <w:color w:val="1f1f1f"/>
          <w:highlight w:val="white"/>
          <w:rtl w:val="0"/>
        </w:rPr>
        <w:t xml:space="preserve">the data science team</w:t>
      </w:r>
      <w:r w:rsidDel="00000000" w:rsidR="00000000" w:rsidRPr="00000000">
        <w:rPr>
          <w:color w:val="1f1f1f"/>
          <w:highlight w:val="white"/>
          <w:rtl w:val="0"/>
        </w:rPr>
        <w:t xml:space="preserve">.</w:t>
      </w:r>
    </w:p>
    <w:p w:rsidR="00000000" w:rsidDel="00000000" w:rsidP="00000000" w:rsidRDefault="00000000" w:rsidRPr="00000000" w14:paraId="0000008A">
      <w:pPr>
        <w:spacing w:after="240" w:lineRule="auto"/>
        <w:rPr>
          <w:b w:val="1"/>
          <w:color w:val="1f1f1f"/>
          <w:highlight w:val="white"/>
          <w:u w:val="single"/>
        </w:rPr>
      </w:pPr>
      <w:r w:rsidDel="00000000" w:rsidR="00000000" w:rsidRPr="00000000">
        <w:rPr>
          <w:b w:val="1"/>
          <w:color w:val="1f1f1f"/>
          <w:highlight w:val="white"/>
          <w:u w:val="single"/>
          <w:rtl w:val="0"/>
        </w:rPr>
        <w:t xml:space="preserve">Executive Team:</w:t>
      </w:r>
    </w:p>
    <w:p w:rsidR="00000000" w:rsidDel="00000000" w:rsidP="00000000" w:rsidRDefault="00000000" w:rsidRPr="00000000" w14:paraId="0000008B">
      <w:pPr>
        <w:spacing w:after="240" w:lineRule="auto"/>
        <w:rPr>
          <w:color w:val="1f1f1f"/>
          <w:highlight w:val="white"/>
        </w:rPr>
      </w:pPr>
      <w:r w:rsidDel="00000000" w:rsidR="00000000" w:rsidRPr="00000000">
        <w:rPr>
          <w:color w:val="1f1f1f"/>
          <w:highlight w:val="white"/>
          <w:rtl w:val="0"/>
        </w:rPr>
        <w:t xml:space="preserve">provides strategic and operational leadership to the company. They set goals, develop strategy, and make sure that strategy is executed effectively. The executive team might include vice presidents, the chief marketing officer, and senior-level professionals who help plan and direct the company’s work</w:t>
      </w:r>
    </w:p>
    <w:p w:rsidR="00000000" w:rsidDel="00000000" w:rsidP="00000000" w:rsidRDefault="00000000" w:rsidRPr="00000000" w14:paraId="0000008C">
      <w:pPr>
        <w:spacing w:after="240" w:lineRule="auto"/>
        <w:rPr>
          <w:b w:val="1"/>
          <w:highlight w:val="white"/>
          <w:u w:val="single"/>
        </w:rPr>
      </w:pPr>
      <w:r w:rsidDel="00000000" w:rsidR="00000000" w:rsidRPr="00000000">
        <w:rPr>
          <w:b w:val="1"/>
          <w:highlight w:val="white"/>
          <w:u w:val="single"/>
          <w:rtl w:val="0"/>
        </w:rPr>
        <w:t xml:space="preserve">Customer-facing team:</w:t>
      </w:r>
    </w:p>
    <w:p w:rsidR="00000000" w:rsidDel="00000000" w:rsidP="00000000" w:rsidRDefault="00000000" w:rsidRPr="00000000" w14:paraId="0000008D">
      <w:pPr>
        <w:spacing w:after="240" w:lineRule="auto"/>
        <w:rPr>
          <w:highlight w:val="white"/>
        </w:rPr>
      </w:pPr>
      <w:r w:rsidDel="00000000" w:rsidR="00000000" w:rsidRPr="00000000">
        <w:rPr>
          <w:color w:val="1f1f1f"/>
          <w:highlight w:val="white"/>
          <w:rtl w:val="0"/>
        </w:rPr>
        <w:t xml:space="preserve">The customer-facing team includes anyone in an organisation who has some level of interaction with customers and potential customers</w:t>
      </w:r>
      <w:r w:rsidDel="00000000" w:rsidR="00000000" w:rsidRPr="00000000">
        <w:rPr>
          <w:rtl w:val="0"/>
        </w:rPr>
      </w:r>
    </w:p>
    <w:p w:rsidR="00000000" w:rsidDel="00000000" w:rsidP="00000000" w:rsidRDefault="00000000" w:rsidRPr="00000000" w14:paraId="0000008E">
      <w:pPr>
        <w:spacing w:after="240" w:lineRule="auto"/>
        <w:rPr>
          <w:b w:val="1"/>
          <w:highlight w:val="white"/>
          <w:u w:val="single"/>
        </w:rPr>
      </w:pPr>
      <w:r w:rsidDel="00000000" w:rsidR="00000000" w:rsidRPr="00000000">
        <w:rPr>
          <w:b w:val="1"/>
          <w:highlight w:val="white"/>
          <w:u w:val="single"/>
          <w:rtl w:val="0"/>
        </w:rPr>
        <w:t xml:space="preserve">Data Science Team:</w:t>
      </w:r>
    </w:p>
    <w:p w:rsidR="00000000" w:rsidDel="00000000" w:rsidP="00000000" w:rsidRDefault="00000000" w:rsidRPr="00000000" w14:paraId="0000008F">
      <w:pPr>
        <w:spacing w:after="240" w:lineRule="auto"/>
        <w:rPr>
          <w:highlight w:val="white"/>
        </w:rPr>
      </w:pPr>
      <w:r w:rsidDel="00000000" w:rsidR="00000000" w:rsidRPr="00000000">
        <w:rPr>
          <w:color w:val="1f1f1f"/>
          <w:highlight w:val="white"/>
          <w:rtl w:val="0"/>
        </w:rPr>
        <w:t xml:space="preserve">There's a good chance you'll find yourself working with other data analysts, data scientists, and data engineers. A big part of your job will be collaborating with other data team members to find new angles of the data to explore.</w:t>
      </w:r>
      <w:r w:rsidDel="00000000" w:rsidR="00000000" w:rsidRPr="00000000">
        <w:rPr>
          <w:rtl w:val="0"/>
        </w:rPr>
      </w:r>
    </w:p>
    <w:p w:rsidR="00000000" w:rsidDel="00000000" w:rsidP="00000000" w:rsidRDefault="00000000" w:rsidRPr="00000000" w14:paraId="00000090">
      <w:pPr>
        <w:rPr>
          <w:b w:val="1"/>
          <w:color w:val="0f80ff"/>
          <w:sz w:val="24"/>
          <w:szCs w:val="24"/>
          <w:highlight w:val="white"/>
          <w:u w:val="single"/>
        </w:rPr>
      </w:pPr>
      <w:r w:rsidDel="00000000" w:rsidR="00000000" w:rsidRPr="00000000">
        <w:rPr>
          <w:rtl w:val="0"/>
        </w:rPr>
      </w:r>
    </w:p>
    <w:p w:rsidR="00000000" w:rsidDel="00000000" w:rsidP="00000000" w:rsidRDefault="00000000" w:rsidRPr="00000000" w14:paraId="00000091">
      <w:pPr>
        <w:ind w:left="0" w:firstLine="0"/>
        <w:rPr>
          <w:b w:val="1"/>
          <w:color w:val="0f80ff"/>
          <w:sz w:val="24"/>
          <w:szCs w:val="24"/>
          <w:highlight w:val="white"/>
          <w:u w:val="single"/>
        </w:rPr>
      </w:pPr>
      <w:r w:rsidDel="00000000" w:rsidR="00000000" w:rsidRPr="00000000">
        <w:rPr>
          <w:rtl w:val="0"/>
        </w:rPr>
      </w:r>
    </w:p>
    <w:p w:rsidR="00000000" w:rsidDel="00000000" w:rsidP="00000000" w:rsidRDefault="00000000" w:rsidRPr="00000000" w14:paraId="00000092">
      <w:pPr>
        <w:ind w:left="0" w:firstLine="0"/>
        <w:jc w:val="center"/>
        <w:rPr>
          <w:b w:val="1"/>
          <w:color w:val="181818"/>
          <w:sz w:val="24"/>
          <w:szCs w:val="24"/>
        </w:rPr>
      </w:pPr>
      <w:r w:rsidDel="00000000" w:rsidR="00000000" w:rsidRPr="00000000">
        <w:rPr>
          <w:b w:val="1"/>
          <w:color w:val="181818"/>
          <w:sz w:val="24"/>
          <w:szCs w:val="24"/>
        </w:rPr>
        <w:drawing>
          <wp:inline distB="114300" distT="114300" distL="114300" distR="114300">
            <wp:extent cx="4951606" cy="3132326"/>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51606" cy="313232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jc w:val="center"/>
        <w:rPr>
          <w:b w:val="1"/>
          <w:color w:val="181818"/>
          <w:sz w:val="24"/>
          <w:szCs w:val="24"/>
        </w:rPr>
      </w:pPr>
      <w:r w:rsidDel="00000000" w:rsidR="00000000" w:rsidRPr="00000000">
        <w:rPr>
          <w:rtl w:val="0"/>
        </w:rPr>
      </w:r>
    </w:p>
    <w:p w:rsidR="00000000" w:rsidDel="00000000" w:rsidP="00000000" w:rsidRDefault="00000000" w:rsidRPr="00000000" w14:paraId="00000094">
      <w:pPr>
        <w:ind w:left="0" w:firstLine="0"/>
        <w:jc w:val="center"/>
        <w:rPr>
          <w:b w:val="1"/>
          <w:color w:val="181818"/>
          <w:sz w:val="24"/>
          <w:szCs w:val="24"/>
        </w:rPr>
      </w:pPr>
      <w:r w:rsidDel="00000000" w:rsidR="00000000" w:rsidRPr="00000000">
        <w:rPr>
          <w:rtl w:val="0"/>
        </w:rPr>
      </w:r>
    </w:p>
    <w:p w:rsidR="00000000" w:rsidDel="00000000" w:rsidP="00000000" w:rsidRDefault="00000000" w:rsidRPr="00000000" w14:paraId="00000095">
      <w:pPr>
        <w:ind w:left="0" w:firstLine="0"/>
        <w:rPr>
          <w:b w:val="1"/>
          <w:color w:val="181818"/>
        </w:rPr>
      </w:pPr>
      <w:r w:rsidDel="00000000" w:rsidR="00000000" w:rsidRPr="00000000">
        <w:rPr>
          <w:b w:val="1"/>
          <w:color w:val="181818"/>
          <w:rtl w:val="0"/>
        </w:rPr>
        <w:t xml:space="preserve">Working effectively with stakeholders:</w:t>
      </w:r>
    </w:p>
    <w:p w:rsidR="00000000" w:rsidDel="00000000" w:rsidP="00000000" w:rsidRDefault="00000000" w:rsidRPr="00000000" w14:paraId="00000096">
      <w:pPr>
        <w:numPr>
          <w:ilvl w:val="0"/>
          <w:numId w:val="12"/>
        </w:numPr>
        <w:ind w:left="720" w:hanging="360"/>
        <w:rPr>
          <w:color w:val="181818"/>
        </w:rPr>
      </w:pPr>
      <w:r w:rsidDel="00000000" w:rsidR="00000000" w:rsidRPr="00000000">
        <w:rPr>
          <w:color w:val="1f1f1f"/>
          <w:rtl w:val="0"/>
        </w:rPr>
        <w:t xml:space="preserve">Discuss goals</w:t>
      </w:r>
    </w:p>
    <w:p w:rsidR="00000000" w:rsidDel="00000000" w:rsidP="00000000" w:rsidRDefault="00000000" w:rsidRPr="00000000" w14:paraId="00000097">
      <w:pPr>
        <w:numPr>
          <w:ilvl w:val="0"/>
          <w:numId w:val="12"/>
        </w:numPr>
        <w:ind w:left="720" w:hanging="360"/>
        <w:rPr>
          <w:color w:val="1f1f1f"/>
        </w:rPr>
      </w:pPr>
      <w:r w:rsidDel="00000000" w:rsidR="00000000" w:rsidRPr="00000000">
        <w:rPr>
          <w:color w:val="1f1f1f"/>
          <w:rtl w:val="0"/>
        </w:rPr>
        <w:t xml:space="preserve">Feel empowered to say “no.”</w:t>
      </w:r>
    </w:p>
    <w:p w:rsidR="00000000" w:rsidDel="00000000" w:rsidP="00000000" w:rsidRDefault="00000000" w:rsidRPr="00000000" w14:paraId="00000098">
      <w:pPr>
        <w:numPr>
          <w:ilvl w:val="0"/>
          <w:numId w:val="12"/>
        </w:numPr>
        <w:ind w:left="720" w:hanging="360"/>
        <w:rPr>
          <w:color w:val="1f1f1f"/>
        </w:rPr>
      </w:pPr>
      <w:r w:rsidDel="00000000" w:rsidR="00000000" w:rsidRPr="00000000">
        <w:rPr>
          <w:color w:val="1f1f1f"/>
          <w:rtl w:val="0"/>
        </w:rPr>
        <w:t xml:space="preserve">Plan for the unexpected</w:t>
      </w:r>
    </w:p>
    <w:p w:rsidR="00000000" w:rsidDel="00000000" w:rsidP="00000000" w:rsidRDefault="00000000" w:rsidRPr="00000000" w14:paraId="00000099">
      <w:pPr>
        <w:numPr>
          <w:ilvl w:val="0"/>
          <w:numId w:val="12"/>
        </w:numPr>
        <w:ind w:left="720" w:hanging="360"/>
        <w:rPr>
          <w:color w:val="1f1f1f"/>
        </w:rPr>
      </w:pPr>
      <w:r w:rsidDel="00000000" w:rsidR="00000000" w:rsidRPr="00000000">
        <w:rPr>
          <w:color w:val="1f1f1f"/>
          <w:rtl w:val="0"/>
        </w:rPr>
        <w:t xml:space="preserve">Know your project</w:t>
      </w:r>
    </w:p>
    <w:p w:rsidR="00000000" w:rsidDel="00000000" w:rsidP="00000000" w:rsidRDefault="00000000" w:rsidRPr="00000000" w14:paraId="0000009A">
      <w:pPr>
        <w:numPr>
          <w:ilvl w:val="0"/>
          <w:numId w:val="12"/>
        </w:numPr>
        <w:ind w:left="720" w:hanging="360"/>
        <w:rPr>
          <w:color w:val="1f1f1f"/>
        </w:rPr>
      </w:pPr>
      <w:r w:rsidDel="00000000" w:rsidR="00000000" w:rsidRPr="00000000">
        <w:rPr>
          <w:color w:val="1f1f1f"/>
          <w:rtl w:val="0"/>
        </w:rPr>
        <w:t xml:space="preserve">Start with words </w:t>
      </w:r>
      <w:r w:rsidDel="00000000" w:rsidR="00000000" w:rsidRPr="00000000">
        <w:rPr>
          <w:color w:val="1f1f1f"/>
          <w:u w:val="single"/>
          <w:rtl w:val="0"/>
        </w:rPr>
        <w:t xml:space="preserve">and</w:t>
      </w:r>
      <w:r w:rsidDel="00000000" w:rsidR="00000000" w:rsidRPr="00000000">
        <w:rPr>
          <w:color w:val="1f1f1f"/>
          <w:rtl w:val="0"/>
        </w:rPr>
        <w:t xml:space="preserve"> visuals</w:t>
      </w:r>
    </w:p>
    <w:p w:rsidR="00000000" w:rsidDel="00000000" w:rsidP="00000000" w:rsidRDefault="00000000" w:rsidRPr="00000000" w14:paraId="0000009B">
      <w:pPr>
        <w:numPr>
          <w:ilvl w:val="0"/>
          <w:numId w:val="12"/>
        </w:numPr>
        <w:ind w:left="720" w:hanging="360"/>
        <w:rPr>
          <w:color w:val="1f1f1f"/>
        </w:rPr>
      </w:pPr>
      <w:r w:rsidDel="00000000" w:rsidR="00000000" w:rsidRPr="00000000">
        <w:rPr>
          <w:color w:val="1f1f1f"/>
          <w:rtl w:val="0"/>
        </w:rPr>
        <w:t xml:space="preserve">Communicate often</w:t>
      </w:r>
    </w:p>
    <w:p w:rsidR="00000000" w:rsidDel="00000000" w:rsidP="00000000" w:rsidRDefault="00000000" w:rsidRPr="00000000" w14:paraId="0000009C">
      <w:pPr>
        <w:rPr>
          <w:color w:val="1f1f1f"/>
        </w:rPr>
      </w:pPr>
      <w:r w:rsidDel="00000000" w:rsidR="00000000" w:rsidRPr="00000000">
        <w:rPr>
          <w:rtl w:val="0"/>
        </w:rPr>
      </w:r>
    </w:p>
    <w:p w:rsidR="00000000" w:rsidDel="00000000" w:rsidP="00000000" w:rsidRDefault="00000000" w:rsidRPr="00000000" w14:paraId="0000009D">
      <w:pPr>
        <w:rPr>
          <w:color w:val="1f1f1f"/>
        </w:rPr>
      </w:pPr>
      <w:r w:rsidDel="00000000" w:rsidR="00000000" w:rsidRPr="00000000">
        <w:rPr>
          <w:rtl w:val="0"/>
        </w:rPr>
      </w:r>
    </w:p>
    <w:p w:rsidR="00000000" w:rsidDel="00000000" w:rsidP="00000000" w:rsidRDefault="00000000" w:rsidRPr="00000000" w14:paraId="0000009E">
      <w:pPr>
        <w:rPr>
          <w:b w:val="1"/>
          <w:color w:val="0f80ff"/>
          <w:sz w:val="24"/>
          <w:szCs w:val="24"/>
          <w:u w:val="single"/>
        </w:rPr>
      </w:pPr>
      <w:r w:rsidDel="00000000" w:rsidR="00000000" w:rsidRPr="00000000">
        <w:rPr>
          <w:b w:val="1"/>
          <w:color w:val="0f80ff"/>
          <w:sz w:val="24"/>
          <w:szCs w:val="24"/>
          <w:u w:val="single"/>
          <w:rtl w:val="0"/>
        </w:rPr>
        <w:t xml:space="preserve">Focus on What Matters:</w:t>
      </w:r>
    </w:p>
    <w:p w:rsidR="00000000" w:rsidDel="00000000" w:rsidP="00000000" w:rsidRDefault="00000000" w:rsidRPr="00000000" w14:paraId="0000009F">
      <w:pPr>
        <w:rPr>
          <w:color w:val="1f1f1f"/>
        </w:rPr>
      </w:pPr>
      <w:r w:rsidDel="00000000" w:rsidR="00000000" w:rsidRPr="00000000">
        <w:rPr>
          <w:color w:val="1f1f1f"/>
          <w:rtl w:val="0"/>
        </w:rPr>
        <w:t xml:space="preserve">To focus on objective and not be swayed by other Stakeholders’ need, we can ask the following questions:</w:t>
      </w:r>
    </w:p>
    <w:p w:rsidR="00000000" w:rsidDel="00000000" w:rsidP="00000000" w:rsidRDefault="00000000" w:rsidRPr="00000000" w14:paraId="000000A0">
      <w:pPr>
        <w:numPr>
          <w:ilvl w:val="0"/>
          <w:numId w:val="5"/>
        </w:numPr>
        <w:spacing w:after="0" w:afterAutospacing="0" w:before="240" w:lineRule="auto"/>
        <w:ind w:left="720" w:hanging="360"/>
        <w:rPr>
          <w:color w:val="1f1f1f"/>
        </w:rPr>
      </w:pPr>
      <w:r w:rsidDel="00000000" w:rsidR="00000000" w:rsidRPr="00000000">
        <w:rPr>
          <w:color w:val="1f1f1f"/>
          <w:rtl w:val="0"/>
        </w:rPr>
        <w:t xml:space="preserve">﻿﻿﻿Who are the primary and secondary stakeholders ?</w:t>
      </w:r>
    </w:p>
    <w:p w:rsidR="00000000" w:rsidDel="00000000" w:rsidP="00000000" w:rsidRDefault="00000000" w:rsidRPr="00000000" w14:paraId="000000A1">
      <w:pPr>
        <w:numPr>
          <w:ilvl w:val="0"/>
          <w:numId w:val="5"/>
        </w:numPr>
        <w:spacing w:after="0" w:afterAutospacing="0" w:before="0" w:beforeAutospacing="0" w:lineRule="auto"/>
        <w:ind w:left="720" w:hanging="360"/>
        <w:rPr>
          <w:color w:val="1f1f1f"/>
        </w:rPr>
      </w:pPr>
      <w:r w:rsidDel="00000000" w:rsidR="00000000" w:rsidRPr="00000000">
        <w:rPr>
          <w:color w:val="1f1f1f"/>
          <w:rtl w:val="0"/>
        </w:rPr>
        <w:t xml:space="preserve">﻿﻿﻿Who is managing the data?</w:t>
      </w:r>
    </w:p>
    <w:p w:rsidR="00000000" w:rsidDel="00000000" w:rsidP="00000000" w:rsidRDefault="00000000" w:rsidRPr="00000000" w14:paraId="000000A2">
      <w:pPr>
        <w:numPr>
          <w:ilvl w:val="0"/>
          <w:numId w:val="5"/>
        </w:numPr>
        <w:spacing w:after="240" w:before="0" w:beforeAutospacing="0" w:lineRule="auto"/>
        <w:ind w:left="720" w:hanging="360"/>
        <w:rPr>
          <w:color w:val="1f1f1f"/>
        </w:rPr>
      </w:pPr>
      <w:r w:rsidDel="00000000" w:rsidR="00000000" w:rsidRPr="00000000">
        <w:rPr>
          <w:color w:val="1f1f1f"/>
          <w:rtl w:val="0"/>
        </w:rPr>
        <w:t xml:space="preserve">﻿﻿﻿Where can you go for help?</w:t>
      </w:r>
    </w:p>
    <w:p w:rsidR="00000000" w:rsidDel="00000000" w:rsidP="00000000" w:rsidRDefault="00000000" w:rsidRPr="00000000" w14:paraId="000000A3">
      <w:pPr>
        <w:rPr>
          <w:color w:val="1f1f1f"/>
        </w:rPr>
      </w:pPr>
      <w:r w:rsidDel="00000000" w:rsidR="00000000" w:rsidRPr="00000000">
        <w:rPr>
          <w:rtl w:val="0"/>
        </w:rPr>
      </w:r>
    </w:p>
    <w:p w:rsidR="00000000" w:rsidDel="00000000" w:rsidP="00000000" w:rsidRDefault="00000000" w:rsidRPr="00000000" w14:paraId="000000A4">
      <w:pPr>
        <w:rPr>
          <w:b w:val="1"/>
          <w:color w:val="0f80ff"/>
          <w:sz w:val="24"/>
          <w:szCs w:val="24"/>
          <w:u w:val="single"/>
        </w:rPr>
      </w:pPr>
      <w:r w:rsidDel="00000000" w:rsidR="00000000" w:rsidRPr="00000000">
        <w:rPr>
          <w:b w:val="1"/>
          <w:color w:val="0f80ff"/>
          <w:sz w:val="24"/>
          <w:szCs w:val="24"/>
          <w:u w:val="single"/>
          <w:rtl w:val="0"/>
        </w:rPr>
        <w:t xml:space="preserve">Communication:</w:t>
      </w:r>
    </w:p>
    <w:p w:rsidR="00000000" w:rsidDel="00000000" w:rsidP="00000000" w:rsidRDefault="00000000" w:rsidRPr="00000000" w14:paraId="000000A5">
      <w:pPr>
        <w:rPr/>
      </w:pPr>
      <w:r w:rsidDel="00000000" w:rsidR="00000000" w:rsidRPr="00000000">
        <w:rPr>
          <w:rtl w:val="0"/>
        </w:rPr>
        <w:t xml:space="preserve">As a data analyst communication with Stakeholders or team members is key.</w:t>
      </w:r>
      <w:r w:rsidDel="00000000" w:rsidR="00000000" w:rsidRPr="00000000">
        <w:rPr>
          <w:rtl w:val="0"/>
        </w:rPr>
      </w:r>
    </w:p>
    <w:p w:rsidR="00000000" w:rsidDel="00000000" w:rsidP="00000000" w:rsidRDefault="00000000" w:rsidRPr="00000000" w14:paraId="000000A6">
      <w:pPr>
        <w:rPr>
          <w:color w:val="1f1f1f"/>
        </w:rPr>
      </w:pPr>
      <w:r w:rsidDel="00000000" w:rsidR="00000000" w:rsidRPr="00000000">
        <w:rPr>
          <w:color w:val="1f1f1f"/>
          <w:rtl w:val="0"/>
        </w:rPr>
        <w:t xml:space="preserve">Before you communicate, think about</w:t>
      </w:r>
    </w:p>
    <w:p w:rsidR="00000000" w:rsidDel="00000000" w:rsidP="00000000" w:rsidRDefault="00000000" w:rsidRPr="00000000" w14:paraId="000000A7">
      <w:pPr>
        <w:numPr>
          <w:ilvl w:val="0"/>
          <w:numId w:val="20"/>
        </w:numPr>
        <w:spacing w:after="0" w:afterAutospacing="0" w:before="240" w:lineRule="auto"/>
        <w:ind w:left="720" w:hanging="360"/>
        <w:rPr>
          <w:color w:val="1f1f1f"/>
        </w:rPr>
      </w:pPr>
      <w:r w:rsidDel="00000000" w:rsidR="00000000" w:rsidRPr="00000000">
        <w:rPr>
          <w:color w:val="1f1f1f"/>
          <w:rtl w:val="0"/>
        </w:rPr>
        <w:t xml:space="preserve">﻿﻿﻿Who your audience is</w:t>
      </w:r>
    </w:p>
    <w:p w:rsidR="00000000" w:rsidDel="00000000" w:rsidP="00000000" w:rsidRDefault="00000000" w:rsidRPr="00000000" w14:paraId="000000A8">
      <w:pPr>
        <w:numPr>
          <w:ilvl w:val="0"/>
          <w:numId w:val="20"/>
        </w:numPr>
        <w:spacing w:after="0" w:afterAutospacing="0" w:before="0" w:beforeAutospacing="0" w:lineRule="auto"/>
        <w:ind w:left="720" w:hanging="360"/>
        <w:rPr>
          <w:color w:val="1f1f1f"/>
        </w:rPr>
      </w:pPr>
      <w:r w:rsidDel="00000000" w:rsidR="00000000" w:rsidRPr="00000000">
        <w:rPr>
          <w:color w:val="1f1f1f"/>
          <w:rtl w:val="0"/>
        </w:rPr>
        <w:t xml:space="preserve">﻿﻿﻿What they already know</w:t>
      </w:r>
    </w:p>
    <w:p w:rsidR="00000000" w:rsidDel="00000000" w:rsidP="00000000" w:rsidRDefault="00000000" w:rsidRPr="00000000" w14:paraId="000000A9">
      <w:pPr>
        <w:numPr>
          <w:ilvl w:val="0"/>
          <w:numId w:val="20"/>
        </w:numPr>
        <w:spacing w:after="0" w:afterAutospacing="0" w:before="0" w:beforeAutospacing="0" w:lineRule="auto"/>
        <w:ind w:left="720" w:hanging="360"/>
        <w:rPr>
          <w:color w:val="1f1f1f"/>
        </w:rPr>
      </w:pPr>
      <w:r w:rsidDel="00000000" w:rsidR="00000000" w:rsidRPr="00000000">
        <w:rPr>
          <w:color w:val="1f1f1f"/>
          <w:rtl w:val="0"/>
        </w:rPr>
        <w:t xml:space="preserve">﻿﻿﻿What they need to know</w:t>
      </w:r>
    </w:p>
    <w:p w:rsidR="00000000" w:rsidDel="00000000" w:rsidP="00000000" w:rsidRDefault="00000000" w:rsidRPr="00000000" w14:paraId="000000AA">
      <w:pPr>
        <w:numPr>
          <w:ilvl w:val="0"/>
          <w:numId w:val="20"/>
        </w:numPr>
        <w:spacing w:after="240" w:before="0" w:beforeAutospacing="0" w:lineRule="auto"/>
        <w:ind w:left="720" w:hanging="360"/>
        <w:rPr>
          <w:color w:val="1f1f1f"/>
        </w:rPr>
      </w:pPr>
      <w:r w:rsidDel="00000000" w:rsidR="00000000" w:rsidRPr="00000000">
        <w:rPr>
          <w:color w:val="1f1f1f"/>
          <w:rtl w:val="0"/>
        </w:rPr>
        <w:t xml:space="preserve">﻿﻿﻿How you can communicate that effectively to them</w:t>
      </w:r>
    </w:p>
    <w:p w:rsidR="00000000" w:rsidDel="00000000" w:rsidP="00000000" w:rsidRDefault="00000000" w:rsidRPr="00000000" w14:paraId="000000AB">
      <w:pPr>
        <w:rPr>
          <w:b w:val="1"/>
          <w:color w:val="1f1f1f"/>
        </w:rPr>
      </w:pPr>
      <w:r w:rsidDel="00000000" w:rsidR="00000000" w:rsidRPr="00000000">
        <w:rPr>
          <w:color w:val="1f1f1f"/>
          <w:rtl w:val="0"/>
        </w:rPr>
        <w:t xml:space="preserve">While starting as a beginner you might feel a little out-of-sync with the rest of the team and how they communicate, but you will figure things out eventually if </w:t>
      </w:r>
      <w:r w:rsidDel="00000000" w:rsidR="00000000" w:rsidRPr="00000000">
        <w:rPr>
          <w:b w:val="1"/>
          <w:color w:val="1f1f1f"/>
          <w:rtl w:val="0"/>
        </w:rPr>
        <w:t xml:space="preserve">learn as you go and ask questions.</w:t>
      </w:r>
    </w:p>
    <w:p w:rsidR="00000000" w:rsidDel="00000000" w:rsidP="00000000" w:rsidRDefault="00000000" w:rsidRPr="00000000" w14:paraId="000000AC">
      <w:pPr>
        <w:rPr>
          <w:b w:val="1"/>
          <w:color w:val="1f1f1f"/>
        </w:rPr>
      </w:pPr>
      <w:r w:rsidDel="00000000" w:rsidR="00000000" w:rsidRPr="00000000">
        <w:rPr>
          <w:rtl w:val="0"/>
        </w:rPr>
      </w:r>
    </w:p>
    <w:p w:rsidR="00000000" w:rsidDel="00000000" w:rsidP="00000000" w:rsidRDefault="00000000" w:rsidRPr="00000000" w14:paraId="000000AD">
      <w:pPr>
        <w:rPr>
          <w:color w:val="1f1f1f"/>
        </w:rPr>
      </w:pPr>
      <w:r w:rsidDel="00000000" w:rsidR="00000000" w:rsidRPr="00000000">
        <w:rPr>
          <w:color w:val="1f1f1f"/>
          <w:rtl w:val="0"/>
        </w:rPr>
        <w:t xml:space="preserve">Some work environments may have etiquettes (like a firm handshake, a bow, or eye contact) which you must follow for an effective and professional communication(in-person or online communication).</w:t>
      </w:r>
    </w:p>
    <w:p w:rsidR="00000000" w:rsidDel="00000000" w:rsidP="00000000" w:rsidRDefault="00000000" w:rsidRPr="00000000" w14:paraId="000000AE">
      <w:pPr>
        <w:rPr>
          <w:color w:val="1f1f1f"/>
        </w:rPr>
      </w:pPr>
      <w:r w:rsidDel="00000000" w:rsidR="00000000" w:rsidRPr="00000000">
        <w:rPr>
          <w:rtl w:val="0"/>
        </w:rPr>
      </w:r>
    </w:p>
    <w:p w:rsidR="00000000" w:rsidDel="00000000" w:rsidP="00000000" w:rsidRDefault="00000000" w:rsidRPr="00000000" w14:paraId="000000AF">
      <w:pPr>
        <w:rPr>
          <w:color w:val="1f1f1f"/>
          <w:sz w:val="20"/>
          <w:szCs w:val="20"/>
        </w:rPr>
      </w:pPr>
      <w:r w:rsidDel="00000000" w:rsidR="00000000" w:rsidRPr="00000000">
        <w:rPr>
          <w:b w:val="1"/>
          <w:color w:val="1f1f1f"/>
          <w:highlight w:val="white"/>
          <w:rtl w:val="0"/>
        </w:rPr>
        <w:t xml:space="preserve">Listening</w:t>
      </w:r>
      <w:r w:rsidDel="00000000" w:rsidR="00000000" w:rsidRPr="00000000">
        <w:rPr>
          <w:color w:val="1f1f1f"/>
          <w:highlight w:val="white"/>
          <w:rtl w:val="0"/>
        </w:rPr>
        <w:t xml:space="preserve">, </w:t>
      </w:r>
      <w:r w:rsidDel="00000000" w:rsidR="00000000" w:rsidRPr="00000000">
        <w:rPr>
          <w:b w:val="1"/>
          <w:color w:val="1f1f1f"/>
          <w:highlight w:val="white"/>
          <w:rtl w:val="0"/>
        </w:rPr>
        <w:t xml:space="preserve">speaking</w:t>
      </w:r>
      <w:r w:rsidDel="00000000" w:rsidR="00000000" w:rsidRPr="00000000">
        <w:rPr>
          <w:color w:val="1f1f1f"/>
          <w:highlight w:val="white"/>
          <w:rtl w:val="0"/>
        </w:rPr>
        <w:t xml:space="preserve">, </w:t>
      </w:r>
      <w:r w:rsidDel="00000000" w:rsidR="00000000" w:rsidRPr="00000000">
        <w:rPr>
          <w:b w:val="1"/>
          <w:color w:val="1f1f1f"/>
          <w:highlight w:val="white"/>
          <w:rtl w:val="0"/>
        </w:rPr>
        <w:t xml:space="preserve">presenting</w:t>
      </w:r>
      <w:r w:rsidDel="00000000" w:rsidR="00000000" w:rsidRPr="00000000">
        <w:rPr>
          <w:color w:val="1f1f1f"/>
          <w:highlight w:val="white"/>
          <w:rtl w:val="0"/>
        </w:rPr>
        <w:t xml:space="preserve">, and </w:t>
      </w:r>
      <w:r w:rsidDel="00000000" w:rsidR="00000000" w:rsidRPr="00000000">
        <w:rPr>
          <w:b w:val="1"/>
          <w:color w:val="1f1f1f"/>
          <w:highlight w:val="white"/>
          <w:rtl w:val="0"/>
        </w:rPr>
        <w:t xml:space="preserve">writing</w:t>
      </w:r>
      <w:r w:rsidDel="00000000" w:rsidR="00000000" w:rsidRPr="00000000">
        <w:rPr>
          <w:color w:val="1f1f1f"/>
          <w:highlight w:val="white"/>
          <w:rtl w:val="0"/>
        </w:rPr>
        <w:t xml:space="preserve"> skills will help you succeed in your projects and in your career.</w:t>
      </w:r>
      <w:r w:rsidDel="00000000" w:rsidR="00000000" w:rsidRPr="00000000">
        <w:rPr>
          <w:rtl w:val="0"/>
        </w:rPr>
      </w:r>
    </w:p>
    <w:p w:rsidR="00000000" w:rsidDel="00000000" w:rsidP="00000000" w:rsidRDefault="00000000" w:rsidRPr="00000000" w14:paraId="000000B0">
      <w:pPr>
        <w:rPr>
          <w:color w:val="1f1f1f"/>
        </w:rPr>
      </w:pPr>
      <w:r w:rsidDel="00000000" w:rsidR="00000000" w:rsidRPr="00000000">
        <w:rPr>
          <w:rtl w:val="0"/>
        </w:rPr>
      </w:r>
    </w:p>
    <w:p w:rsidR="00000000" w:rsidDel="00000000" w:rsidP="00000000" w:rsidRDefault="00000000" w:rsidRPr="00000000" w14:paraId="000000B1">
      <w:pPr>
        <w:rPr>
          <w:color w:val="1f1f1f"/>
        </w:rPr>
      </w:pPr>
      <w:r w:rsidDel="00000000" w:rsidR="00000000" w:rsidRPr="00000000">
        <w:rPr>
          <w:rtl w:val="0"/>
        </w:rPr>
      </w:r>
    </w:p>
    <w:p w:rsidR="00000000" w:rsidDel="00000000" w:rsidP="00000000" w:rsidRDefault="00000000" w:rsidRPr="00000000" w14:paraId="000000B2">
      <w:pPr>
        <w:rPr>
          <w:b w:val="1"/>
          <w:color w:val="0f80ff"/>
          <w:sz w:val="24"/>
          <w:szCs w:val="24"/>
          <w:u w:val="single"/>
        </w:rPr>
      </w:pPr>
      <w:r w:rsidDel="00000000" w:rsidR="00000000" w:rsidRPr="00000000">
        <w:rPr>
          <w:b w:val="1"/>
          <w:color w:val="0f80ff"/>
          <w:sz w:val="24"/>
          <w:szCs w:val="24"/>
          <w:u w:val="single"/>
          <w:rtl w:val="0"/>
        </w:rPr>
        <w:t xml:space="preserve">Case Study:</w:t>
      </w:r>
    </w:p>
    <w:p w:rsidR="00000000" w:rsidDel="00000000" w:rsidP="00000000" w:rsidRDefault="00000000" w:rsidRPr="00000000" w14:paraId="000000B3">
      <w:pPr>
        <w:spacing w:after="240" w:lineRule="auto"/>
        <w:rPr>
          <w:color w:val="1f1f1f"/>
        </w:rPr>
      </w:pPr>
      <w:r w:rsidDel="00000000" w:rsidR="00000000" w:rsidRPr="00000000">
        <w:rPr>
          <w:color w:val="1f1f1f"/>
          <w:rtl w:val="0"/>
        </w:rPr>
        <w:t xml:space="preserve">Avinash Kaushik, a Digital Marketing Evangelist for Google, has lots of great tips for data analysts in his</w:t>
      </w:r>
      <w:hyperlink r:id="rId14">
        <w:r w:rsidDel="00000000" w:rsidR="00000000" w:rsidRPr="00000000">
          <w:rPr>
            <w:color w:val="1f1f1f"/>
            <w:rtl w:val="0"/>
          </w:rPr>
          <w:t xml:space="preserve"> </w:t>
        </w:r>
      </w:hyperlink>
      <w:hyperlink r:id="rId15">
        <w:r w:rsidDel="00000000" w:rsidR="00000000" w:rsidRPr="00000000">
          <w:rPr>
            <w:color w:val="0056d2"/>
            <w:u w:val="single"/>
            <w:rtl w:val="0"/>
          </w:rPr>
          <w:t xml:space="preserve">blog: Occam's Razor</w:t>
        </w:r>
      </w:hyperlink>
      <w:r w:rsidDel="00000000" w:rsidR="00000000" w:rsidRPr="00000000">
        <w:rPr>
          <w:color w:val="1f1f1f"/>
          <w:rtl w:val="0"/>
        </w:rPr>
        <w:t xml:space="preserve">. Below are some of the best practices he recommends for good data storytelling: </w:t>
      </w:r>
    </w:p>
    <w:p w:rsidR="00000000" w:rsidDel="00000000" w:rsidP="00000000" w:rsidRDefault="00000000" w:rsidRPr="00000000" w14:paraId="000000B4">
      <w:pPr>
        <w:numPr>
          <w:ilvl w:val="0"/>
          <w:numId w:val="3"/>
        </w:numPr>
        <w:spacing w:after="0" w:afterAutospacing="0" w:lineRule="auto"/>
        <w:ind w:left="720" w:hanging="360"/>
      </w:pPr>
      <w:r w:rsidDel="00000000" w:rsidR="00000000" w:rsidRPr="00000000">
        <w:rPr>
          <w:b w:val="1"/>
          <w:color w:val="1f1f1f"/>
          <w:rtl w:val="0"/>
        </w:rPr>
        <w:t xml:space="preserve">Compare the same types of data</w:t>
      </w:r>
      <w:r w:rsidDel="00000000" w:rsidR="00000000" w:rsidRPr="00000000">
        <w:rPr>
          <w:color w:val="1f1f1f"/>
          <w:rtl w:val="0"/>
        </w:rPr>
        <w:t xml:space="preserve">: Data can get mixed up when you chart it for visualization. Be sure to compare the same types of data and double check that any segments in your chart definitely display different metrics. </w:t>
      </w:r>
    </w:p>
    <w:p w:rsidR="00000000" w:rsidDel="00000000" w:rsidP="00000000" w:rsidRDefault="00000000" w:rsidRPr="00000000" w14:paraId="000000B5">
      <w:pPr>
        <w:numPr>
          <w:ilvl w:val="0"/>
          <w:numId w:val="3"/>
        </w:numPr>
        <w:spacing w:after="0" w:afterAutospacing="0" w:lineRule="auto"/>
        <w:ind w:left="720" w:hanging="360"/>
      </w:pPr>
      <w:r w:rsidDel="00000000" w:rsidR="00000000" w:rsidRPr="00000000">
        <w:rPr>
          <w:b w:val="1"/>
          <w:color w:val="1f1f1f"/>
          <w:rtl w:val="0"/>
        </w:rPr>
        <w:t xml:space="preserve">Visualise with care</w:t>
      </w:r>
      <w:r w:rsidDel="00000000" w:rsidR="00000000" w:rsidRPr="00000000">
        <w:rPr>
          <w:color w:val="1f1f1f"/>
          <w:rtl w:val="0"/>
        </w:rPr>
        <w:t xml:space="preserve">: A 0.01% drop in a score can look huge if you zoom in close enough. To make sure your audience sees the full story clearly, it is a good idea to set your Y-axis to 0.</w:t>
      </w:r>
    </w:p>
    <w:p w:rsidR="00000000" w:rsidDel="00000000" w:rsidP="00000000" w:rsidRDefault="00000000" w:rsidRPr="00000000" w14:paraId="000000B6">
      <w:pPr>
        <w:numPr>
          <w:ilvl w:val="0"/>
          <w:numId w:val="3"/>
        </w:numPr>
        <w:spacing w:after="0" w:afterAutospacing="0" w:lineRule="auto"/>
        <w:ind w:left="720" w:hanging="360"/>
      </w:pPr>
      <w:r w:rsidDel="00000000" w:rsidR="00000000" w:rsidRPr="00000000">
        <w:rPr>
          <w:b w:val="1"/>
          <w:color w:val="1f1f1f"/>
          <w:rtl w:val="0"/>
        </w:rPr>
        <w:t xml:space="preserve">Leave out needless graphs:</w:t>
      </w:r>
      <w:r w:rsidDel="00000000" w:rsidR="00000000" w:rsidRPr="00000000">
        <w:rPr>
          <w:color w:val="1f1f1f"/>
          <w:rtl w:val="0"/>
        </w:rPr>
        <w:t xml:space="preserve"> If a table can show your story at a glance, stick with the table instead of a pie chart or a graph. Your busy audience will appreciate the clarity.</w:t>
      </w:r>
    </w:p>
    <w:p w:rsidR="00000000" w:rsidDel="00000000" w:rsidP="00000000" w:rsidRDefault="00000000" w:rsidRPr="00000000" w14:paraId="000000B7">
      <w:pPr>
        <w:numPr>
          <w:ilvl w:val="0"/>
          <w:numId w:val="3"/>
        </w:numPr>
        <w:spacing w:after="0" w:afterAutospacing="0" w:lineRule="auto"/>
        <w:ind w:left="720" w:hanging="360"/>
      </w:pPr>
      <w:r w:rsidDel="00000000" w:rsidR="00000000" w:rsidRPr="00000000">
        <w:rPr>
          <w:b w:val="1"/>
          <w:color w:val="1f1f1f"/>
          <w:rtl w:val="0"/>
        </w:rPr>
        <w:t xml:space="preserve">Test for statistical significance:</w:t>
      </w:r>
      <w:r w:rsidDel="00000000" w:rsidR="00000000" w:rsidRPr="00000000">
        <w:rPr>
          <w:color w:val="1f1f1f"/>
          <w:rtl w:val="0"/>
        </w:rPr>
        <w:t xml:space="preserve"> Sometimes two datasets will look different, but you will need a way to test whether the difference is real and important. So remember to run statistical tests to see how much confidence you can place in that difference.</w:t>
      </w:r>
    </w:p>
    <w:p w:rsidR="00000000" w:rsidDel="00000000" w:rsidP="00000000" w:rsidRDefault="00000000" w:rsidRPr="00000000" w14:paraId="000000B8">
      <w:pPr>
        <w:numPr>
          <w:ilvl w:val="0"/>
          <w:numId w:val="3"/>
        </w:numPr>
        <w:spacing w:after="280" w:lineRule="auto"/>
        <w:ind w:left="720" w:hanging="360"/>
      </w:pPr>
      <w:r w:rsidDel="00000000" w:rsidR="00000000" w:rsidRPr="00000000">
        <w:rPr>
          <w:b w:val="1"/>
          <w:color w:val="1f1f1f"/>
          <w:rtl w:val="0"/>
        </w:rPr>
        <w:t xml:space="preserve">Pay attention to sample size</w:t>
      </w:r>
      <w:r w:rsidDel="00000000" w:rsidR="00000000" w:rsidRPr="00000000">
        <w:rPr>
          <w:color w:val="1f1f1f"/>
          <w:rtl w:val="0"/>
        </w:rPr>
        <w:t xml:space="preserve">: Gather lots of data. If a sample size is small, a few unusual responses can skew the results. If you find that you have too little data, be careful about using it to form judgments. Look for opportunities to collect more data, then chart those trends over longer period</w:t>
      </w:r>
    </w:p>
    <w:p w:rsidR="00000000" w:rsidDel="00000000" w:rsidP="00000000" w:rsidRDefault="00000000" w:rsidRPr="00000000" w14:paraId="000000B9">
      <w:pPr>
        <w:spacing w:after="280" w:lineRule="auto"/>
        <w:rPr>
          <w:color w:val="1f1f1f"/>
        </w:rPr>
      </w:pPr>
      <w:r w:rsidDel="00000000" w:rsidR="00000000" w:rsidRPr="00000000">
        <w:rPr>
          <w:rtl w:val="0"/>
        </w:rPr>
      </w:r>
    </w:p>
    <w:p w:rsidR="00000000" w:rsidDel="00000000" w:rsidP="00000000" w:rsidRDefault="00000000" w:rsidRPr="00000000" w14:paraId="000000BA">
      <w:pPr>
        <w:spacing w:after="280" w:lineRule="auto"/>
        <w:rPr>
          <w:b w:val="1"/>
          <w:color w:val="0f80ff"/>
          <w:sz w:val="24"/>
          <w:szCs w:val="24"/>
          <w:u w:val="single"/>
        </w:rPr>
      </w:pPr>
      <w:r w:rsidDel="00000000" w:rsidR="00000000" w:rsidRPr="00000000">
        <w:rPr>
          <w:b w:val="1"/>
          <w:color w:val="0f80ff"/>
          <w:sz w:val="24"/>
          <w:szCs w:val="24"/>
          <w:u w:val="single"/>
          <w:rtl w:val="0"/>
        </w:rPr>
        <w:t xml:space="preserve">Meetings:</w:t>
      </w:r>
    </w:p>
    <w:p w:rsidR="00000000" w:rsidDel="00000000" w:rsidP="00000000" w:rsidRDefault="00000000" w:rsidRPr="00000000" w14:paraId="000000BB">
      <w:pPr>
        <w:spacing w:after="280" w:lineRule="auto"/>
        <w:rPr/>
      </w:pPr>
      <w:r w:rsidDel="00000000" w:rsidR="00000000" w:rsidRPr="00000000">
        <w:rPr>
          <w:rtl w:val="0"/>
        </w:rPr>
        <w:t xml:space="preserve">Meetings are a huge part of how you communicate with your team and stakeholders</w:t>
      </w:r>
    </w:p>
    <w:p w:rsidR="00000000" w:rsidDel="00000000" w:rsidP="00000000" w:rsidRDefault="00000000" w:rsidRPr="00000000" w14:paraId="000000BC">
      <w:pPr>
        <w:rPr>
          <w:b w:val="1"/>
        </w:rPr>
      </w:pPr>
      <w:r w:rsidDel="00000000" w:rsidR="00000000" w:rsidRPr="00000000">
        <w:rPr>
          <w:b w:val="1"/>
          <w:rtl w:val="0"/>
        </w:rPr>
        <w:t xml:space="preserve">Do</w:t>
      </w:r>
    </w:p>
    <w:p w:rsidR="00000000" w:rsidDel="00000000" w:rsidP="00000000" w:rsidRDefault="00000000" w:rsidRPr="00000000" w14:paraId="000000BD">
      <w:pPr>
        <w:numPr>
          <w:ilvl w:val="0"/>
          <w:numId w:val="15"/>
        </w:numPr>
        <w:spacing w:after="0" w:afterAutospacing="0" w:before="240" w:lineRule="auto"/>
        <w:ind w:left="720" w:hanging="360"/>
        <w:rPr/>
      </w:pPr>
      <w:r w:rsidDel="00000000" w:rsidR="00000000" w:rsidRPr="00000000">
        <w:rPr>
          <w:rtl w:val="0"/>
        </w:rPr>
        <w:t xml:space="preserve">﻿﻿Come prepared</w:t>
      </w:r>
    </w:p>
    <w:p w:rsidR="00000000" w:rsidDel="00000000" w:rsidP="00000000" w:rsidRDefault="00000000" w:rsidRPr="00000000" w14:paraId="000000BE">
      <w:pPr>
        <w:numPr>
          <w:ilvl w:val="0"/>
          <w:numId w:val="15"/>
        </w:numPr>
        <w:spacing w:after="0" w:afterAutospacing="0" w:before="0" w:beforeAutospacing="0" w:lineRule="auto"/>
        <w:ind w:left="720" w:hanging="360"/>
        <w:rPr/>
      </w:pPr>
      <w:r w:rsidDel="00000000" w:rsidR="00000000" w:rsidRPr="00000000">
        <w:rPr>
          <w:rtl w:val="0"/>
        </w:rPr>
        <w:t xml:space="preserve">﻿﻿Be on time</w:t>
      </w:r>
    </w:p>
    <w:p w:rsidR="00000000" w:rsidDel="00000000" w:rsidP="00000000" w:rsidRDefault="00000000" w:rsidRPr="00000000" w14:paraId="000000BF">
      <w:pPr>
        <w:numPr>
          <w:ilvl w:val="0"/>
          <w:numId w:val="15"/>
        </w:numPr>
        <w:spacing w:after="0" w:afterAutospacing="0" w:before="0" w:beforeAutospacing="0" w:lineRule="auto"/>
        <w:ind w:left="720" w:hanging="360"/>
        <w:rPr/>
      </w:pPr>
      <w:r w:rsidDel="00000000" w:rsidR="00000000" w:rsidRPr="00000000">
        <w:rPr>
          <w:rtl w:val="0"/>
        </w:rPr>
        <w:t xml:space="preserve">﻿﻿Pay attention</w:t>
      </w:r>
    </w:p>
    <w:p w:rsidR="00000000" w:rsidDel="00000000" w:rsidP="00000000" w:rsidRDefault="00000000" w:rsidRPr="00000000" w14:paraId="000000C0">
      <w:pPr>
        <w:numPr>
          <w:ilvl w:val="0"/>
          <w:numId w:val="15"/>
        </w:numPr>
        <w:spacing w:after="0" w:afterAutospacing="0" w:before="0" w:beforeAutospacing="0" w:lineRule="auto"/>
        <w:ind w:left="720" w:hanging="360"/>
        <w:rPr/>
      </w:pPr>
      <w:r w:rsidDel="00000000" w:rsidR="00000000" w:rsidRPr="00000000">
        <w:rPr>
          <w:rtl w:val="0"/>
        </w:rPr>
        <w:t xml:space="preserve">﻿﻿Ask questions</w:t>
      </w:r>
    </w:p>
    <w:p w:rsidR="00000000" w:rsidDel="00000000" w:rsidP="00000000" w:rsidRDefault="00000000" w:rsidRPr="00000000" w14:paraId="000000C1">
      <w:pPr>
        <w:numPr>
          <w:ilvl w:val="0"/>
          <w:numId w:val="15"/>
        </w:numPr>
        <w:spacing w:after="0" w:afterAutospacing="0" w:before="0" w:beforeAutospacing="0" w:lineRule="auto"/>
        <w:ind w:left="720" w:hanging="360"/>
        <w:rPr/>
      </w:pPr>
      <w:r w:rsidDel="00000000" w:rsidR="00000000" w:rsidRPr="00000000">
        <w:rPr>
          <w:rtl w:val="0"/>
        </w:rPr>
        <w:t xml:space="preserve">﻿﻿Bring what you need</w:t>
      </w:r>
    </w:p>
    <w:p w:rsidR="00000000" w:rsidDel="00000000" w:rsidP="00000000" w:rsidRDefault="00000000" w:rsidRPr="00000000" w14:paraId="000000C2">
      <w:pPr>
        <w:numPr>
          <w:ilvl w:val="0"/>
          <w:numId w:val="15"/>
        </w:numPr>
        <w:spacing w:after="0" w:afterAutospacing="0" w:before="0" w:beforeAutospacing="0" w:lineRule="auto"/>
        <w:ind w:left="720" w:hanging="360"/>
        <w:rPr/>
      </w:pPr>
      <w:r w:rsidDel="00000000" w:rsidR="00000000" w:rsidRPr="00000000">
        <w:rPr>
          <w:rtl w:val="0"/>
        </w:rPr>
        <w:t xml:space="preserve">﻿﻿Read the meeting agenda</w:t>
      </w:r>
    </w:p>
    <w:p w:rsidR="00000000" w:rsidDel="00000000" w:rsidP="00000000" w:rsidRDefault="00000000" w:rsidRPr="00000000" w14:paraId="000000C3">
      <w:pPr>
        <w:numPr>
          <w:ilvl w:val="0"/>
          <w:numId w:val="15"/>
        </w:numPr>
        <w:spacing w:after="0" w:afterAutospacing="0" w:before="0" w:beforeAutospacing="0" w:lineRule="auto"/>
        <w:ind w:left="720" w:hanging="360"/>
        <w:rPr/>
      </w:pPr>
      <w:r w:rsidDel="00000000" w:rsidR="00000000" w:rsidRPr="00000000">
        <w:rPr>
          <w:rtl w:val="0"/>
        </w:rPr>
        <w:t xml:space="preserve">﻿﻿Prepare notes and presentations (if you lead)</w:t>
      </w:r>
    </w:p>
    <w:p w:rsidR="00000000" w:rsidDel="00000000" w:rsidP="00000000" w:rsidRDefault="00000000" w:rsidRPr="00000000" w14:paraId="000000C4">
      <w:pPr>
        <w:numPr>
          <w:ilvl w:val="0"/>
          <w:numId w:val="15"/>
        </w:numPr>
        <w:spacing w:after="0" w:afterAutospacing="0" w:before="0" w:beforeAutospacing="0" w:lineRule="auto"/>
        <w:ind w:left="720" w:hanging="360"/>
        <w:rPr/>
      </w:pPr>
      <w:r w:rsidDel="00000000" w:rsidR="00000000" w:rsidRPr="00000000">
        <w:rPr>
          <w:rtl w:val="0"/>
        </w:rPr>
        <w:t xml:space="preserve">﻿﻿Be ready to answer questions (if you lead)</w:t>
      </w:r>
    </w:p>
    <w:p w:rsidR="00000000" w:rsidDel="00000000" w:rsidP="00000000" w:rsidRDefault="00000000" w:rsidRPr="00000000" w14:paraId="000000C5">
      <w:pPr>
        <w:numPr>
          <w:ilvl w:val="0"/>
          <w:numId w:val="15"/>
        </w:numPr>
        <w:spacing w:after="0" w:afterAutospacing="0" w:before="0" w:beforeAutospacing="0" w:lineRule="auto"/>
        <w:ind w:left="720" w:hanging="360"/>
        <w:rPr>
          <w:u w:val="none"/>
        </w:rPr>
      </w:pPr>
      <w:r w:rsidDel="00000000" w:rsidR="00000000" w:rsidRPr="00000000">
        <w:rPr>
          <w:rtl w:val="0"/>
        </w:rPr>
        <w:t xml:space="preserve">Prepare and send the agenda to the team members beforehand (if you lead)</w:t>
      </w:r>
    </w:p>
    <w:p w:rsidR="00000000" w:rsidDel="00000000" w:rsidP="00000000" w:rsidRDefault="00000000" w:rsidRPr="00000000" w14:paraId="000000C6">
      <w:pPr>
        <w:numPr>
          <w:ilvl w:val="0"/>
          <w:numId w:val="15"/>
        </w:numPr>
        <w:spacing w:after="240" w:before="0" w:beforeAutospacing="0" w:lineRule="auto"/>
        <w:ind w:left="720" w:hanging="360"/>
        <w:rPr>
          <w:u w:val="none"/>
        </w:rPr>
      </w:pPr>
      <w:r w:rsidDel="00000000" w:rsidR="00000000" w:rsidRPr="00000000">
        <w:rPr>
          <w:rtl w:val="0"/>
        </w:rPr>
        <w:t xml:space="preserve">Try to engage with all audience and let them know you are open to questions after meeting too</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Don't</w:t>
      </w:r>
    </w:p>
    <w:p w:rsidR="00000000" w:rsidDel="00000000" w:rsidP="00000000" w:rsidRDefault="00000000" w:rsidRPr="00000000" w14:paraId="000000C9">
      <w:pPr>
        <w:numPr>
          <w:ilvl w:val="0"/>
          <w:numId w:val="14"/>
        </w:numPr>
        <w:spacing w:after="0" w:afterAutospacing="0" w:before="240" w:lineRule="auto"/>
        <w:ind w:left="720" w:hanging="360"/>
        <w:rPr/>
      </w:pPr>
      <w:r w:rsidDel="00000000" w:rsidR="00000000" w:rsidRPr="00000000">
        <w:rPr>
          <w:rtl w:val="0"/>
        </w:rPr>
        <w:t xml:space="preserve">﻿﻿Show up unprepared</w:t>
      </w:r>
    </w:p>
    <w:p w:rsidR="00000000" w:rsidDel="00000000" w:rsidP="00000000" w:rsidRDefault="00000000" w:rsidRPr="00000000" w14:paraId="000000CA">
      <w:pPr>
        <w:numPr>
          <w:ilvl w:val="0"/>
          <w:numId w:val="14"/>
        </w:numPr>
        <w:spacing w:after="0" w:afterAutospacing="0" w:before="0" w:beforeAutospacing="0" w:lineRule="auto"/>
        <w:ind w:left="720" w:hanging="360"/>
        <w:rPr/>
      </w:pPr>
      <w:r w:rsidDel="00000000" w:rsidR="00000000" w:rsidRPr="00000000">
        <w:rPr>
          <w:rtl w:val="0"/>
        </w:rPr>
        <w:t xml:space="preserve">﻿﻿Arrive late</w:t>
      </w:r>
    </w:p>
    <w:p w:rsidR="00000000" w:rsidDel="00000000" w:rsidP="00000000" w:rsidRDefault="00000000" w:rsidRPr="00000000" w14:paraId="000000CB">
      <w:pPr>
        <w:numPr>
          <w:ilvl w:val="0"/>
          <w:numId w:val="14"/>
        </w:numPr>
        <w:spacing w:after="0" w:afterAutospacing="0" w:before="0" w:beforeAutospacing="0" w:lineRule="auto"/>
        <w:ind w:left="720" w:hanging="360"/>
        <w:rPr/>
      </w:pPr>
      <w:r w:rsidDel="00000000" w:rsidR="00000000" w:rsidRPr="00000000">
        <w:rPr>
          <w:rtl w:val="0"/>
        </w:rPr>
        <w:t xml:space="preserve">﻿﻿Be distracted</w:t>
      </w:r>
    </w:p>
    <w:p w:rsidR="00000000" w:rsidDel="00000000" w:rsidP="00000000" w:rsidRDefault="00000000" w:rsidRPr="00000000" w14:paraId="000000CC">
      <w:pPr>
        <w:numPr>
          <w:ilvl w:val="0"/>
          <w:numId w:val="14"/>
        </w:numPr>
        <w:spacing w:after="0" w:afterAutospacing="0" w:before="0" w:beforeAutospacing="0" w:lineRule="auto"/>
        <w:ind w:left="720" w:hanging="360"/>
        <w:rPr/>
      </w:pPr>
      <w:r w:rsidDel="00000000" w:rsidR="00000000" w:rsidRPr="00000000">
        <w:rPr>
          <w:rtl w:val="0"/>
        </w:rPr>
        <w:t xml:space="preserve">﻿﻿Dominate the conversation</w:t>
      </w:r>
    </w:p>
    <w:p w:rsidR="00000000" w:rsidDel="00000000" w:rsidP="00000000" w:rsidRDefault="00000000" w:rsidRPr="00000000" w14:paraId="000000CD">
      <w:pPr>
        <w:numPr>
          <w:ilvl w:val="0"/>
          <w:numId w:val="14"/>
        </w:numPr>
        <w:spacing w:after="0" w:afterAutospacing="0" w:before="0" w:beforeAutospacing="0" w:lineRule="auto"/>
        <w:ind w:left="720" w:hanging="360"/>
        <w:rPr/>
      </w:pPr>
      <w:r w:rsidDel="00000000" w:rsidR="00000000" w:rsidRPr="00000000">
        <w:rPr>
          <w:rtl w:val="0"/>
        </w:rPr>
        <w:t xml:space="preserve">﻿﻿Talk over others</w:t>
      </w:r>
    </w:p>
    <w:p w:rsidR="00000000" w:rsidDel="00000000" w:rsidP="00000000" w:rsidRDefault="00000000" w:rsidRPr="00000000" w14:paraId="000000CE">
      <w:pPr>
        <w:numPr>
          <w:ilvl w:val="0"/>
          <w:numId w:val="14"/>
        </w:numPr>
        <w:spacing w:after="240" w:before="0" w:beforeAutospacing="0" w:lineRule="auto"/>
        <w:ind w:left="720" w:hanging="360"/>
        <w:rPr/>
      </w:pPr>
      <w:r w:rsidDel="00000000" w:rsidR="00000000" w:rsidRPr="00000000">
        <w:rPr>
          <w:rtl w:val="0"/>
        </w:rPr>
        <w:t xml:space="preserve">﻿﻿Distract people with unfocused discussion</w:t>
      </w:r>
    </w:p>
    <w:p w:rsidR="00000000" w:rsidDel="00000000" w:rsidP="00000000" w:rsidRDefault="00000000" w:rsidRPr="00000000" w14:paraId="000000CF">
      <w:pPr>
        <w:spacing w:after="240" w:before="240" w:lineRule="auto"/>
        <w:ind w:left="0" w:firstLine="0"/>
        <w:rPr/>
      </w:pPr>
      <w:r w:rsidDel="00000000" w:rsidR="00000000" w:rsidRPr="00000000">
        <w:rPr>
          <w:rtl w:val="0"/>
        </w:rPr>
      </w:r>
    </w:p>
    <w:p w:rsidR="00000000" w:rsidDel="00000000" w:rsidP="00000000" w:rsidRDefault="00000000" w:rsidRPr="00000000" w14:paraId="000000D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f1f1f"/>
          <w:sz w:val="22"/>
          <w:szCs w:val="22"/>
        </w:rPr>
      </w:pPr>
      <w:bookmarkStart w:colFirst="0" w:colLast="0" w:name="_ilp4cmxyvmc7" w:id="1"/>
      <w:bookmarkEnd w:id="1"/>
      <w:r w:rsidDel="00000000" w:rsidR="00000000" w:rsidRPr="00000000">
        <w:rPr>
          <w:b w:val="1"/>
          <w:color w:val="1f1f1f"/>
          <w:sz w:val="22"/>
          <w:szCs w:val="22"/>
          <w:rtl w:val="0"/>
        </w:rPr>
        <w:t xml:space="preserve">Before the meeting</w:t>
      </w:r>
    </w:p>
    <w:p w:rsidR="00000000" w:rsidDel="00000000" w:rsidP="00000000" w:rsidRDefault="00000000" w:rsidRPr="00000000" w14:paraId="000000D1">
      <w:pPr>
        <w:spacing w:after="240" w:lineRule="auto"/>
        <w:rPr>
          <w:color w:val="1f1f1f"/>
        </w:rPr>
      </w:pPr>
      <w:r w:rsidDel="00000000" w:rsidR="00000000" w:rsidRPr="00000000">
        <w:rPr>
          <w:color w:val="1f1f1f"/>
          <w:rtl w:val="0"/>
        </w:rPr>
        <w:t xml:space="preserve">If you are organizing the meeting, you will probably talk about the data. Before the meeting: </w:t>
      </w:r>
    </w:p>
    <w:p w:rsidR="00000000" w:rsidDel="00000000" w:rsidP="00000000" w:rsidRDefault="00000000" w:rsidRPr="00000000" w14:paraId="000000D2">
      <w:pPr>
        <w:numPr>
          <w:ilvl w:val="0"/>
          <w:numId w:val="7"/>
        </w:numPr>
        <w:spacing w:after="0" w:afterAutospacing="0" w:lineRule="auto"/>
        <w:ind w:left="720" w:hanging="360"/>
        <w:rPr/>
      </w:pPr>
      <w:r w:rsidDel="00000000" w:rsidR="00000000" w:rsidRPr="00000000">
        <w:rPr>
          <w:b w:val="1"/>
          <w:color w:val="1f1f1f"/>
          <w:rtl w:val="0"/>
        </w:rPr>
        <w:t xml:space="preserve">Identify your objective</w:t>
      </w:r>
      <w:r w:rsidDel="00000000" w:rsidR="00000000" w:rsidRPr="00000000">
        <w:rPr>
          <w:color w:val="1f1f1f"/>
          <w:rtl w:val="0"/>
        </w:rPr>
        <w:t xml:space="preserve">. Establish the purpose, goals, and desired outcomes of the meeting, including any questions or requests that need to be addressed.</w:t>
      </w:r>
    </w:p>
    <w:p w:rsidR="00000000" w:rsidDel="00000000" w:rsidP="00000000" w:rsidRDefault="00000000" w:rsidRPr="00000000" w14:paraId="000000D3">
      <w:pPr>
        <w:numPr>
          <w:ilvl w:val="0"/>
          <w:numId w:val="7"/>
        </w:numPr>
        <w:spacing w:after="0" w:afterAutospacing="0" w:lineRule="auto"/>
        <w:ind w:left="720" w:hanging="360"/>
        <w:rPr/>
      </w:pPr>
      <w:r w:rsidDel="00000000" w:rsidR="00000000" w:rsidRPr="00000000">
        <w:rPr>
          <w:b w:val="1"/>
          <w:color w:val="1f1f1f"/>
          <w:rtl w:val="0"/>
        </w:rPr>
        <w:t xml:space="preserve">Acknowledge participants</w:t>
      </w:r>
      <w:r w:rsidDel="00000000" w:rsidR="00000000" w:rsidRPr="00000000">
        <w:rPr>
          <w:color w:val="1f1f1f"/>
          <w:rtl w:val="0"/>
        </w:rPr>
        <w:t xml:space="preserve"> and keep them involved with different points of view and experiences with the data, the project, or the business.</w:t>
      </w:r>
    </w:p>
    <w:p w:rsidR="00000000" w:rsidDel="00000000" w:rsidP="00000000" w:rsidRDefault="00000000" w:rsidRPr="00000000" w14:paraId="000000D4">
      <w:pPr>
        <w:numPr>
          <w:ilvl w:val="0"/>
          <w:numId w:val="7"/>
        </w:numPr>
        <w:spacing w:after="0" w:afterAutospacing="0" w:lineRule="auto"/>
        <w:ind w:left="720" w:hanging="360"/>
        <w:rPr/>
      </w:pPr>
      <w:r w:rsidDel="00000000" w:rsidR="00000000" w:rsidRPr="00000000">
        <w:rPr>
          <w:b w:val="1"/>
          <w:color w:val="1f1f1f"/>
          <w:rtl w:val="0"/>
        </w:rPr>
        <w:t xml:space="preserve">Organise the data</w:t>
      </w:r>
      <w:r w:rsidDel="00000000" w:rsidR="00000000" w:rsidRPr="00000000">
        <w:rPr>
          <w:color w:val="1f1f1f"/>
          <w:rtl w:val="0"/>
        </w:rPr>
        <w:t xml:space="preserve"> to be presented. You might need to turn raw data into accessible formats or create data visualisations. </w:t>
      </w:r>
    </w:p>
    <w:p w:rsidR="00000000" w:rsidDel="00000000" w:rsidP="00000000" w:rsidRDefault="00000000" w:rsidRPr="00000000" w14:paraId="000000D5">
      <w:pPr>
        <w:numPr>
          <w:ilvl w:val="0"/>
          <w:numId w:val="7"/>
        </w:numPr>
        <w:spacing w:after="280" w:lineRule="auto"/>
        <w:ind w:left="720" w:hanging="360"/>
        <w:rPr/>
      </w:pPr>
      <w:r w:rsidDel="00000000" w:rsidR="00000000" w:rsidRPr="00000000">
        <w:rPr>
          <w:b w:val="1"/>
          <w:color w:val="1f1f1f"/>
          <w:rtl w:val="0"/>
        </w:rPr>
        <w:t xml:space="preserve">Prepare and distribute an agenda</w:t>
      </w:r>
      <w:r w:rsidDel="00000000" w:rsidR="00000000" w:rsidRPr="00000000">
        <w:rPr>
          <w:color w:val="1f1f1f"/>
          <w:rtl w:val="0"/>
        </w:rPr>
        <w:t xml:space="preserve">. We will go over this next</w:t>
      </w:r>
    </w:p>
    <w:p w:rsidR="00000000" w:rsidDel="00000000" w:rsidP="00000000" w:rsidRDefault="00000000" w:rsidRPr="00000000" w14:paraId="000000D6">
      <w:pPr>
        <w:spacing w:after="280" w:lineRule="auto"/>
        <w:ind w:left="0" w:firstLine="0"/>
        <w:rPr>
          <w:color w:val="1f1f1f"/>
        </w:rPr>
      </w:pPr>
      <w:r w:rsidDel="00000000" w:rsidR="00000000" w:rsidRPr="00000000">
        <w:rPr>
          <w:rtl w:val="0"/>
        </w:rPr>
      </w:r>
    </w:p>
    <w:p w:rsidR="00000000" w:rsidDel="00000000" w:rsidP="00000000" w:rsidRDefault="00000000" w:rsidRPr="00000000" w14:paraId="000000D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rPr>
      </w:pPr>
      <w:bookmarkStart w:colFirst="0" w:colLast="0" w:name="_e3q8zkuo2qfy" w:id="2"/>
      <w:bookmarkEnd w:id="2"/>
      <w:r w:rsidDel="00000000" w:rsidR="00000000" w:rsidRPr="00000000">
        <w:rPr>
          <w:b w:val="1"/>
          <w:color w:val="1f1f1f"/>
          <w:sz w:val="22"/>
          <w:szCs w:val="22"/>
          <w:rtl w:val="0"/>
        </w:rPr>
        <w:t xml:space="preserve">Crafting a compelling agenda</w:t>
      </w:r>
    </w:p>
    <w:p w:rsidR="00000000" w:rsidDel="00000000" w:rsidP="00000000" w:rsidRDefault="00000000" w:rsidRPr="00000000" w14:paraId="000000D8">
      <w:pPr>
        <w:spacing w:after="240" w:lineRule="auto"/>
        <w:rPr>
          <w:color w:val="1f1f1f"/>
        </w:rPr>
      </w:pPr>
      <w:r w:rsidDel="00000000" w:rsidR="00000000" w:rsidRPr="00000000">
        <w:rPr>
          <w:color w:val="1f1f1f"/>
          <w:rtl w:val="0"/>
        </w:rPr>
        <w:t xml:space="preserve">A solid meeting agenda sets your meeting up for success. Here are the basic parts your agenda should include: </w:t>
      </w:r>
    </w:p>
    <w:p w:rsidR="00000000" w:rsidDel="00000000" w:rsidP="00000000" w:rsidRDefault="00000000" w:rsidRPr="00000000" w14:paraId="000000D9">
      <w:pPr>
        <w:numPr>
          <w:ilvl w:val="0"/>
          <w:numId w:val="9"/>
        </w:numPr>
        <w:spacing w:after="0" w:afterAutospacing="0" w:lineRule="auto"/>
        <w:ind w:left="720" w:hanging="360"/>
        <w:rPr/>
      </w:pPr>
      <w:r w:rsidDel="00000000" w:rsidR="00000000" w:rsidRPr="00000000">
        <w:rPr>
          <w:color w:val="1f1f1f"/>
          <w:rtl w:val="0"/>
        </w:rPr>
        <w:t xml:space="preserve">Meeting start and end time</w:t>
      </w:r>
    </w:p>
    <w:p w:rsidR="00000000" w:rsidDel="00000000" w:rsidP="00000000" w:rsidRDefault="00000000" w:rsidRPr="00000000" w14:paraId="000000DA">
      <w:pPr>
        <w:numPr>
          <w:ilvl w:val="0"/>
          <w:numId w:val="9"/>
        </w:numPr>
        <w:spacing w:after="0" w:afterAutospacing="0" w:lineRule="auto"/>
        <w:ind w:left="720" w:hanging="360"/>
        <w:rPr/>
      </w:pPr>
      <w:r w:rsidDel="00000000" w:rsidR="00000000" w:rsidRPr="00000000">
        <w:rPr>
          <w:color w:val="1f1f1f"/>
          <w:rtl w:val="0"/>
        </w:rPr>
        <w:t xml:space="preserve">Meeting location (including information to participate remotely, if that option is available)</w:t>
      </w:r>
    </w:p>
    <w:p w:rsidR="00000000" w:rsidDel="00000000" w:rsidP="00000000" w:rsidRDefault="00000000" w:rsidRPr="00000000" w14:paraId="000000DB">
      <w:pPr>
        <w:numPr>
          <w:ilvl w:val="0"/>
          <w:numId w:val="9"/>
        </w:numPr>
        <w:spacing w:after="0" w:afterAutospacing="0" w:lineRule="auto"/>
        <w:ind w:left="720" w:hanging="360"/>
        <w:rPr/>
      </w:pPr>
      <w:r w:rsidDel="00000000" w:rsidR="00000000" w:rsidRPr="00000000">
        <w:rPr>
          <w:color w:val="1f1f1f"/>
          <w:rtl w:val="0"/>
        </w:rPr>
        <w:t xml:space="preserve">Objectives </w:t>
      </w:r>
    </w:p>
    <w:p w:rsidR="00000000" w:rsidDel="00000000" w:rsidP="00000000" w:rsidRDefault="00000000" w:rsidRPr="00000000" w14:paraId="000000DC">
      <w:pPr>
        <w:numPr>
          <w:ilvl w:val="0"/>
          <w:numId w:val="9"/>
        </w:numPr>
        <w:spacing w:after="280" w:lineRule="auto"/>
        <w:ind w:left="720" w:hanging="360"/>
        <w:rPr/>
      </w:pPr>
      <w:r w:rsidDel="00000000" w:rsidR="00000000" w:rsidRPr="00000000">
        <w:rPr>
          <w:color w:val="1f1f1f"/>
          <w:rtl w:val="0"/>
        </w:rPr>
        <w:t xml:space="preserve">Background material or data the participants should review beforehand</w:t>
      </w:r>
    </w:p>
    <w:p w:rsidR="00000000" w:rsidDel="00000000" w:rsidP="00000000" w:rsidRDefault="00000000" w:rsidRPr="00000000" w14:paraId="000000DD">
      <w:pPr>
        <w:spacing w:after="280" w:lineRule="auto"/>
        <w:rPr>
          <w:color w:val="1f1f1f"/>
        </w:rPr>
      </w:pPr>
      <w:r w:rsidDel="00000000" w:rsidR="00000000" w:rsidRPr="00000000">
        <w:rPr>
          <w:rtl w:val="0"/>
        </w:rPr>
      </w:r>
    </w:p>
    <w:p w:rsidR="00000000" w:rsidDel="00000000" w:rsidP="00000000" w:rsidRDefault="00000000" w:rsidRPr="00000000" w14:paraId="000000DE">
      <w:pPr>
        <w:spacing w:after="240" w:before="240" w:lineRule="auto"/>
        <w:jc w:val="center"/>
        <w:rPr/>
      </w:pPr>
      <w:r w:rsidDel="00000000" w:rsidR="00000000" w:rsidRPr="00000000">
        <w:rPr/>
        <w:drawing>
          <wp:inline distB="114300" distT="114300" distL="114300" distR="114300">
            <wp:extent cx="6019660" cy="6676933"/>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019660" cy="667693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rPr>
      </w:pPr>
      <w:bookmarkStart w:colFirst="0" w:colLast="0" w:name="_5qd63pc52jc1" w:id="3"/>
      <w:bookmarkEnd w:id="3"/>
      <w:r w:rsidDel="00000000" w:rsidR="00000000" w:rsidRPr="00000000">
        <w:rPr>
          <w:rtl w:val="0"/>
        </w:rPr>
      </w:r>
    </w:p>
    <w:p w:rsidR="00000000" w:rsidDel="00000000" w:rsidP="00000000" w:rsidRDefault="00000000" w:rsidRPr="00000000" w14:paraId="000000E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rPr>
      </w:pPr>
      <w:bookmarkStart w:colFirst="0" w:colLast="0" w:name="_vzd14fl1jrfl" w:id="4"/>
      <w:bookmarkEnd w:id="4"/>
      <w:r w:rsidDel="00000000" w:rsidR="00000000" w:rsidRPr="00000000">
        <w:rPr>
          <w:b w:val="1"/>
          <w:color w:val="1f1f1f"/>
          <w:sz w:val="22"/>
          <w:szCs w:val="22"/>
          <w:rtl w:val="0"/>
        </w:rPr>
        <w:t xml:space="preserve">During the meeting</w:t>
      </w:r>
    </w:p>
    <w:p w:rsidR="00000000" w:rsidDel="00000000" w:rsidP="00000000" w:rsidRDefault="00000000" w:rsidRPr="00000000" w14:paraId="000000E1">
      <w:pPr>
        <w:spacing w:after="240" w:lineRule="auto"/>
        <w:rPr>
          <w:color w:val="1f1f1f"/>
        </w:rPr>
      </w:pPr>
      <w:r w:rsidDel="00000000" w:rsidR="00000000" w:rsidRPr="00000000">
        <w:rPr>
          <w:color w:val="1f1f1f"/>
          <w:rtl w:val="0"/>
        </w:rPr>
        <w:t xml:space="preserve">As the leader of the meeting, it's your job to guide the data discussion. With everyone well informed of the meeting plan and goals, you can follow these steps to avoid any distractions:</w:t>
      </w:r>
    </w:p>
    <w:p w:rsidR="00000000" w:rsidDel="00000000" w:rsidP="00000000" w:rsidRDefault="00000000" w:rsidRPr="00000000" w14:paraId="000000E2">
      <w:pPr>
        <w:numPr>
          <w:ilvl w:val="0"/>
          <w:numId w:val="8"/>
        </w:numPr>
        <w:spacing w:after="0" w:afterAutospacing="0" w:lineRule="auto"/>
        <w:ind w:left="720" w:hanging="360"/>
        <w:rPr/>
      </w:pPr>
      <w:r w:rsidDel="00000000" w:rsidR="00000000" w:rsidRPr="00000000">
        <w:rPr>
          <w:color w:val="1f1f1f"/>
          <w:rtl w:val="0"/>
        </w:rPr>
        <w:t xml:space="preserve">Make introductions (if necessary) and review key messages</w:t>
      </w:r>
    </w:p>
    <w:p w:rsidR="00000000" w:rsidDel="00000000" w:rsidP="00000000" w:rsidRDefault="00000000" w:rsidRPr="00000000" w14:paraId="000000E3">
      <w:pPr>
        <w:numPr>
          <w:ilvl w:val="0"/>
          <w:numId w:val="8"/>
        </w:numPr>
        <w:spacing w:after="0" w:afterAutospacing="0" w:lineRule="auto"/>
        <w:ind w:left="720" w:hanging="360"/>
        <w:rPr/>
      </w:pPr>
      <w:r w:rsidDel="00000000" w:rsidR="00000000" w:rsidRPr="00000000">
        <w:rPr>
          <w:color w:val="1f1f1f"/>
          <w:rtl w:val="0"/>
        </w:rPr>
        <w:t xml:space="preserve">Present the data </w:t>
      </w:r>
    </w:p>
    <w:p w:rsidR="00000000" w:rsidDel="00000000" w:rsidP="00000000" w:rsidRDefault="00000000" w:rsidRPr="00000000" w14:paraId="000000E4">
      <w:pPr>
        <w:numPr>
          <w:ilvl w:val="0"/>
          <w:numId w:val="8"/>
        </w:numPr>
        <w:spacing w:after="0" w:afterAutospacing="0" w:lineRule="auto"/>
        <w:ind w:left="720" w:hanging="360"/>
        <w:rPr/>
      </w:pPr>
      <w:r w:rsidDel="00000000" w:rsidR="00000000" w:rsidRPr="00000000">
        <w:rPr>
          <w:color w:val="1f1f1f"/>
          <w:rtl w:val="0"/>
        </w:rPr>
        <w:t xml:space="preserve">Discuss observations, interpretations, and implications of the data</w:t>
      </w:r>
    </w:p>
    <w:p w:rsidR="00000000" w:rsidDel="00000000" w:rsidP="00000000" w:rsidRDefault="00000000" w:rsidRPr="00000000" w14:paraId="000000E5">
      <w:pPr>
        <w:numPr>
          <w:ilvl w:val="0"/>
          <w:numId w:val="8"/>
        </w:numPr>
        <w:spacing w:after="0" w:afterAutospacing="0" w:lineRule="auto"/>
        <w:ind w:left="720" w:hanging="360"/>
        <w:rPr/>
      </w:pPr>
      <w:r w:rsidDel="00000000" w:rsidR="00000000" w:rsidRPr="00000000">
        <w:rPr>
          <w:color w:val="1f1f1f"/>
          <w:rtl w:val="0"/>
        </w:rPr>
        <w:t xml:space="preserve">Take notes during the meeting</w:t>
      </w:r>
    </w:p>
    <w:p w:rsidR="00000000" w:rsidDel="00000000" w:rsidP="00000000" w:rsidRDefault="00000000" w:rsidRPr="00000000" w14:paraId="000000E6">
      <w:pPr>
        <w:numPr>
          <w:ilvl w:val="0"/>
          <w:numId w:val="8"/>
        </w:numPr>
        <w:spacing w:after="280" w:lineRule="auto"/>
        <w:ind w:left="720" w:hanging="360"/>
        <w:rPr/>
      </w:pPr>
      <w:r w:rsidDel="00000000" w:rsidR="00000000" w:rsidRPr="00000000">
        <w:rPr>
          <w:color w:val="1f1f1f"/>
          <w:rtl w:val="0"/>
        </w:rPr>
        <w:t xml:space="preserve">Determine and summarise next steps for the group</w:t>
      </w:r>
    </w:p>
    <w:p w:rsidR="00000000" w:rsidDel="00000000" w:rsidP="00000000" w:rsidRDefault="00000000" w:rsidRPr="00000000" w14:paraId="000000E7">
      <w:pPr>
        <w:spacing w:after="280" w:lineRule="auto"/>
        <w:ind w:left="720" w:firstLine="0"/>
        <w:rPr>
          <w:color w:val="1f1f1f"/>
        </w:rPr>
      </w:pPr>
      <w:r w:rsidDel="00000000" w:rsidR="00000000" w:rsidRPr="00000000">
        <w:rPr>
          <w:rtl w:val="0"/>
        </w:rPr>
      </w:r>
    </w:p>
    <w:p w:rsidR="00000000" w:rsidDel="00000000" w:rsidP="00000000" w:rsidRDefault="00000000" w:rsidRPr="00000000" w14:paraId="000000E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rPr>
      </w:pPr>
      <w:bookmarkStart w:colFirst="0" w:colLast="0" w:name="_1a83wcqet1du" w:id="5"/>
      <w:bookmarkEnd w:id="5"/>
      <w:r w:rsidDel="00000000" w:rsidR="00000000" w:rsidRPr="00000000">
        <w:rPr>
          <w:b w:val="1"/>
          <w:color w:val="1f1f1f"/>
          <w:sz w:val="22"/>
          <w:szCs w:val="22"/>
          <w:rtl w:val="0"/>
        </w:rPr>
        <w:t xml:space="preserve">After the meeting</w:t>
      </w:r>
    </w:p>
    <w:p w:rsidR="00000000" w:rsidDel="00000000" w:rsidP="00000000" w:rsidRDefault="00000000" w:rsidRPr="00000000" w14:paraId="000000E9">
      <w:pPr>
        <w:spacing w:after="240" w:lineRule="auto"/>
        <w:rPr>
          <w:color w:val="1f1f1f"/>
        </w:rPr>
      </w:pPr>
      <w:r w:rsidDel="00000000" w:rsidR="00000000" w:rsidRPr="00000000">
        <w:rPr>
          <w:color w:val="1f1f1f"/>
          <w:rtl w:val="0"/>
        </w:rPr>
        <w:t xml:space="preserve">To keep the project and everyone aligned, prepare and distribute a brief recap of the meeting with next steps that were agreed upon in the meeting. You can even take it a step further by asking for feedback from the team.</w:t>
      </w:r>
    </w:p>
    <w:p w:rsidR="00000000" w:rsidDel="00000000" w:rsidP="00000000" w:rsidRDefault="00000000" w:rsidRPr="00000000" w14:paraId="000000EA">
      <w:pPr>
        <w:numPr>
          <w:ilvl w:val="0"/>
          <w:numId w:val="17"/>
        </w:numPr>
        <w:spacing w:after="0" w:afterAutospacing="0" w:lineRule="auto"/>
        <w:ind w:left="720" w:hanging="360"/>
        <w:rPr/>
      </w:pPr>
      <w:r w:rsidDel="00000000" w:rsidR="00000000" w:rsidRPr="00000000">
        <w:rPr>
          <w:color w:val="1f1f1f"/>
          <w:rtl w:val="0"/>
        </w:rPr>
        <w:t xml:space="preserve">Distribute any notes or data </w:t>
      </w:r>
    </w:p>
    <w:p w:rsidR="00000000" w:rsidDel="00000000" w:rsidP="00000000" w:rsidRDefault="00000000" w:rsidRPr="00000000" w14:paraId="000000EB">
      <w:pPr>
        <w:numPr>
          <w:ilvl w:val="0"/>
          <w:numId w:val="17"/>
        </w:numPr>
        <w:spacing w:after="0" w:afterAutospacing="0" w:lineRule="auto"/>
        <w:ind w:left="720" w:hanging="360"/>
        <w:rPr/>
      </w:pPr>
      <w:r w:rsidDel="00000000" w:rsidR="00000000" w:rsidRPr="00000000">
        <w:rPr>
          <w:color w:val="1f1f1f"/>
          <w:rtl w:val="0"/>
        </w:rPr>
        <w:t xml:space="preserve">Confirm next steps and timeline for additional actions</w:t>
      </w:r>
    </w:p>
    <w:p w:rsidR="00000000" w:rsidDel="00000000" w:rsidP="00000000" w:rsidRDefault="00000000" w:rsidRPr="00000000" w14:paraId="000000EC">
      <w:pPr>
        <w:numPr>
          <w:ilvl w:val="0"/>
          <w:numId w:val="17"/>
        </w:numPr>
        <w:spacing w:after="280" w:lineRule="auto"/>
        <w:ind w:left="720" w:hanging="360"/>
        <w:rPr/>
      </w:pPr>
      <w:r w:rsidDel="00000000" w:rsidR="00000000" w:rsidRPr="00000000">
        <w:rPr>
          <w:color w:val="1f1f1f"/>
          <w:rtl w:val="0"/>
        </w:rPr>
        <w:t xml:space="preserve">Ask for feedback (this is an effective way to figure out if you missed anything in your recap)</w:t>
      </w:r>
    </w:p>
    <w:p w:rsidR="00000000" w:rsidDel="00000000" w:rsidP="00000000" w:rsidRDefault="00000000" w:rsidRPr="00000000" w14:paraId="000000ED">
      <w:pPr>
        <w:spacing w:after="280" w:lineRule="auto"/>
        <w:rPr>
          <w:color w:val="1f1f1f"/>
        </w:rPr>
      </w:pPr>
      <w:r w:rsidDel="00000000" w:rsidR="00000000" w:rsidRPr="00000000">
        <w:rPr>
          <w:rtl w:val="0"/>
        </w:rPr>
      </w:r>
    </w:p>
    <w:p w:rsidR="00000000" w:rsidDel="00000000" w:rsidP="00000000" w:rsidRDefault="00000000" w:rsidRPr="00000000" w14:paraId="000000EE">
      <w:pPr>
        <w:spacing w:after="280" w:lineRule="auto"/>
        <w:rPr>
          <w:b w:val="1"/>
          <w:color w:val="0f80ff"/>
          <w:sz w:val="24"/>
          <w:szCs w:val="24"/>
          <w:u w:val="single"/>
        </w:rPr>
      </w:pPr>
      <w:r w:rsidDel="00000000" w:rsidR="00000000" w:rsidRPr="00000000">
        <w:rPr>
          <w:b w:val="1"/>
          <w:color w:val="0f80ff"/>
          <w:sz w:val="24"/>
          <w:szCs w:val="24"/>
          <w:u w:val="single"/>
          <w:rtl w:val="0"/>
        </w:rPr>
        <w:t xml:space="preserve">Conflict Resolution:</w:t>
      </w:r>
    </w:p>
    <w:p w:rsidR="00000000" w:rsidDel="00000000" w:rsidP="00000000" w:rsidRDefault="00000000" w:rsidRPr="00000000" w14:paraId="000000EF">
      <w:pPr>
        <w:spacing w:after="280" w:lineRule="auto"/>
        <w:rPr/>
      </w:pPr>
      <w:r w:rsidDel="00000000" w:rsidR="00000000" w:rsidRPr="00000000">
        <w:rPr>
          <w:rtl w:val="0"/>
        </w:rPr>
        <w:t xml:space="preserve">Even after careful planning conflicts may occur, and you need to quickly resolve them and move forward, some of the ways are:</w:t>
      </w:r>
    </w:p>
    <w:p w:rsidR="00000000" w:rsidDel="00000000" w:rsidP="00000000" w:rsidRDefault="00000000" w:rsidRPr="00000000" w14:paraId="000000F0">
      <w:pPr>
        <w:numPr>
          <w:ilvl w:val="0"/>
          <w:numId w:val="6"/>
        </w:numPr>
        <w:spacing w:after="0" w:afterAutospacing="0" w:lineRule="auto"/>
        <w:ind w:left="720" w:hanging="360"/>
        <w:rPr>
          <w:u w:val="none"/>
        </w:rPr>
      </w:pPr>
      <w:r w:rsidDel="00000000" w:rsidR="00000000" w:rsidRPr="00000000">
        <w:rPr>
          <w:rtl w:val="0"/>
        </w:rPr>
        <w:t xml:space="preserve">Reframe the problem</w:t>
      </w:r>
    </w:p>
    <w:p w:rsidR="00000000" w:rsidDel="00000000" w:rsidP="00000000" w:rsidRDefault="00000000" w:rsidRPr="00000000" w14:paraId="000000F1">
      <w:pPr>
        <w:numPr>
          <w:ilvl w:val="0"/>
          <w:numId w:val="6"/>
        </w:numPr>
        <w:spacing w:after="0" w:afterAutospacing="0" w:lineRule="auto"/>
        <w:ind w:left="720" w:hanging="360"/>
        <w:rPr>
          <w:u w:val="none"/>
        </w:rPr>
      </w:pPr>
      <w:r w:rsidDel="00000000" w:rsidR="00000000" w:rsidRPr="00000000">
        <w:rPr>
          <w:rtl w:val="0"/>
        </w:rPr>
        <w:t xml:space="preserve">Start a conversation</w:t>
      </w:r>
    </w:p>
    <w:p w:rsidR="00000000" w:rsidDel="00000000" w:rsidP="00000000" w:rsidRDefault="00000000" w:rsidRPr="00000000" w14:paraId="000000F2">
      <w:pPr>
        <w:numPr>
          <w:ilvl w:val="0"/>
          <w:numId w:val="6"/>
        </w:numPr>
        <w:spacing w:after="280" w:lineRule="auto"/>
        <w:ind w:left="720" w:hanging="360"/>
        <w:rPr>
          <w:u w:val="none"/>
        </w:rPr>
      </w:pPr>
      <w:r w:rsidDel="00000000" w:rsidR="00000000" w:rsidRPr="00000000">
        <w:rPr>
          <w:rtl w:val="0"/>
        </w:rPr>
        <w:t xml:space="preserve">Understand the context</w:t>
      </w:r>
    </w:p>
    <w:p w:rsidR="00000000" w:rsidDel="00000000" w:rsidP="00000000" w:rsidRDefault="00000000" w:rsidRPr="00000000" w14:paraId="000000F3">
      <w:pPr>
        <w:spacing w:after="280" w:lineRule="auto"/>
        <w:ind w:left="720" w:firstLine="0"/>
        <w:rPr/>
      </w:pPr>
      <w:r w:rsidDel="00000000" w:rsidR="00000000" w:rsidRPr="00000000">
        <w:rPr>
          <w:rtl w:val="0"/>
        </w:rPr>
      </w:r>
    </w:p>
    <w:p w:rsidR="00000000" w:rsidDel="00000000" w:rsidP="00000000" w:rsidRDefault="00000000" w:rsidRPr="00000000" w14:paraId="000000F4">
      <w:pPr>
        <w:spacing w:after="280" w:lineRule="auto"/>
        <w:rPr>
          <w:color w:val="1f1f1f"/>
        </w:rPr>
      </w:pPr>
      <w:r w:rsidDel="00000000" w:rsidR="00000000" w:rsidRPr="00000000">
        <w:rPr>
          <w:rtl w:val="0"/>
        </w:rPr>
      </w:r>
    </w:p>
    <w:p w:rsidR="00000000" w:rsidDel="00000000" w:rsidP="00000000" w:rsidRDefault="00000000" w:rsidRPr="00000000" w14:paraId="000000F5">
      <w:pPr>
        <w:spacing w:after="280" w:lineRule="auto"/>
        <w:ind w:left="720" w:firstLine="0"/>
        <w:rPr>
          <w:color w:val="1f1f1f"/>
        </w:rPr>
      </w:pPr>
      <w:r w:rsidDel="00000000" w:rsidR="00000000" w:rsidRPr="00000000">
        <w:rPr>
          <w:rtl w:val="0"/>
        </w:rPr>
      </w:r>
    </w:p>
    <w:p w:rsidR="00000000" w:rsidDel="00000000" w:rsidP="00000000" w:rsidRDefault="00000000" w:rsidRPr="00000000" w14:paraId="000000F6">
      <w:pPr>
        <w:spacing w:after="240" w:before="240" w:lineRule="auto"/>
        <w:ind w:left="0" w:firstLine="0"/>
        <w:rPr/>
      </w:pPr>
      <w:r w:rsidDel="00000000" w:rsidR="00000000" w:rsidRPr="00000000">
        <w:rPr>
          <w:rtl w:val="0"/>
        </w:rPr>
      </w:r>
    </w:p>
    <w:p w:rsidR="00000000" w:rsidDel="00000000" w:rsidP="00000000" w:rsidRDefault="00000000" w:rsidRPr="00000000" w14:paraId="000000F7">
      <w:pPr>
        <w:spacing w:after="280" w:lineRule="auto"/>
        <w:rPr/>
      </w:pPr>
      <w:r w:rsidDel="00000000" w:rsidR="00000000" w:rsidRPr="00000000">
        <w:rPr>
          <w:rtl w:val="0"/>
        </w:rPr>
      </w:r>
    </w:p>
    <w:p w:rsidR="00000000" w:rsidDel="00000000" w:rsidP="00000000" w:rsidRDefault="00000000" w:rsidRPr="00000000" w14:paraId="000000F8">
      <w:pPr>
        <w:spacing w:after="28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www.kaushik.net/" TargetMode="External"/><Relationship Id="rId14" Type="http://schemas.openxmlformats.org/officeDocument/2006/relationships/hyperlink" Target="http://www.kaushik.net/"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