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74080"/>
          <w:sz w:val="28"/>
          <w:szCs w:val="28"/>
        </w:rPr>
      </w:pPr>
      <w:r w:rsidDel="00000000" w:rsidR="00000000" w:rsidRPr="00000000">
        <w:rPr>
          <w:b w:val="1"/>
          <w:color w:val="074080"/>
          <w:sz w:val="28"/>
          <w:szCs w:val="28"/>
          <w:rtl w:val="0"/>
        </w:rPr>
        <w:t xml:space="preserve">Google Data Analytics</w:t>
      </w:r>
    </w:p>
    <w:p w:rsidR="00000000" w:rsidDel="00000000" w:rsidP="00000000" w:rsidRDefault="00000000" w:rsidRPr="00000000" w14:paraId="00000002">
      <w:pPr>
        <w:jc w:val="center"/>
        <w:rPr>
          <w:b w:val="1"/>
          <w:color w:val="074080"/>
          <w:sz w:val="24"/>
          <w:szCs w:val="24"/>
        </w:rPr>
      </w:pPr>
      <w:r w:rsidDel="00000000" w:rsidR="00000000" w:rsidRPr="00000000">
        <w:rPr>
          <w:b w:val="1"/>
          <w:color w:val="074080"/>
          <w:sz w:val="24"/>
          <w:szCs w:val="24"/>
          <w:rtl w:val="0"/>
        </w:rPr>
        <w:t xml:space="preserve">Prepare for Data Exploration</w:t>
      </w:r>
    </w:p>
    <w:p w:rsidR="00000000" w:rsidDel="00000000" w:rsidP="00000000" w:rsidRDefault="00000000" w:rsidRPr="00000000" w14:paraId="00000003">
      <w:pPr>
        <w:jc w:val="center"/>
        <w:rPr>
          <w:b w:val="1"/>
          <w:color w:val="074080"/>
          <w:sz w:val="24"/>
          <w:szCs w:val="24"/>
        </w:rPr>
      </w:pPr>
      <w:r w:rsidDel="00000000" w:rsidR="00000000" w:rsidRPr="00000000">
        <w:rPr>
          <w:rtl w:val="0"/>
        </w:rPr>
      </w:r>
    </w:p>
    <w:p w:rsidR="00000000" w:rsidDel="00000000" w:rsidP="00000000" w:rsidRDefault="00000000" w:rsidRPr="00000000" w14:paraId="00000004">
      <w:pPr>
        <w:jc w:val="center"/>
        <w:rPr>
          <w:b w:val="1"/>
          <w:color w:val="074080"/>
          <w:sz w:val="24"/>
          <w:szCs w:val="24"/>
        </w:rPr>
      </w:pPr>
      <w:r w:rsidDel="00000000" w:rsidR="00000000" w:rsidRPr="00000000">
        <w:rPr>
          <w:rtl w:val="0"/>
        </w:rPr>
      </w:r>
    </w:p>
    <w:p w:rsidR="00000000" w:rsidDel="00000000" w:rsidP="00000000" w:rsidRDefault="00000000" w:rsidRPr="00000000" w14:paraId="00000005">
      <w:pPr>
        <w:jc w:val="center"/>
        <w:rPr>
          <w:b w:val="1"/>
          <w:color w:val="074080"/>
          <w:sz w:val="24"/>
          <w:szCs w:val="24"/>
        </w:rPr>
      </w:pPr>
      <w:r w:rsidDel="00000000" w:rsidR="00000000" w:rsidRPr="00000000">
        <w:rPr>
          <w:rtl w:val="0"/>
        </w:rPr>
      </w:r>
    </w:p>
    <w:p w:rsidR="00000000" w:rsidDel="00000000" w:rsidP="00000000" w:rsidRDefault="00000000" w:rsidRPr="00000000" w14:paraId="00000006">
      <w:pPr>
        <w:rPr>
          <w:b w:val="1"/>
          <w:color w:val="3c78d8"/>
          <w:sz w:val="24"/>
          <w:szCs w:val="24"/>
        </w:rPr>
      </w:pPr>
      <w:r w:rsidDel="00000000" w:rsidR="00000000" w:rsidRPr="00000000">
        <w:rPr>
          <w:b w:val="1"/>
          <w:color w:val="3c78d8"/>
          <w:sz w:val="24"/>
          <w:szCs w:val="24"/>
          <w:rtl w:val="0"/>
        </w:rPr>
        <w:t xml:space="preserve">How data is collected</w:t>
      </w:r>
    </w:p>
    <w:p w:rsidR="00000000" w:rsidDel="00000000" w:rsidP="00000000" w:rsidRDefault="00000000" w:rsidRPr="00000000" w14:paraId="00000007">
      <w:pPr>
        <w:numPr>
          <w:ilvl w:val="0"/>
          <w:numId w:val="6"/>
        </w:numPr>
        <w:spacing w:after="0" w:afterAutospacing="0" w:before="240" w:lineRule="auto"/>
        <w:ind w:left="720" w:hanging="360"/>
        <w:rPr/>
      </w:pPr>
      <w:r w:rsidDel="00000000" w:rsidR="00000000" w:rsidRPr="00000000">
        <w:rPr>
          <w:rtl w:val="0"/>
        </w:rPr>
        <w:t xml:space="preserve">﻿﻿Interviews</w:t>
      </w:r>
    </w:p>
    <w:p w:rsidR="00000000" w:rsidDel="00000000" w:rsidP="00000000" w:rsidRDefault="00000000" w:rsidRPr="00000000" w14:paraId="00000008">
      <w:pPr>
        <w:numPr>
          <w:ilvl w:val="0"/>
          <w:numId w:val="6"/>
        </w:numPr>
        <w:spacing w:after="0" w:afterAutospacing="0" w:before="0" w:beforeAutospacing="0" w:lineRule="auto"/>
        <w:ind w:left="720" w:hanging="360"/>
        <w:rPr/>
      </w:pPr>
      <w:r w:rsidDel="00000000" w:rsidR="00000000" w:rsidRPr="00000000">
        <w:rPr>
          <w:rtl w:val="0"/>
        </w:rPr>
        <w:t xml:space="preserve">﻿﻿Observations</w:t>
      </w:r>
    </w:p>
    <w:p w:rsidR="00000000" w:rsidDel="00000000" w:rsidP="00000000" w:rsidRDefault="00000000" w:rsidRPr="00000000" w14:paraId="00000009">
      <w:pPr>
        <w:numPr>
          <w:ilvl w:val="0"/>
          <w:numId w:val="6"/>
        </w:numPr>
        <w:spacing w:after="0" w:afterAutospacing="0" w:before="0" w:beforeAutospacing="0" w:lineRule="auto"/>
        <w:ind w:left="720" w:hanging="360"/>
        <w:rPr/>
      </w:pPr>
      <w:r w:rsidDel="00000000" w:rsidR="00000000" w:rsidRPr="00000000">
        <w:rPr>
          <w:rtl w:val="0"/>
        </w:rPr>
        <w:t xml:space="preserve">﻿﻿Forms</w:t>
      </w:r>
    </w:p>
    <w:p w:rsidR="00000000" w:rsidDel="00000000" w:rsidP="00000000" w:rsidRDefault="00000000" w:rsidRPr="00000000" w14:paraId="0000000A">
      <w:pPr>
        <w:numPr>
          <w:ilvl w:val="0"/>
          <w:numId w:val="6"/>
        </w:numPr>
        <w:spacing w:after="0" w:afterAutospacing="0" w:before="0" w:beforeAutospacing="0" w:lineRule="auto"/>
        <w:ind w:left="720" w:hanging="360"/>
        <w:rPr/>
      </w:pPr>
      <w:r w:rsidDel="00000000" w:rsidR="00000000" w:rsidRPr="00000000">
        <w:rPr>
          <w:rtl w:val="0"/>
        </w:rPr>
        <w:t xml:space="preserve">﻿﻿Questionnaires</w:t>
      </w:r>
    </w:p>
    <w:p w:rsidR="00000000" w:rsidDel="00000000" w:rsidP="00000000" w:rsidRDefault="00000000" w:rsidRPr="00000000" w14:paraId="0000000B">
      <w:pPr>
        <w:numPr>
          <w:ilvl w:val="0"/>
          <w:numId w:val="6"/>
        </w:numPr>
        <w:spacing w:after="0" w:afterAutospacing="0" w:before="0" w:beforeAutospacing="0" w:lineRule="auto"/>
        <w:ind w:left="720" w:hanging="360"/>
        <w:rPr/>
      </w:pPr>
      <w:r w:rsidDel="00000000" w:rsidR="00000000" w:rsidRPr="00000000">
        <w:rPr>
          <w:rtl w:val="0"/>
        </w:rPr>
        <w:t xml:space="preserve">﻿﻿Surveys</w:t>
      </w:r>
    </w:p>
    <w:p w:rsidR="00000000" w:rsidDel="00000000" w:rsidP="00000000" w:rsidRDefault="00000000" w:rsidRPr="00000000" w14:paraId="0000000C">
      <w:pPr>
        <w:numPr>
          <w:ilvl w:val="0"/>
          <w:numId w:val="6"/>
        </w:numPr>
        <w:spacing w:after="240" w:before="0" w:beforeAutospacing="0" w:lineRule="auto"/>
        <w:ind w:left="720" w:hanging="360"/>
        <w:rPr/>
      </w:pPr>
      <w:r w:rsidDel="00000000" w:rsidR="00000000" w:rsidRPr="00000000">
        <w:rPr>
          <w:rtl w:val="0"/>
        </w:rPr>
        <w:t xml:space="preserve">﻿﻿Cookies</w:t>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rPr>
          <w:b w:val="1"/>
          <w:color w:val="3c78d8"/>
          <w:sz w:val="24"/>
          <w:szCs w:val="24"/>
        </w:rPr>
      </w:pPr>
      <w:r w:rsidDel="00000000" w:rsidR="00000000" w:rsidRPr="00000000">
        <w:rPr>
          <w:b w:val="1"/>
          <w:color w:val="3c78d8"/>
          <w:sz w:val="24"/>
          <w:szCs w:val="24"/>
          <w:rtl w:val="0"/>
        </w:rPr>
        <w:t xml:space="preserve">Data collection considerations</w:t>
      </w:r>
    </w:p>
    <w:p w:rsidR="00000000" w:rsidDel="00000000" w:rsidP="00000000" w:rsidRDefault="00000000" w:rsidRPr="00000000" w14:paraId="0000000F">
      <w:pPr>
        <w:numPr>
          <w:ilvl w:val="0"/>
          <w:numId w:val="17"/>
        </w:numPr>
        <w:spacing w:after="0" w:afterAutospacing="0" w:before="240" w:lineRule="auto"/>
        <w:ind w:left="720" w:hanging="360"/>
        <w:rPr/>
      </w:pPr>
      <w:r w:rsidDel="00000000" w:rsidR="00000000" w:rsidRPr="00000000">
        <w:rPr>
          <w:rtl w:val="0"/>
        </w:rPr>
        <w:t xml:space="preserve">﻿﻿How the data will be collected</w:t>
      </w:r>
    </w:p>
    <w:p w:rsidR="00000000" w:rsidDel="00000000" w:rsidP="00000000" w:rsidRDefault="00000000" w:rsidRPr="00000000" w14:paraId="00000010">
      <w:pPr>
        <w:numPr>
          <w:ilvl w:val="0"/>
          <w:numId w:val="17"/>
        </w:numPr>
        <w:spacing w:after="0" w:afterAutospacing="0" w:before="0" w:beforeAutospacing="0" w:lineRule="auto"/>
        <w:ind w:left="720" w:hanging="360"/>
        <w:rPr/>
      </w:pPr>
      <w:r w:rsidDel="00000000" w:rsidR="00000000" w:rsidRPr="00000000">
        <w:rPr>
          <w:rtl w:val="0"/>
        </w:rPr>
        <w:t xml:space="preserve">﻿﻿Choose data sources</w:t>
      </w:r>
    </w:p>
    <w:p w:rsidR="00000000" w:rsidDel="00000000" w:rsidP="00000000" w:rsidRDefault="00000000" w:rsidRPr="00000000" w14:paraId="00000011">
      <w:pPr>
        <w:numPr>
          <w:ilvl w:val="0"/>
          <w:numId w:val="17"/>
        </w:numPr>
        <w:spacing w:after="0" w:afterAutospacing="0" w:before="0" w:beforeAutospacing="0" w:lineRule="auto"/>
        <w:ind w:left="720" w:hanging="360"/>
        <w:rPr/>
      </w:pPr>
      <w:r w:rsidDel="00000000" w:rsidR="00000000" w:rsidRPr="00000000">
        <w:rPr>
          <w:rtl w:val="0"/>
        </w:rPr>
        <w:t xml:space="preserve">﻿﻿Decide what data to use</w:t>
      </w:r>
    </w:p>
    <w:p w:rsidR="00000000" w:rsidDel="00000000" w:rsidP="00000000" w:rsidRDefault="00000000" w:rsidRPr="00000000" w14:paraId="00000012">
      <w:pPr>
        <w:numPr>
          <w:ilvl w:val="0"/>
          <w:numId w:val="17"/>
        </w:numPr>
        <w:spacing w:after="0" w:afterAutospacing="0" w:before="0" w:beforeAutospacing="0" w:lineRule="auto"/>
        <w:ind w:left="720" w:hanging="360"/>
        <w:rPr/>
      </w:pPr>
      <w:r w:rsidDel="00000000" w:rsidR="00000000" w:rsidRPr="00000000">
        <w:rPr>
          <w:rtl w:val="0"/>
        </w:rPr>
        <w:t xml:space="preserve">﻿﻿How much data to collect</w:t>
      </w:r>
    </w:p>
    <w:p w:rsidR="00000000" w:rsidDel="00000000" w:rsidP="00000000" w:rsidRDefault="00000000" w:rsidRPr="00000000" w14:paraId="00000013">
      <w:pPr>
        <w:numPr>
          <w:ilvl w:val="0"/>
          <w:numId w:val="17"/>
        </w:numPr>
        <w:spacing w:after="0" w:afterAutospacing="0" w:before="0" w:beforeAutospacing="0" w:lineRule="auto"/>
        <w:ind w:left="720" w:hanging="360"/>
        <w:rPr/>
      </w:pPr>
      <w:r w:rsidDel="00000000" w:rsidR="00000000" w:rsidRPr="00000000">
        <w:rPr>
          <w:rtl w:val="0"/>
        </w:rPr>
        <w:t xml:space="preserve">﻿﻿Select the right data type</w:t>
      </w:r>
    </w:p>
    <w:p w:rsidR="00000000" w:rsidDel="00000000" w:rsidP="00000000" w:rsidRDefault="00000000" w:rsidRPr="00000000" w14:paraId="00000014">
      <w:pPr>
        <w:numPr>
          <w:ilvl w:val="0"/>
          <w:numId w:val="17"/>
        </w:numPr>
        <w:spacing w:after="240" w:before="0" w:beforeAutospacing="0" w:lineRule="auto"/>
        <w:ind w:left="720" w:hanging="360"/>
        <w:rPr/>
      </w:pPr>
      <w:r w:rsidDel="00000000" w:rsidR="00000000" w:rsidRPr="00000000">
        <w:rPr>
          <w:rtl w:val="0"/>
        </w:rPr>
        <w:t xml:space="preserve">﻿﻿Determine the time frame</w:t>
      </w:r>
    </w:p>
    <w:p w:rsidR="00000000" w:rsidDel="00000000" w:rsidP="00000000" w:rsidRDefault="00000000" w:rsidRPr="00000000" w14:paraId="00000015">
      <w:pPr>
        <w:spacing w:after="240" w:before="240" w:lineRule="auto"/>
        <w:jc w:val="center"/>
        <w:rPr>
          <w:b w:val="1"/>
        </w:rPr>
      </w:pPr>
      <w:r w:rsidDel="00000000" w:rsidR="00000000" w:rsidRPr="00000000">
        <w:rPr>
          <w:b w:val="1"/>
        </w:rPr>
        <w:drawing>
          <wp:inline distB="114300" distT="114300" distL="114300" distR="114300">
            <wp:extent cx="5269024" cy="413861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69024"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color w:val="1f1f1f"/>
          <w:sz w:val="24"/>
          <w:szCs w:val="24"/>
          <w:highlight w:val="white"/>
        </w:rPr>
      </w:pPr>
      <w:r w:rsidDel="00000000" w:rsidR="00000000" w:rsidRPr="00000000">
        <w:rPr>
          <w:b w:val="1"/>
          <w:sz w:val="24"/>
          <w:szCs w:val="24"/>
          <w:rtl w:val="0"/>
        </w:rPr>
        <w:t xml:space="preserve">Note</w:t>
      </w:r>
      <w:r w:rsidDel="00000000" w:rsidR="00000000" w:rsidRPr="00000000">
        <w:rPr>
          <w:b w:val="1"/>
          <w:color w:val="074080"/>
          <w:sz w:val="24"/>
          <w:szCs w:val="24"/>
          <w:rtl w:val="0"/>
        </w:rPr>
        <w:t xml:space="preserve">: </w:t>
      </w:r>
      <w:r w:rsidDel="00000000" w:rsidR="00000000" w:rsidRPr="00000000">
        <w:rPr>
          <w:color w:val="1f1f1f"/>
          <w:sz w:val="24"/>
          <w:szCs w:val="24"/>
          <w:highlight w:val="white"/>
          <w:rtl w:val="0"/>
        </w:rPr>
        <w:t xml:space="preserve">When analysis depends on as many data sources as possible </w:t>
      </w:r>
      <w:r w:rsidDel="00000000" w:rsidR="00000000" w:rsidRPr="00000000">
        <w:rPr>
          <w:b w:val="1"/>
          <w:color w:val="1f1f1f"/>
          <w:sz w:val="24"/>
          <w:szCs w:val="24"/>
          <w:highlight w:val="white"/>
          <w:rtl w:val="0"/>
        </w:rPr>
        <w:t xml:space="preserve">external data</w:t>
      </w:r>
      <w:r w:rsidDel="00000000" w:rsidR="00000000" w:rsidRPr="00000000">
        <w:rPr>
          <w:color w:val="1f1f1f"/>
          <w:sz w:val="24"/>
          <w:szCs w:val="24"/>
          <w:highlight w:val="white"/>
          <w:rtl w:val="0"/>
        </w:rPr>
        <w:t xml:space="preserve"> is useful. </w:t>
      </w:r>
    </w:p>
    <w:p w:rsidR="00000000" w:rsidDel="00000000" w:rsidP="00000000" w:rsidRDefault="00000000" w:rsidRPr="00000000" w14:paraId="00000017">
      <w:pPr>
        <w:rPr>
          <w:color w:val="1f1f1f"/>
          <w:sz w:val="24"/>
          <w:szCs w:val="24"/>
          <w:highlight w:val="white"/>
        </w:rPr>
      </w:pPr>
      <w:r w:rsidDel="00000000" w:rsidR="00000000" w:rsidRPr="00000000">
        <w:rPr>
          <w:rtl w:val="0"/>
        </w:rPr>
      </w:r>
    </w:p>
    <w:p w:rsidR="00000000" w:rsidDel="00000000" w:rsidP="00000000" w:rsidRDefault="00000000" w:rsidRPr="00000000" w14:paraId="00000018">
      <w:pPr>
        <w:jc w:val="center"/>
        <w:rPr>
          <w:color w:val="1f1f1f"/>
          <w:sz w:val="24"/>
          <w:szCs w:val="24"/>
          <w:highlight w:val="white"/>
        </w:rPr>
      </w:pPr>
      <w:r w:rsidDel="00000000" w:rsidR="00000000" w:rsidRPr="00000000">
        <w:rPr>
          <w:b w:val="1"/>
          <w:color w:val="3c78d8"/>
          <w:sz w:val="24"/>
          <w:szCs w:val="24"/>
          <w:highlight w:val="white"/>
          <w:rtl w:val="0"/>
        </w:rPr>
        <w:t xml:space="preserve">Data Formats</w:t>
      </w:r>
      <w:r w:rsidDel="00000000" w:rsidR="00000000" w:rsidRPr="00000000">
        <w:rPr>
          <w:color w:val="1f1f1f"/>
          <w:sz w:val="24"/>
          <w:szCs w:val="24"/>
          <w:highlight w:val="white"/>
        </w:rPr>
        <w:drawing>
          <wp:inline distB="114300" distT="114300" distL="114300" distR="114300">
            <wp:extent cx="6415088" cy="387667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415088"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color w:val="1f1f1f"/>
          <w:sz w:val="24"/>
          <w:szCs w:val="24"/>
          <w:highlight w:val="white"/>
        </w:rPr>
      </w:pPr>
      <w:r w:rsidDel="00000000" w:rsidR="00000000" w:rsidRPr="00000000">
        <w:rPr>
          <w:rtl w:val="0"/>
        </w:rPr>
      </w:r>
    </w:p>
    <w:p w:rsidR="00000000" w:rsidDel="00000000" w:rsidP="00000000" w:rsidRDefault="00000000" w:rsidRPr="00000000" w14:paraId="0000001A">
      <w:pPr>
        <w:jc w:val="center"/>
        <w:rPr>
          <w:color w:val="1f1f1f"/>
          <w:sz w:val="24"/>
          <w:szCs w:val="24"/>
          <w:highlight w:val="white"/>
        </w:rPr>
      </w:pPr>
      <w:r w:rsidDel="00000000" w:rsidR="00000000" w:rsidRPr="00000000">
        <w:rPr>
          <w:rtl w:val="0"/>
        </w:rPr>
      </w:r>
    </w:p>
    <w:p w:rsidR="00000000" w:rsidDel="00000000" w:rsidP="00000000" w:rsidRDefault="00000000" w:rsidRPr="00000000" w14:paraId="0000001B">
      <w:pPr>
        <w:jc w:val="center"/>
        <w:rPr>
          <w:color w:val="1f1f1f"/>
          <w:sz w:val="24"/>
          <w:szCs w:val="24"/>
          <w:highlight w:val="white"/>
        </w:rPr>
      </w:pPr>
      <w:r w:rsidDel="00000000" w:rsidR="00000000" w:rsidRPr="00000000">
        <w:rPr>
          <w:rtl w:val="0"/>
        </w:rPr>
      </w:r>
    </w:p>
    <w:p w:rsidR="00000000" w:rsidDel="00000000" w:rsidP="00000000" w:rsidRDefault="00000000" w:rsidRPr="00000000" w14:paraId="0000001C">
      <w:pPr>
        <w:jc w:val="left"/>
        <w:rPr>
          <w:color w:val="1f1f1f"/>
          <w:sz w:val="24"/>
          <w:szCs w:val="24"/>
          <w:highlight w:val="white"/>
        </w:rPr>
      </w:pPr>
      <w:r w:rsidDel="00000000" w:rsidR="00000000" w:rsidRPr="00000000">
        <w:rPr>
          <w:rtl w:val="0"/>
        </w:rPr>
      </w:r>
    </w:p>
    <w:tbl>
      <w:tblPr>
        <w:tblStyle w:val="Table1"/>
        <w:tblW w:w="9150.0" w:type="dxa"/>
        <w:jc w:val="left"/>
        <w:tblLayout w:type="fixed"/>
        <w:tblLook w:val="0600"/>
      </w:tblPr>
      <w:tblGrid>
        <w:gridCol w:w="1560"/>
        <w:gridCol w:w="1800"/>
        <w:gridCol w:w="5790"/>
        <w:tblGridChange w:id="0">
          <w:tblGrid>
            <w:gridCol w:w="1560"/>
            <w:gridCol w:w="1800"/>
            <w:gridCol w:w="5790"/>
          </w:tblGrid>
        </w:tblGridChange>
      </w:tblGrid>
      <w:tr>
        <w:trPr>
          <w:cantSplit w:val="0"/>
          <w:trHeight w:val="85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1D">
            <w:pPr>
              <w:spacing w:after="360" w:lineRule="auto"/>
              <w:jc w:val="center"/>
              <w:rPr>
                <w:b w:val="1"/>
                <w:color w:val="1f1f1f"/>
                <w:sz w:val="21"/>
                <w:szCs w:val="21"/>
                <w:highlight w:val="white"/>
              </w:rPr>
            </w:pPr>
            <w:r w:rsidDel="00000000" w:rsidR="00000000" w:rsidRPr="00000000">
              <w:rPr>
                <w:b w:val="1"/>
                <w:color w:val="1f1f1f"/>
                <w:sz w:val="21"/>
                <w:szCs w:val="21"/>
                <w:highlight w:val="white"/>
                <w:rtl w:val="0"/>
              </w:rPr>
              <w:t xml:space="preserve">Data Format Classification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1E">
            <w:pPr>
              <w:spacing w:after="360" w:lineRule="auto"/>
              <w:jc w:val="center"/>
              <w:rPr>
                <w:b w:val="1"/>
                <w:color w:val="1f1f1f"/>
                <w:sz w:val="21"/>
                <w:szCs w:val="21"/>
                <w:highlight w:val="white"/>
              </w:rPr>
            </w:pPr>
            <w:r w:rsidDel="00000000" w:rsidR="00000000" w:rsidRPr="00000000">
              <w:rPr>
                <w:b w:val="1"/>
                <w:color w:val="1f1f1f"/>
                <w:sz w:val="21"/>
                <w:szCs w:val="21"/>
                <w:highlight w:val="white"/>
                <w:rtl w:val="0"/>
              </w:rPr>
              <w:t xml:space="preserve">Definition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1F">
            <w:pPr>
              <w:spacing w:after="360" w:lineRule="auto"/>
              <w:jc w:val="center"/>
              <w:rPr>
                <w:b w:val="1"/>
                <w:color w:val="1f1f1f"/>
                <w:sz w:val="21"/>
                <w:szCs w:val="21"/>
                <w:highlight w:val="white"/>
              </w:rPr>
            </w:pPr>
            <w:r w:rsidDel="00000000" w:rsidR="00000000" w:rsidRPr="00000000">
              <w:rPr>
                <w:b w:val="1"/>
                <w:color w:val="1f1f1f"/>
                <w:sz w:val="21"/>
                <w:szCs w:val="21"/>
                <w:highlight w:val="white"/>
                <w:rtl w:val="0"/>
              </w:rPr>
              <w:t xml:space="preserve">Examples</w:t>
            </w:r>
          </w:p>
        </w:tc>
      </w:tr>
      <w:tr>
        <w:trPr>
          <w:cantSplit w:val="0"/>
          <w:trHeight w:val="157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0">
            <w:pPr>
              <w:spacing w:after="360" w:lineRule="auto"/>
              <w:jc w:val="center"/>
              <w:rPr>
                <w:color w:val="1f1f1f"/>
                <w:sz w:val="21"/>
                <w:szCs w:val="21"/>
                <w:highlight w:val="white"/>
              </w:rPr>
            </w:pPr>
            <w:r w:rsidDel="00000000" w:rsidR="00000000" w:rsidRPr="00000000">
              <w:rPr>
                <w:color w:val="1f1f1f"/>
                <w:sz w:val="21"/>
                <w:szCs w:val="21"/>
                <w:highlight w:val="white"/>
                <w:rtl w:val="0"/>
              </w:rPr>
              <w:t xml:space="preserve">Primary data</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1">
            <w:pPr>
              <w:spacing w:after="360" w:lineRule="auto"/>
              <w:jc w:val="center"/>
              <w:rPr>
                <w:color w:val="1f1f1f"/>
                <w:sz w:val="21"/>
                <w:szCs w:val="21"/>
                <w:highlight w:val="white"/>
              </w:rPr>
            </w:pPr>
            <w:r w:rsidDel="00000000" w:rsidR="00000000" w:rsidRPr="00000000">
              <w:rPr>
                <w:color w:val="1f1f1f"/>
                <w:sz w:val="21"/>
                <w:szCs w:val="21"/>
                <w:highlight w:val="white"/>
                <w:rtl w:val="0"/>
              </w:rPr>
              <w:t xml:space="preserve">Collected by a researcher from first-hand sources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1f1f1f"/>
                <w:sz w:val="21"/>
                <w:szCs w:val="21"/>
                <w:highlight w:val="white"/>
              </w:rPr>
            </w:pPr>
            <w:r w:rsidDel="00000000" w:rsidR="00000000" w:rsidRPr="00000000">
              <w:rPr>
                <w:color w:val="1f1f1f"/>
                <w:sz w:val="21"/>
                <w:szCs w:val="21"/>
                <w:highlight w:val="white"/>
                <w:rtl w:val="0"/>
              </w:rPr>
              <w:t xml:space="preserve">- Data from an interview you conducted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1f1f1f"/>
                <w:sz w:val="21"/>
                <w:szCs w:val="21"/>
                <w:highlight w:val="white"/>
              </w:rPr>
            </w:pPr>
            <w:r w:rsidDel="00000000" w:rsidR="00000000" w:rsidRPr="00000000">
              <w:rPr>
                <w:color w:val="1f1f1f"/>
                <w:sz w:val="21"/>
                <w:szCs w:val="21"/>
                <w:highlight w:val="white"/>
                <w:rtl w:val="0"/>
              </w:rPr>
              <w:t xml:space="preserve">- Data from a survey returned from 20 participants</w:t>
            </w:r>
          </w:p>
          <w:p w:rsidR="00000000" w:rsidDel="00000000" w:rsidP="00000000" w:rsidRDefault="00000000" w:rsidRPr="00000000" w14:paraId="00000024">
            <w:pPr>
              <w:spacing w:after="360" w:lineRule="auto"/>
              <w:rPr>
                <w:color w:val="1f1f1f"/>
                <w:sz w:val="21"/>
                <w:szCs w:val="21"/>
                <w:highlight w:val="white"/>
              </w:rPr>
            </w:pPr>
            <w:r w:rsidDel="00000000" w:rsidR="00000000" w:rsidRPr="00000000">
              <w:rPr>
                <w:color w:val="1f1f1f"/>
                <w:sz w:val="21"/>
                <w:szCs w:val="21"/>
                <w:highlight w:val="white"/>
                <w:rtl w:val="0"/>
              </w:rPr>
              <w:t xml:space="preserve">- Data from questionnaires you got back from a group of workers</w:t>
            </w:r>
          </w:p>
        </w:tc>
      </w:tr>
      <w:tr>
        <w:trPr>
          <w:cantSplit w:val="0"/>
          <w:trHeight w:val="157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5">
            <w:pPr>
              <w:spacing w:after="360" w:lineRule="auto"/>
              <w:jc w:val="center"/>
              <w:rPr>
                <w:color w:val="1f1f1f"/>
                <w:sz w:val="21"/>
                <w:szCs w:val="21"/>
                <w:highlight w:val="white"/>
              </w:rPr>
            </w:pPr>
            <w:r w:rsidDel="00000000" w:rsidR="00000000" w:rsidRPr="00000000">
              <w:rPr>
                <w:color w:val="1f1f1f"/>
                <w:sz w:val="21"/>
                <w:szCs w:val="21"/>
                <w:highlight w:val="white"/>
                <w:rtl w:val="0"/>
              </w:rPr>
              <w:t xml:space="preserve">Secondary data</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1f1f1f"/>
                <w:sz w:val="21"/>
                <w:szCs w:val="21"/>
                <w:highlight w:val="white"/>
              </w:rPr>
            </w:pPr>
            <w:r w:rsidDel="00000000" w:rsidR="00000000" w:rsidRPr="00000000">
              <w:rPr>
                <w:color w:val="1f1f1f"/>
                <w:sz w:val="21"/>
                <w:szCs w:val="21"/>
                <w:highlight w:val="white"/>
                <w:rtl w:val="0"/>
              </w:rPr>
              <w:t xml:space="preserve">Gathered by other people or from other research</w:t>
            </w:r>
          </w:p>
          <w:p w:rsidR="00000000" w:rsidDel="00000000" w:rsidP="00000000" w:rsidRDefault="00000000" w:rsidRPr="00000000" w14:paraId="00000027">
            <w:pPr>
              <w:spacing w:after="360" w:lineRule="auto"/>
              <w:jc w:val="center"/>
              <w:rPr>
                <w:color w:val="1f1f1f"/>
                <w:sz w:val="21"/>
                <w:szCs w:val="21"/>
                <w:highlight w:val="white"/>
              </w:rPr>
            </w:pPr>
            <w:r w:rsidDel="00000000" w:rsidR="00000000" w:rsidRPr="00000000">
              <w:rPr>
                <w:rtl w:val="0"/>
              </w:rPr>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1f1f1f"/>
                <w:sz w:val="21"/>
                <w:szCs w:val="21"/>
                <w:highlight w:val="white"/>
              </w:rPr>
            </w:pPr>
            <w:r w:rsidDel="00000000" w:rsidR="00000000" w:rsidRPr="00000000">
              <w:rPr>
                <w:color w:val="1f1f1f"/>
                <w:sz w:val="21"/>
                <w:szCs w:val="21"/>
                <w:highlight w:val="white"/>
                <w:rtl w:val="0"/>
              </w:rPr>
              <w:t xml:space="preserve">- Data you bought from a local data analytics firm’s customer profiles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1f1f1f"/>
                <w:sz w:val="21"/>
                <w:szCs w:val="21"/>
                <w:highlight w:val="white"/>
              </w:rPr>
            </w:pPr>
            <w:r w:rsidDel="00000000" w:rsidR="00000000" w:rsidRPr="00000000">
              <w:rPr>
                <w:color w:val="1f1f1f"/>
                <w:sz w:val="21"/>
                <w:szCs w:val="21"/>
                <w:highlight w:val="white"/>
                <w:rtl w:val="0"/>
              </w:rPr>
              <w:t xml:space="preserve">- Demographic data collected by a university </w:t>
            </w:r>
          </w:p>
          <w:p w:rsidR="00000000" w:rsidDel="00000000" w:rsidP="00000000" w:rsidRDefault="00000000" w:rsidRPr="00000000" w14:paraId="0000002A">
            <w:pPr>
              <w:spacing w:after="360" w:lineRule="auto"/>
              <w:rPr>
                <w:color w:val="1f1f1f"/>
                <w:sz w:val="21"/>
                <w:szCs w:val="21"/>
                <w:highlight w:val="white"/>
              </w:rPr>
            </w:pPr>
            <w:r w:rsidDel="00000000" w:rsidR="00000000" w:rsidRPr="00000000">
              <w:rPr>
                <w:color w:val="1f1f1f"/>
                <w:sz w:val="21"/>
                <w:szCs w:val="21"/>
                <w:highlight w:val="white"/>
                <w:rtl w:val="0"/>
              </w:rPr>
              <w:t xml:space="preserve">- Census data gathered by the federal government</w:t>
            </w:r>
          </w:p>
        </w:tc>
      </w:tr>
    </w:tbl>
    <w:p w:rsidR="00000000" w:rsidDel="00000000" w:rsidP="00000000" w:rsidRDefault="00000000" w:rsidRPr="00000000" w14:paraId="0000002B">
      <w:pPr>
        <w:jc w:val="left"/>
        <w:rPr>
          <w:color w:val="1f1f1f"/>
          <w:sz w:val="24"/>
          <w:szCs w:val="24"/>
          <w:highlight w:val="white"/>
        </w:rPr>
      </w:pPr>
      <w:r w:rsidDel="00000000" w:rsidR="00000000" w:rsidRPr="00000000">
        <w:rPr>
          <w:rtl w:val="0"/>
        </w:rPr>
      </w:r>
    </w:p>
    <w:tbl>
      <w:tblPr>
        <w:tblStyle w:val="Table2"/>
        <w:tblW w:w="9705.0" w:type="dxa"/>
        <w:jc w:val="left"/>
        <w:tblInd w:w="-495.0" w:type="dxa"/>
        <w:tblLayout w:type="fixed"/>
        <w:tblLook w:val="0600"/>
      </w:tblPr>
      <w:tblGrid>
        <w:gridCol w:w="2055"/>
        <w:gridCol w:w="1995"/>
        <w:gridCol w:w="5655"/>
        <w:tblGridChange w:id="0">
          <w:tblGrid>
            <w:gridCol w:w="2055"/>
            <w:gridCol w:w="1995"/>
            <w:gridCol w:w="5655"/>
          </w:tblGrid>
        </w:tblGridChange>
      </w:tblGrid>
      <w:tr>
        <w:trPr>
          <w:cantSplit w:val="0"/>
          <w:trHeight w:val="720"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2C">
            <w:pPr>
              <w:spacing w:after="360" w:lineRule="auto"/>
              <w:jc w:val="center"/>
              <w:rPr>
                <w:b w:val="1"/>
                <w:color w:val="1f1f1f"/>
                <w:sz w:val="21"/>
                <w:szCs w:val="21"/>
                <w:highlight w:val="white"/>
              </w:rPr>
            </w:pPr>
            <w:r w:rsidDel="00000000" w:rsidR="00000000" w:rsidRPr="00000000">
              <w:rPr>
                <w:b w:val="1"/>
                <w:color w:val="1f1f1f"/>
                <w:sz w:val="21"/>
                <w:szCs w:val="21"/>
                <w:highlight w:val="white"/>
                <w:rtl w:val="0"/>
              </w:rPr>
              <w:t xml:space="preserve">Data Format Classification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2D">
            <w:pPr>
              <w:spacing w:after="360" w:lineRule="auto"/>
              <w:jc w:val="center"/>
              <w:rPr>
                <w:b w:val="1"/>
                <w:color w:val="1f1f1f"/>
                <w:sz w:val="21"/>
                <w:szCs w:val="21"/>
                <w:highlight w:val="white"/>
              </w:rPr>
            </w:pPr>
            <w:r w:rsidDel="00000000" w:rsidR="00000000" w:rsidRPr="00000000">
              <w:rPr>
                <w:b w:val="1"/>
                <w:color w:val="1f1f1f"/>
                <w:sz w:val="21"/>
                <w:szCs w:val="21"/>
                <w:highlight w:val="white"/>
                <w:rtl w:val="0"/>
              </w:rPr>
              <w:t xml:space="preserve">Definition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2E">
            <w:pPr>
              <w:spacing w:after="360" w:lineRule="auto"/>
              <w:jc w:val="center"/>
              <w:rPr>
                <w:b w:val="1"/>
                <w:color w:val="1f1f1f"/>
                <w:sz w:val="21"/>
                <w:szCs w:val="21"/>
                <w:highlight w:val="white"/>
              </w:rPr>
            </w:pPr>
            <w:r w:rsidDel="00000000" w:rsidR="00000000" w:rsidRPr="00000000">
              <w:rPr>
                <w:b w:val="1"/>
                <w:color w:val="1f1f1f"/>
                <w:sz w:val="21"/>
                <w:szCs w:val="21"/>
                <w:highlight w:val="white"/>
                <w:rtl w:val="0"/>
              </w:rPr>
              <w:t xml:space="preserve">Examples</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F">
            <w:pPr>
              <w:spacing w:after="360" w:lineRule="auto"/>
              <w:jc w:val="center"/>
              <w:rPr>
                <w:color w:val="1f1f1f"/>
                <w:sz w:val="21"/>
                <w:szCs w:val="21"/>
                <w:highlight w:val="white"/>
              </w:rPr>
            </w:pPr>
            <w:r w:rsidDel="00000000" w:rsidR="00000000" w:rsidRPr="00000000">
              <w:rPr>
                <w:color w:val="1f1f1f"/>
                <w:sz w:val="21"/>
                <w:szCs w:val="21"/>
                <w:highlight w:val="white"/>
                <w:rtl w:val="0"/>
              </w:rPr>
              <w:t xml:space="preserve">Internal data</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1f1f1f"/>
                <w:sz w:val="21"/>
                <w:szCs w:val="21"/>
                <w:highlight w:val="white"/>
              </w:rPr>
            </w:pPr>
            <w:r w:rsidDel="00000000" w:rsidR="00000000" w:rsidRPr="00000000">
              <w:rPr>
                <w:color w:val="1f1f1f"/>
                <w:sz w:val="21"/>
                <w:szCs w:val="21"/>
                <w:highlight w:val="white"/>
                <w:rtl w:val="0"/>
              </w:rPr>
              <w:t xml:space="preserve">Data that lives inside a company’s own systems</w:t>
            </w:r>
          </w:p>
          <w:p w:rsidR="00000000" w:rsidDel="00000000" w:rsidP="00000000" w:rsidRDefault="00000000" w:rsidRPr="00000000" w14:paraId="00000031">
            <w:pPr>
              <w:spacing w:after="360" w:lineRule="auto"/>
              <w:jc w:val="center"/>
              <w:rPr>
                <w:color w:val="1f1f1f"/>
                <w:sz w:val="21"/>
                <w:szCs w:val="21"/>
                <w:highlight w:val="white"/>
              </w:rPr>
            </w:pPr>
            <w:r w:rsidDel="00000000" w:rsidR="00000000" w:rsidRPr="00000000">
              <w:rPr>
                <w:rtl w:val="0"/>
              </w:rPr>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highlight w:val="white"/>
              </w:rPr>
            </w:pPr>
            <w:r w:rsidDel="00000000" w:rsidR="00000000" w:rsidRPr="00000000">
              <w:rPr>
                <w:color w:val="1f1f1f"/>
                <w:sz w:val="21"/>
                <w:szCs w:val="21"/>
                <w:highlight w:val="white"/>
                <w:rtl w:val="0"/>
              </w:rPr>
              <w:t xml:space="preserve">- Wages of employees across different business units tracked by HR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highlight w:val="white"/>
              </w:rPr>
            </w:pPr>
            <w:r w:rsidDel="00000000" w:rsidR="00000000" w:rsidRPr="00000000">
              <w:rPr>
                <w:color w:val="1f1f1f"/>
                <w:sz w:val="21"/>
                <w:szCs w:val="21"/>
                <w:highlight w:val="white"/>
                <w:rtl w:val="0"/>
              </w:rPr>
              <w:t xml:space="preserve">- Sales data by store location </w:t>
            </w:r>
          </w:p>
          <w:p w:rsidR="00000000" w:rsidDel="00000000" w:rsidP="00000000" w:rsidRDefault="00000000" w:rsidRPr="00000000" w14:paraId="00000034">
            <w:pPr>
              <w:spacing w:after="360" w:lineRule="auto"/>
              <w:rPr>
                <w:color w:val="1f1f1f"/>
                <w:sz w:val="21"/>
                <w:szCs w:val="21"/>
                <w:highlight w:val="white"/>
              </w:rPr>
            </w:pPr>
            <w:r w:rsidDel="00000000" w:rsidR="00000000" w:rsidRPr="00000000">
              <w:rPr>
                <w:color w:val="1f1f1f"/>
                <w:sz w:val="21"/>
                <w:szCs w:val="21"/>
                <w:highlight w:val="white"/>
                <w:rtl w:val="0"/>
              </w:rPr>
              <w:t xml:space="preserve">- Product inventory levels across distribution centres</w:t>
            </w:r>
          </w:p>
        </w:tc>
      </w:tr>
      <w:tr>
        <w:trPr>
          <w:cantSplit w:val="0"/>
          <w:trHeight w:val="1335.805664062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5">
            <w:pPr>
              <w:spacing w:after="360" w:lineRule="auto"/>
              <w:jc w:val="center"/>
              <w:rPr>
                <w:color w:val="1f1f1f"/>
                <w:sz w:val="21"/>
                <w:szCs w:val="21"/>
                <w:highlight w:val="white"/>
              </w:rPr>
            </w:pPr>
            <w:r w:rsidDel="00000000" w:rsidR="00000000" w:rsidRPr="00000000">
              <w:rPr>
                <w:color w:val="1f1f1f"/>
                <w:sz w:val="21"/>
                <w:szCs w:val="21"/>
                <w:highlight w:val="white"/>
                <w:rtl w:val="0"/>
              </w:rPr>
              <w:t xml:space="preserve">External data</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6">
            <w:pPr>
              <w:spacing w:after="360" w:lineRule="auto"/>
              <w:jc w:val="center"/>
              <w:rPr>
                <w:color w:val="1f1f1f"/>
                <w:sz w:val="21"/>
                <w:szCs w:val="21"/>
                <w:highlight w:val="white"/>
              </w:rPr>
            </w:pPr>
            <w:r w:rsidDel="00000000" w:rsidR="00000000" w:rsidRPr="00000000">
              <w:rPr>
                <w:color w:val="1f1f1f"/>
                <w:sz w:val="21"/>
                <w:szCs w:val="21"/>
                <w:highlight w:val="white"/>
                <w:rtl w:val="0"/>
              </w:rPr>
              <w:t xml:space="preserve">Data that lives outside of a company or organisation</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highlight w:val="white"/>
              </w:rPr>
            </w:pPr>
            <w:r w:rsidDel="00000000" w:rsidR="00000000" w:rsidRPr="00000000">
              <w:rPr>
                <w:color w:val="1f1f1f"/>
                <w:sz w:val="21"/>
                <w:szCs w:val="21"/>
                <w:highlight w:val="white"/>
                <w:rtl w:val="0"/>
              </w:rPr>
              <w:t xml:space="preserve">- National average wages for the various positions throughout your organisation</w:t>
            </w:r>
          </w:p>
          <w:p w:rsidR="00000000" w:rsidDel="00000000" w:rsidP="00000000" w:rsidRDefault="00000000" w:rsidRPr="00000000" w14:paraId="00000038">
            <w:pPr>
              <w:spacing w:after="360" w:lineRule="auto"/>
              <w:rPr>
                <w:color w:val="1f1f1f"/>
                <w:sz w:val="21"/>
                <w:szCs w:val="21"/>
                <w:highlight w:val="white"/>
              </w:rPr>
            </w:pPr>
            <w:r w:rsidDel="00000000" w:rsidR="00000000" w:rsidRPr="00000000">
              <w:rPr>
                <w:color w:val="1f1f1f"/>
                <w:sz w:val="21"/>
                <w:szCs w:val="21"/>
                <w:highlight w:val="white"/>
                <w:rtl w:val="0"/>
              </w:rPr>
              <w:t xml:space="preserve">- Credit reports for customers of an auto dealership</w:t>
            </w:r>
          </w:p>
        </w:tc>
      </w:tr>
    </w:tbl>
    <w:p w:rsidR="00000000" w:rsidDel="00000000" w:rsidP="00000000" w:rsidRDefault="00000000" w:rsidRPr="00000000" w14:paraId="00000039">
      <w:pPr>
        <w:jc w:val="left"/>
        <w:rPr>
          <w:color w:val="1f1f1f"/>
          <w:sz w:val="21"/>
          <w:szCs w:val="21"/>
          <w:highlight w:val="white"/>
        </w:rPr>
      </w:pPr>
      <w:r w:rsidDel="00000000" w:rsidR="00000000" w:rsidRPr="00000000">
        <w:rPr>
          <w:rtl w:val="0"/>
        </w:rPr>
      </w:r>
    </w:p>
    <w:p w:rsidR="00000000" w:rsidDel="00000000" w:rsidP="00000000" w:rsidRDefault="00000000" w:rsidRPr="00000000" w14:paraId="0000003A">
      <w:pPr>
        <w:jc w:val="left"/>
        <w:rPr>
          <w:color w:val="1f1f1f"/>
          <w:sz w:val="21"/>
          <w:szCs w:val="21"/>
          <w:highlight w:val="white"/>
        </w:rPr>
      </w:pPr>
      <w:r w:rsidDel="00000000" w:rsidR="00000000" w:rsidRPr="00000000">
        <w:rPr>
          <w:rtl w:val="0"/>
        </w:rPr>
      </w:r>
    </w:p>
    <w:tbl>
      <w:tblPr>
        <w:tblStyle w:val="Table3"/>
        <w:tblW w:w="9660.0" w:type="dxa"/>
        <w:jc w:val="left"/>
        <w:tblInd w:w="-465.0" w:type="dxa"/>
        <w:tblLayout w:type="fixed"/>
        <w:tblLook w:val="0600"/>
      </w:tblPr>
      <w:tblGrid>
        <w:gridCol w:w="2025"/>
        <w:gridCol w:w="2355"/>
        <w:gridCol w:w="5280"/>
        <w:tblGridChange w:id="0">
          <w:tblGrid>
            <w:gridCol w:w="2025"/>
            <w:gridCol w:w="2355"/>
            <w:gridCol w:w="5280"/>
          </w:tblGrid>
        </w:tblGridChange>
      </w:tblGrid>
      <w:tr>
        <w:trPr>
          <w:cantSplit w:val="0"/>
          <w:trHeight w:val="85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3B">
            <w:pP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Data Format Classification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3C">
            <w:pP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Definition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3D">
            <w:pP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Examples</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E">
            <w:pPr>
              <w:spacing w:after="360" w:lineRule="auto"/>
              <w:jc w:val="center"/>
              <w:rPr>
                <w:color w:val="1f1f1f"/>
                <w:sz w:val="21"/>
                <w:szCs w:val="21"/>
                <w:highlight w:val="white"/>
              </w:rPr>
            </w:pPr>
            <w:r w:rsidDel="00000000" w:rsidR="00000000" w:rsidRPr="00000000">
              <w:rPr>
                <w:color w:val="1f1f1f"/>
                <w:sz w:val="21"/>
                <w:szCs w:val="21"/>
                <w:highlight w:val="white"/>
                <w:rtl w:val="0"/>
              </w:rPr>
              <w:t xml:space="preserve">Continuous data</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F">
            <w:pPr>
              <w:spacing w:after="360" w:lineRule="auto"/>
              <w:jc w:val="center"/>
              <w:rPr>
                <w:color w:val="1f1f1f"/>
                <w:sz w:val="21"/>
                <w:szCs w:val="21"/>
                <w:highlight w:val="white"/>
              </w:rPr>
            </w:pPr>
            <w:r w:rsidDel="00000000" w:rsidR="00000000" w:rsidRPr="00000000">
              <w:rPr>
                <w:color w:val="1f1f1f"/>
                <w:sz w:val="21"/>
                <w:szCs w:val="21"/>
                <w:highlight w:val="white"/>
                <w:rtl w:val="0"/>
              </w:rPr>
              <w:t xml:space="preserve">Data that is measured and can have almost any numeric value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1f1f1f"/>
                <w:sz w:val="21"/>
                <w:szCs w:val="21"/>
                <w:highlight w:val="white"/>
              </w:rPr>
            </w:pPr>
            <w:r w:rsidDel="00000000" w:rsidR="00000000" w:rsidRPr="00000000">
              <w:rPr>
                <w:color w:val="1f1f1f"/>
                <w:sz w:val="21"/>
                <w:szCs w:val="21"/>
                <w:highlight w:val="white"/>
                <w:rtl w:val="0"/>
              </w:rPr>
              <w:t xml:space="preserve">- Height of kids in third grade classes (52.5 inches, 65.7 inches)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1f1f1f"/>
                <w:sz w:val="21"/>
                <w:szCs w:val="21"/>
                <w:highlight w:val="white"/>
              </w:rPr>
            </w:pPr>
            <w:r w:rsidDel="00000000" w:rsidR="00000000" w:rsidRPr="00000000">
              <w:rPr>
                <w:color w:val="1f1f1f"/>
                <w:sz w:val="21"/>
                <w:szCs w:val="21"/>
                <w:highlight w:val="white"/>
                <w:rtl w:val="0"/>
              </w:rPr>
              <w:t xml:space="preserve">- Runtime markers in a video</w:t>
            </w:r>
          </w:p>
          <w:p w:rsidR="00000000" w:rsidDel="00000000" w:rsidP="00000000" w:rsidRDefault="00000000" w:rsidRPr="00000000" w14:paraId="00000042">
            <w:pPr>
              <w:spacing w:after="360" w:lineRule="auto"/>
              <w:rPr>
                <w:color w:val="1f1f1f"/>
                <w:sz w:val="21"/>
                <w:szCs w:val="21"/>
                <w:highlight w:val="white"/>
              </w:rPr>
            </w:pPr>
            <w:r w:rsidDel="00000000" w:rsidR="00000000" w:rsidRPr="00000000">
              <w:rPr>
                <w:color w:val="1f1f1f"/>
                <w:sz w:val="21"/>
                <w:szCs w:val="21"/>
                <w:highlight w:val="white"/>
                <w:rtl w:val="0"/>
              </w:rPr>
              <w:t xml:space="preserve">- Temperature</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3">
            <w:pPr>
              <w:spacing w:after="360" w:lineRule="auto"/>
              <w:jc w:val="center"/>
              <w:rPr>
                <w:color w:val="1f1f1f"/>
                <w:sz w:val="21"/>
                <w:szCs w:val="21"/>
                <w:highlight w:val="white"/>
              </w:rPr>
            </w:pPr>
            <w:r w:rsidDel="00000000" w:rsidR="00000000" w:rsidRPr="00000000">
              <w:rPr>
                <w:color w:val="1f1f1f"/>
                <w:sz w:val="21"/>
                <w:szCs w:val="21"/>
                <w:highlight w:val="white"/>
                <w:rtl w:val="0"/>
              </w:rPr>
              <w:t xml:space="preserve">Discrete data</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4">
            <w:pPr>
              <w:spacing w:after="360" w:lineRule="auto"/>
              <w:jc w:val="center"/>
              <w:rPr>
                <w:color w:val="1f1f1f"/>
                <w:sz w:val="21"/>
                <w:szCs w:val="21"/>
                <w:highlight w:val="white"/>
              </w:rPr>
            </w:pPr>
            <w:r w:rsidDel="00000000" w:rsidR="00000000" w:rsidRPr="00000000">
              <w:rPr>
                <w:color w:val="1f1f1f"/>
                <w:sz w:val="21"/>
                <w:szCs w:val="21"/>
                <w:highlight w:val="white"/>
                <w:rtl w:val="0"/>
              </w:rPr>
              <w:t xml:space="preserve">Data that is counted and has a limited number of values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1f1f1f"/>
                <w:sz w:val="21"/>
                <w:szCs w:val="21"/>
                <w:highlight w:val="white"/>
              </w:rPr>
            </w:pPr>
            <w:r w:rsidDel="00000000" w:rsidR="00000000" w:rsidRPr="00000000">
              <w:rPr>
                <w:color w:val="1f1f1f"/>
                <w:sz w:val="21"/>
                <w:szCs w:val="21"/>
                <w:highlight w:val="white"/>
                <w:rtl w:val="0"/>
              </w:rPr>
              <w:t xml:space="preserve">- Number of people who visit a hospital on a daily basis (10, 20, 200)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1f1f1f"/>
                <w:sz w:val="21"/>
                <w:szCs w:val="21"/>
                <w:highlight w:val="white"/>
              </w:rPr>
            </w:pPr>
            <w:r w:rsidDel="00000000" w:rsidR="00000000" w:rsidRPr="00000000">
              <w:rPr>
                <w:color w:val="1f1f1f"/>
                <w:sz w:val="21"/>
                <w:szCs w:val="21"/>
                <w:highlight w:val="white"/>
                <w:rtl w:val="0"/>
              </w:rPr>
              <w:t xml:space="preserve">- Room’s maximum capacity allowed</w:t>
            </w:r>
          </w:p>
          <w:p w:rsidR="00000000" w:rsidDel="00000000" w:rsidP="00000000" w:rsidRDefault="00000000" w:rsidRPr="00000000" w14:paraId="00000047">
            <w:pPr>
              <w:spacing w:after="360" w:lineRule="auto"/>
              <w:rPr>
                <w:color w:val="1f1f1f"/>
                <w:sz w:val="21"/>
                <w:szCs w:val="21"/>
                <w:highlight w:val="white"/>
              </w:rPr>
            </w:pPr>
            <w:r w:rsidDel="00000000" w:rsidR="00000000" w:rsidRPr="00000000">
              <w:rPr>
                <w:color w:val="1f1f1f"/>
                <w:sz w:val="21"/>
                <w:szCs w:val="21"/>
                <w:highlight w:val="white"/>
                <w:rtl w:val="0"/>
              </w:rPr>
              <w:t xml:space="preserve">- Tickets sold in the current month</w:t>
            </w:r>
          </w:p>
        </w:tc>
      </w:tr>
    </w:tbl>
    <w:p w:rsidR="00000000" w:rsidDel="00000000" w:rsidP="00000000" w:rsidRDefault="00000000" w:rsidRPr="00000000" w14:paraId="00000048">
      <w:pPr>
        <w:jc w:val="left"/>
        <w:rPr>
          <w:color w:val="1f1f1f"/>
          <w:sz w:val="21"/>
          <w:szCs w:val="21"/>
          <w:highlight w:val="white"/>
        </w:rPr>
      </w:pPr>
      <w:r w:rsidDel="00000000" w:rsidR="00000000" w:rsidRPr="00000000">
        <w:rPr>
          <w:rtl w:val="0"/>
        </w:rPr>
      </w:r>
    </w:p>
    <w:p w:rsidR="00000000" w:rsidDel="00000000" w:rsidP="00000000" w:rsidRDefault="00000000" w:rsidRPr="00000000" w14:paraId="00000049">
      <w:pPr>
        <w:jc w:val="left"/>
        <w:rPr>
          <w:color w:val="1f1f1f"/>
          <w:sz w:val="21"/>
          <w:szCs w:val="21"/>
          <w:highlight w:val="white"/>
        </w:rPr>
      </w:pPr>
      <w:r w:rsidDel="00000000" w:rsidR="00000000" w:rsidRPr="00000000">
        <w:rPr>
          <w:rtl w:val="0"/>
        </w:rPr>
      </w:r>
    </w:p>
    <w:tbl>
      <w:tblPr>
        <w:tblStyle w:val="Table4"/>
        <w:tblW w:w="9660.0" w:type="dxa"/>
        <w:jc w:val="left"/>
        <w:tblInd w:w="-450.0" w:type="dxa"/>
        <w:tblLayout w:type="fixed"/>
        <w:tblLook w:val="0600"/>
      </w:tblPr>
      <w:tblGrid>
        <w:gridCol w:w="2010"/>
        <w:gridCol w:w="2775"/>
        <w:gridCol w:w="4875"/>
        <w:tblGridChange w:id="0">
          <w:tblGrid>
            <w:gridCol w:w="2010"/>
            <w:gridCol w:w="2775"/>
            <w:gridCol w:w="4875"/>
          </w:tblGrid>
        </w:tblGridChange>
      </w:tblGrid>
      <w:tr>
        <w:trPr>
          <w:cantSplit w:val="0"/>
          <w:trHeight w:val="85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4A">
            <w:pP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Data Format Classification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4B">
            <w:pP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Definition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4C">
            <w:pP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Examples</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D">
            <w:pPr>
              <w:spacing w:after="360" w:lineRule="auto"/>
              <w:jc w:val="center"/>
              <w:rPr>
                <w:color w:val="1f1f1f"/>
                <w:sz w:val="21"/>
                <w:szCs w:val="21"/>
                <w:highlight w:val="white"/>
              </w:rPr>
            </w:pPr>
            <w:r w:rsidDel="00000000" w:rsidR="00000000" w:rsidRPr="00000000">
              <w:rPr>
                <w:color w:val="1f1f1f"/>
                <w:sz w:val="21"/>
                <w:szCs w:val="21"/>
                <w:highlight w:val="white"/>
                <w:rtl w:val="0"/>
              </w:rPr>
              <w:t xml:space="preserve">Qualitative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E">
            <w:pPr>
              <w:spacing w:after="360" w:lineRule="auto"/>
              <w:jc w:val="center"/>
              <w:rPr>
                <w:color w:val="1f1f1f"/>
                <w:sz w:val="21"/>
                <w:szCs w:val="21"/>
                <w:highlight w:val="white"/>
              </w:rPr>
            </w:pPr>
            <w:r w:rsidDel="00000000" w:rsidR="00000000" w:rsidRPr="00000000">
              <w:rPr>
                <w:color w:val="1f1f1f"/>
                <w:sz w:val="21"/>
                <w:szCs w:val="21"/>
                <w:highlight w:val="white"/>
                <w:rtl w:val="0"/>
              </w:rPr>
              <w:t xml:space="preserve">Subjective and explanatory measures of qualities and characteristics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1f1f1f"/>
                <w:sz w:val="21"/>
                <w:szCs w:val="21"/>
                <w:highlight w:val="white"/>
              </w:rPr>
            </w:pPr>
            <w:r w:rsidDel="00000000" w:rsidR="00000000" w:rsidRPr="00000000">
              <w:rPr>
                <w:color w:val="1f1f1f"/>
                <w:sz w:val="21"/>
                <w:szCs w:val="21"/>
                <w:highlight w:val="white"/>
                <w:rtl w:val="0"/>
              </w:rPr>
              <w:t xml:space="preserve">- Exercise activity most enjoyed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1f1f1f"/>
                <w:sz w:val="21"/>
                <w:szCs w:val="21"/>
                <w:highlight w:val="white"/>
              </w:rPr>
            </w:pPr>
            <w:r w:rsidDel="00000000" w:rsidR="00000000" w:rsidRPr="00000000">
              <w:rPr>
                <w:color w:val="1f1f1f"/>
                <w:sz w:val="21"/>
                <w:szCs w:val="21"/>
                <w:highlight w:val="white"/>
                <w:rtl w:val="0"/>
              </w:rPr>
              <w:t xml:space="preserve">- Favourite brands of most loyal customers</w:t>
            </w:r>
          </w:p>
          <w:p w:rsidR="00000000" w:rsidDel="00000000" w:rsidP="00000000" w:rsidRDefault="00000000" w:rsidRPr="00000000" w14:paraId="00000051">
            <w:pPr>
              <w:spacing w:after="360" w:lineRule="auto"/>
              <w:rPr>
                <w:color w:val="1f1f1f"/>
                <w:sz w:val="21"/>
                <w:szCs w:val="21"/>
                <w:highlight w:val="white"/>
              </w:rPr>
            </w:pPr>
            <w:r w:rsidDel="00000000" w:rsidR="00000000" w:rsidRPr="00000000">
              <w:rPr>
                <w:color w:val="1f1f1f"/>
                <w:sz w:val="21"/>
                <w:szCs w:val="21"/>
                <w:highlight w:val="white"/>
                <w:rtl w:val="0"/>
              </w:rPr>
              <w:t xml:space="preserve">- Fashion preferences of young adults</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52">
            <w:pPr>
              <w:spacing w:after="360" w:lineRule="auto"/>
              <w:jc w:val="center"/>
              <w:rPr>
                <w:color w:val="1f1f1f"/>
                <w:sz w:val="21"/>
                <w:szCs w:val="21"/>
                <w:highlight w:val="white"/>
              </w:rPr>
            </w:pPr>
            <w:r w:rsidDel="00000000" w:rsidR="00000000" w:rsidRPr="00000000">
              <w:rPr>
                <w:color w:val="1f1f1f"/>
                <w:sz w:val="21"/>
                <w:szCs w:val="21"/>
                <w:highlight w:val="white"/>
                <w:rtl w:val="0"/>
              </w:rPr>
              <w:t xml:space="preserve">Quantitative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53">
            <w:pPr>
              <w:spacing w:after="360" w:lineRule="auto"/>
              <w:jc w:val="center"/>
              <w:rPr>
                <w:color w:val="1f1f1f"/>
                <w:sz w:val="21"/>
                <w:szCs w:val="21"/>
                <w:highlight w:val="white"/>
              </w:rPr>
            </w:pPr>
            <w:r w:rsidDel="00000000" w:rsidR="00000000" w:rsidRPr="00000000">
              <w:rPr>
                <w:color w:val="1f1f1f"/>
                <w:sz w:val="21"/>
                <w:szCs w:val="21"/>
                <w:highlight w:val="white"/>
                <w:rtl w:val="0"/>
              </w:rPr>
              <w:t xml:space="preserve">Specific and objective measures of numerical facts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1f1f1f"/>
                <w:sz w:val="21"/>
                <w:szCs w:val="21"/>
                <w:highlight w:val="white"/>
              </w:rPr>
            </w:pPr>
            <w:r w:rsidDel="00000000" w:rsidR="00000000" w:rsidRPr="00000000">
              <w:rPr>
                <w:color w:val="1f1f1f"/>
                <w:sz w:val="21"/>
                <w:szCs w:val="21"/>
                <w:highlight w:val="white"/>
                <w:rtl w:val="0"/>
              </w:rPr>
              <w:t xml:space="preserve">- Percentage of board certified doctors who are women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1f1f1f"/>
                <w:sz w:val="21"/>
                <w:szCs w:val="21"/>
                <w:highlight w:val="white"/>
              </w:rPr>
            </w:pPr>
            <w:r w:rsidDel="00000000" w:rsidR="00000000" w:rsidRPr="00000000">
              <w:rPr>
                <w:color w:val="1f1f1f"/>
                <w:sz w:val="21"/>
                <w:szCs w:val="21"/>
                <w:highlight w:val="white"/>
                <w:rtl w:val="0"/>
              </w:rPr>
              <w:t xml:space="preserve">- Population of elephants in Africa</w:t>
            </w:r>
          </w:p>
        </w:tc>
      </w:tr>
    </w:tbl>
    <w:p w:rsidR="00000000" w:rsidDel="00000000" w:rsidP="00000000" w:rsidRDefault="00000000" w:rsidRPr="00000000" w14:paraId="00000056">
      <w:pPr>
        <w:jc w:val="left"/>
        <w:rPr>
          <w:color w:val="1f1f1f"/>
          <w:sz w:val="21"/>
          <w:szCs w:val="21"/>
          <w:highlight w:val="white"/>
        </w:rPr>
      </w:pPr>
      <w:r w:rsidDel="00000000" w:rsidR="00000000" w:rsidRPr="00000000">
        <w:rPr>
          <w:rtl w:val="0"/>
        </w:rPr>
      </w:r>
    </w:p>
    <w:p w:rsidR="00000000" w:rsidDel="00000000" w:rsidP="00000000" w:rsidRDefault="00000000" w:rsidRPr="00000000" w14:paraId="00000057">
      <w:pPr>
        <w:jc w:val="left"/>
        <w:rPr>
          <w:color w:val="1f1f1f"/>
          <w:sz w:val="21"/>
          <w:szCs w:val="21"/>
          <w:highlight w:val="white"/>
        </w:rPr>
      </w:pPr>
      <w:r w:rsidDel="00000000" w:rsidR="00000000" w:rsidRPr="00000000">
        <w:rPr>
          <w:rtl w:val="0"/>
        </w:rPr>
      </w:r>
    </w:p>
    <w:tbl>
      <w:tblPr>
        <w:tblStyle w:val="Table5"/>
        <w:tblW w:w="9660.0" w:type="dxa"/>
        <w:jc w:val="left"/>
        <w:tblInd w:w="-420.0" w:type="dxa"/>
        <w:tblLayout w:type="fixed"/>
        <w:tblLook w:val="0600"/>
      </w:tblPr>
      <w:tblGrid>
        <w:gridCol w:w="1980"/>
        <w:gridCol w:w="2130"/>
        <w:gridCol w:w="5550"/>
        <w:tblGridChange w:id="0">
          <w:tblGrid>
            <w:gridCol w:w="1980"/>
            <w:gridCol w:w="2130"/>
            <w:gridCol w:w="5550"/>
          </w:tblGrid>
        </w:tblGridChange>
      </w:tblGrid>
      <w:tr>
        <w:trPr>
          <w:cantSplit w:val="0"/>
          <w:trHeight w:val="1260.805664062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58">
            <w:pPr>
              <w:spacing w:after="360" w:lineRule="auto"/>
              <w:jc w:val="center"/>
              <w:rPr>
                <w:b w:val="1"/>
                <w:color w:val="1f1f1f"/>
                <w:sz w:val="21"/>
                <w:szCs w:val="21"/>
                <w:highlight w:val="white"/>
              </w:rPr>
            </w:pPr>
            <w:r w:rsidDel="00000000" w:rsidR="00000000" w:rsidRPr="00000000">
              <w:rPr>
                <w:b w:val="1"/>
                <w:color w:val="1f1f1f"/>
                <w:sz w:val="21"/>
                <w:szCs w:val="21"/>
                <w:highlight w:val="white"/>
                <w:rtl w:val="0"/>
              </w:rPr>
              <w:t xml:space="preserve">Data Format Classification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59">
            <w:pPr>
              <w:spacing w:after="360" w:lineRule="auto"/>
              <w:jc w:val="center"/>
              <w:rPr>
                <w:b w:val="1"/>
                <w:color w:val="1f1f1f"/>
                <w:sz w:val="21"/>
                <w:szCs w:val="21"/>
                <w:highlight w:val="white"/>
              </w:rPr>
            </w:pPr>
            <w:r w:rsidDel="00000000" w:rsidR="00000000" w:rsidRPr="00000000">
              <w:rPr>
                <w:b w:val="1"/>
                <w:color w:val="1f1f1f"/>
                <w:sz w:val="21"/>
                <w:szCs w:val="21"/>
                <w:highlight w:val="white"/>
                <w:rtl w:val="0"/>
              </w:rPr>
              <w:t xml:space="preserve">Definition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5A">
            <w:pPr>
              <w:spacing w:after="360" w:lineRule="auto"/>
              <w:jc w:val="center"/>
              <w:rPr>
                <w:b w:val="1"/>
                <w:color w:val="1f1f1f"/>
                <w:sz w:val="21"/>
                <w:szCs w:val="21"/>
                <w:highlight w:val="white"/>
              </w:rPr>
            </w:pPr>
            <w:r w:rsidDel="00000000" w:rsidR="00000000" w:rsidRPr="00000000">
              <w:rPr>
                <w:b w:val="1"/>
                <w:color w:val="1f1f1f"/>
                <w:sz w:val="21"/>
                <w:szCs w:val="21"/>
                <w:highlight w:val="white"/>
                <w:rtl w:val="0"/>
              </w:rPr>
              <w:t xml:space="preserve">Examples</w:t>
            </w:r>
          </w:p>
        </w:tc>
      </w:tr>
      <w:tr>
        <w:trPr>
          <w:cantSplit w:val="0"/>
          <w:trHeight w:val="157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5B">
            <w:pPr>
              <w:spacing w:after="360" w:lineRule="auto"/>
              <w:jc w:val="center"/>
              <w:rPr>
                <w:color w:val="1f1f1f"/>
                <w:sz w:val="21"/>
                <w:szCs w:val="21"/>
                <w:highlight w:val="white"/>
              </w:rPr>
            </w:pPr>
            <w:r w:rsidDel="00000000" w:rsidR="00000000" w:rsidRPr="00000000">
              <w:rPr>
                <w:color w:val="1f1f1f"/>
                <w:sz w:val="21"/>
                <w:szCs w:val="21"/>
                <w:highlight w:val="white"/>
                <w:rtl w:val="0"/>
              </w:rPr>
              <w:t xml:space="preserve">Nominal</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5C">
            <w:pPr>
              <w:spacing w:after="360" w:lineRule="auto"/>
              <w:jc w:val="center"/>
              <w:rPr>
                <w:color w:val="1f1f1f"/>
                <w:sz w:val="21"/>
                <w:szCs w:val="21"/>
                <w:highlight w:val="white"/>
              </w:rPr>
            </w:pPr>
            <w:r w:rsidDel="00000000" w:rsidR="00000000" w:rsidRPr="00000000">
              <w:rPr>
                <w:color w:val="1f1f1f"/>
                <w:sz w:val="21"/>
                <w:szCs w:val="21"/>
                <w:highlight w:val="white"/>
                <w:rtl w:val="0"/>
              </w:rPr>
              <w:t xml:space="preserve">A type of qualitative data that isn’t categorised with a set order</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1f1f1f"/>
                <w:sz w:val="21"/>
                <w:szCs w:val="21"/>
                <w:highlight w:val="white"/>
              </w:rPr>
            </w:pPr>
            <w:r w:rsidDel="00000000" w:rsidR="00000000" w:rsidRPr="00000000">
              <w:rPr>
                <w:color w:val="1f1f1f"/>
                <w:sz w:val="21"/>
                <w:szCs w:val="21"/>
                <w:highlight w:val="white"/>
                <w:rtl w:val="0"/>
              </w:rPr>
              <w:t xml:space="preserve">- First time customer, returning customer, regular customer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1f1f1f"/>
                <w:sz w:val="21"/>
                <w:szCs w:val="21"/>
                <w:highlight w:val="white"/>
              </w:rPr>
            </w:pPr>
            <w:r w:rsidDel="00000000" w:rsidR="00000000" w:rsidRPr="00000000">
              <w:rPr>
                <w:color w:val="1f1f1f"/>
                <w:sz w:val="21"/>
                <w:szCs w:val="21"/>
                <w:highlight w:val="white"/>
                <w:rtl w:val="0"/>
              </w:rPr>
              <w:t xml:space="preserve">- New job applicant, existing applicant, internal applicant</w:t>
            </w:r>
          </w:p>
          <w:p w:rsidR="00000000" w:rsidDel="00000000" w:rsidP="00000000" w:rsidRDefault="00000000" w:rsidRPr="00000000" w14:paraId="0000005F">
            <w:pPr>
              <w:spacing w:after="360" w:lineRule="auto"/>
              <w:rPr>
                <w:color w:val="1f1f1f"/>
                <w:sz w:val="21"/>
                <w:szCs w:val="21"/>
                <w:highlight w:val="white"/>
              </w:rPr>
            </w:pPr>
            <w:r w:rsidDel="00000000" w:rsidR="00000000" w:rsidRPr="00000000">
              <w:rPr>
                <w:color w:val="1f1f1f"/>
                <w:sz w:val="21"/>
                <w:szCs w:val="21"/>
                <w:highlight w:val="white"/>
                <w:rtl w:val="0"/>
              </w:rPr>
              <w:t xml:space="preserve">- New listing, reduced price listing, foreclosure</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60">
            <w:pPr>
              <w:spacing w:after="360" w:lineRule="auto"/>
              <w:jc w:val="center"/>
              <w:rPr>
                <w:color w:val="1f1f1f"/>
                <w:sz w:val="21"/>
                <w:szCs w:val="21"/>
                <w:highlight w:val="white"/>
              </w:rPr>
            </w:pPr>
            <w:r w:rsidDel="00000000" w:rsidR="00000000" w:rsidRPr="00000000">
              <w:rPr>
                <w:color w:val="1f1f1f"/>
                <w:sz w:val="21"/>
                <w:szCs w:val="21"/>
                <w:highlight w:val="white"/>
                <w:rtl w:val="0"/>
              </w:rPr>
              <w:t xml:space="preserve">Ordinal</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61">
            <w:pPr>
              <w:spacing w:after="360" w:lineRule="auto"/>
              <w:jc w:val="center"/>
              <w:rPr>
                <w:color w:val="1f1f1f"/>
                <w:sz w:val="21"/>
                <w:szCs w:val="21"/>
                <w:highlight w:val="white"/>
              </w:rPr>
            </w:pPr>
            <w:r w:rsidDel="00000000" w:rsidR="00000000" w:rsidRPr="00000000">
              <w:rPr>
                <w:color w:val="1f1f1f"/>
                <w:sz w:val="21"/>
                <w:szCs w:val="21"/>
                <w:highlight w:val="white"/>
                <w:rtl w:val="0"/>
              </w:rPr>
              <w:t xml:space="preserve"> A type of qualitative data with a set order or scale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1f1f1f"/>
                <w:sz w:val="21"/>
                <w:szCs w:val="21"/>
                <w:highlight w:val="white"/>
              </w:rPr>
            </w:pPr>
            <w:r w:rsidDel="00000000" w:rsidR="00000000" w:rsidRPr="00000000">
              <w:rPr>
                <w:color w:val="1f1f1f"/>
                <w:sz w:val="21"/>
                <w:szCs w:val="21"/>
                <w:highlight w:val="white"/>
                <w:rtl w:val="0"/>
              </w:rPr>
              <w:t xml:space="preserve">- Movie ratings (number of stars: 1 star, 2 stars, 3 stars)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1f1f1f"/>
                <w:sz w:val="21"/>
                <w:szCs w:val="21"/>
                <w:highlight w:val="white"/>
              </w:rPr>
            </w:pPr>
            <w:r w:rsidDel="00000000" w:rsidR="00000000" w:rsidRPr="00000000">
              <w:rPr>
                <w:color w:val="1f1f1f"/>
                <w:sz w:val="21"/>
                <w:szCs w:val="21"/>
                <w:highlight w:val="white"/>
                <w:rtl w:val="0"/>
              </w:rPr>
              <w:t xml:space="preserve">- Ranked-choice voting selections (1st, 2nd, 3rd)</w:t>
            </w:r>
          </w:p>
          <w:p w:rsidR="00000000" w:rsidDel="00000000" w:rsidP="00000000" w:rsidRDefault="00000000" w:rsidRPr="00000000" w14:paraId="00000064">
            <w:pPr>
              <w:spacing w:after="360" w:lineRule="auto"/>
              <w:rPr>
                <w:color w:val="1f1f1f"/>
                <w:sz w:val="21"/>
                <w:szCs w:val="21"/>
                <w:highlight w:val="white"/>
              </w:rPr>
            </w:pPr>
            <w:r w:rsidDel="00000000" w:rsidR="00000000" w:rsidRPr="00000000">
              <w:rPr>
                <w:color w:val="1f1f1f"/>
                <w:sz w:val="21"/>
                <w:szCs w:val="21"/>
                <w:highlight w:val="white"/>
                <w:rtl w:val="0"/>
              </w:rPr>
              <w:t xml:space="preserve">- Income level (low income, middle income, high income)</w:t>
            </w:r>
          </w:p>
        </w:tc>
      </w:tr>
    </w:tbl>
    <w:p w:rsidR="00000000" w:rsidDel="00000000" w:rsidP="00000000" w:rsidRDefault="00000000" w:rsidRPr="00000000" w14:paraId="00000065">
      <w:pPr>
        <w:jc w:val="left"/>
        <w:rPr>
          <w:color w:val="1f1f1f"/>
          <w:sz w:val="21"/>
          <w:szCs w:val="21"/>
          <w:highlight w:val="white"/>
        </w:rPr>
      </w:pPr>
      <w:r w:rsidDel="00000000" w:rsidR="00000000" w:rsidRPr="00000000">
        <w:rPr>
          <w:rtl w:val="0"/>
        </w:rPr>
      </w:r>
    </w:p>
    <w:p w:rsidR="00000000" w:rsidDel="00000000" w:rsidP="00000000" w:rsidRDefault="00000000" w:rsidRPr="00000000" w14:paraId="00000066">
      <w:pPr>
        <w:jc w:val="center"/>
        <w:rPr>
          <w:color w:val="1f1f1f"/>
          <w:sz w:val="21"/>
          <w:szCs w:val="21"/>
          <w:highlight w:val="white"/>
        </w:rPr>
      </w:pPr>
      <w:r w:rsidDel="00000000" w:rsidR="00000000" w:rsidRPr="00000000">
        <w:rPr>
          <w:rtl w:val="0"/>
        </w:rPr>
      </w:r>
    </w:p>
    <w:tbl>
      <w:tblPr>
        <w:tblStyle w:val="Table6"/>
        <w:tblW w:w="9630.0" w:type="dxa"/>
        <w:jc w:val="left"/>
        <w:tblInd w:w="-390.0" w:type="dxa"/>
        <w:tblLayout w:type="fixed"/>
        <w:tblLook w:val="0600"/>
      </w:tblPr>
      <w:tblGrid>
        <w:gridCol w:w="2415"/>
        <w:gridCol w:w="3780"/>
        <w:gridCol w:w="3435"/>
        <w:tblGridChange w:id="0">
          <w:tblGrid>
            <w:gridCol w:w="2415"/>
            <w:gridCol w:w="3780"/>
            <w:gridCol w:w="3435"/>
          </w:tblGrid>
        </w:tblGridChange>
      </w:tblGrid>
      <w:tr>
        <w:trPr>
          <w:cantSplit w:val="0"/>
          <w:trHeight w:val="85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67">
            <w:pP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Data Format Classification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68">
            <w:pP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Definition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69">
            <w:pP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Examples</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6A">
            <w:pPr>
              <w:spacing w:after="360" w:lineRule="auto"/>
              <w:jc w:val="center"/>
              <w:rPr>
                <w:color w:val="1f1f1f"/>
                <w:sz w:val="21"/>
                <w:szCs w:val="21"/>
                <w:highlight w:val="white"/>
              </w:rPr>
            </w:pPr>
            <w:r w:rsidDel="00000000" w:rsidR="00000000" w:rsidRPr="00000000">
              <w:rPr>
                <w:color w:val="1f1f1f"/>
                <w:sz w:val="21"/>
                <w:szCs w:val="21"/>
                <w:highlight w:val="white"/>
                <w:rtl w:val="0"/>
              </w:rPr>
              <w:t xml:space="preserve">Structured data</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6B">
            <w:pPr>
              <w:spacing w:after="360" w:lineRule="auto"/>
              <w:jc w:val="center"/>
              <w:rPr>
                <w:color w:val="1f1f1f"/>
                <w:sz w:val="21"/>
                <w:szCs w:val="21"/>
                <w:highlight w:val="white"/>
              </w:rPr>
            </w:pPr>
            <w:r w:rsidDel="00000000" w:rsidR="00000000" w:rsidRPr="00000000">
              <w:rPr>
                <w:color w:val="1f1f1f"/>
                <w:sz w:val="21"/>
                <w:szCs w:val="21"/>
                <w:highlight w:val="white"/>
                <w:rtl w:val="0"/>
              </w:rPr>
              <w:t xml:space="preserve">Data organised in a certain format, like rows and columns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1f1f1f"/>
                <w:sz w:val="21"/>
                <w:szCs w:val="21"/>
                <w:highlight w:val="white"/>
              </w:rPr>
            </w:pPr>
            <w:r w:rsidDel="00000000" w:rsidR="00000000" w:rsidRPr="00000000">
              <w:rPr>
                <w:color w:val="1f1f1f"/>
                <w:sz w:val="21"/>
                <w:szCs w:val="21"/>
                <w:highlight w:val="white"/>
                <w:rtl w:val="0"/>
              </w:rPr>
              <w:t xml:space="preserve">- Expense reports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1f1f1f"/>
                <w:sz w:val="21"/>
                <w:szCs w:val="21"/>
                <w:highlight w:val="white"/>
              </w:rPr>
            </w:pPr>
            <w:r w:rsidDel="00000000" w:rsidR="00000000" w:rsidRPr="00000000">
              <w:rPr>
                <w:color w:val="1f1f1f"/>
                <w:sz w:val="21"/>
                <w:szCs w:val="21"/>
                <w:highlight w:val="white"/>
                <w:rtl w:val="0"/>
              </w:rPr>
              <w:t xml:space="preserve">- Tax returns</w:t>
            </w:r>
          </w:p>
          <w:p w:rsidR="00000000" w:rsidDel="00000000" w:rsidP="00000000" w:rsidRDefault="00000000" w:rsidRPr="00000000" w14:paraId="0000006E">
            <w:pPr>
              <w:spacing w:after="360" w:lineRule="auto"/>
              <w:rPr>
                <w:color w:val="1f1f1f"/>
                <w:sz w:val="21"/>
                <w:szCs w:val="21"/>
                <w:highlight w:val="white"/>
              </w:rPr>
            </w:pPr>
            <w:r w:rsidDel="00000000" w:rsidR="00000000" w:rsidRPr="00000000">
              <w:rPr>
                <w:color w:val="1f1f1f"/>
                <w:sz w:val="21"/>
                <w:szCs w:val="21"/>
                <w:highlight w:val="white"/>
                <w:rtl w:val="0"/>
              </w:rPr>
              <w:t xml:space="preserve">- Store inventory</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6F">
            <w:pPr>
              <w:spacing w:after="360" w:lineRule="auto"/>
              <w:jc w:val="center"/>
              <w:rPr>
                <w:color w:val="1f1f1f"/>
                <w:sz w:val="21"/>
                <w:szCs w:val="21"/>
                <w:highlight w:val="white"/>
              </w:rPr>
            </w:pPr>
            <w:r w:rsidDel="00000000" w:rsidR="00000000" w:rsidRPr="00000000">
              <w:rPr>
                <w:color w:val="1f1f1f"/>
                <w:sz w:val="21"/>
                <w:szCs w:val="21"/>
                <w:highlight w:val="white"/>
                <w:rtl w:val="0"/>
              </w:rPr>
              <w:t xml:space="preserve">Unstructured data</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70">
            <w:pPr>
              <w:spacing w:after="360" w:lineRule="auto"/>
              <w:jc w:val="center"/>
              <w:rPr>
                <w:color w:val="1f1f1f"/>
                <w:sz w:val="21"/>
                <w:szCs w:val="21"/>
                <w:highlight w:val="white"/>
              </w:rPr>
            </w:pPr>
            <w:r w:rsidDel="00000000" w:rsidR="00000000" w:rsidRPr="00000000">
              <w:rPr>
                <w:color w:val="1f1f1f"/>
                <w:sz w:val="21"/>
                <w:szCs w:val="21"/>
                <w:highlight w:val="white"/>
                <w:rtl w:val="0"/>
              </w:rPr>
              <w:t xml:space="preserve">Data that isn’t organised in any easily identifiable manner</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1f1f1f"/>
                <w:sz w:val="21"/>
                <w:szCs w:val="21"/>
                <w:highlight w:val="white"/>
              </w:rPr>
            </w:pPr>
            <w:r w:rsidDel="00000000" w:rsidR="00000000" w:rsidRPr="00000000">
              <w:rPr>
                <w:color w:val="1f1f1f"/>
                <w:sz w:val="21"/>
                <w:szCs w:val="21"/>
                <w:highlight w:val="white"/>
                <w:rtl w:val="0"/>
              </w:rPr>
              <w:t xml:space="preserve">- Social media posts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1f1f1f"/>
                <w:sz w:val="21"/>
                <w:szCs w:val="21"/>
                <w:highlight w:val="white"/>
              </w:rPr>
            </w:pPr>
            <w:r w:rsidDel="00000000" w:rsidR="00000000" w:rsidRPr="00000000">
              <w:rPr>
                <w:color w:val="1f1f1f"/>
                <w:sz w:val="21"/>
                <w:szCs w:val="21"/>
                <w:highlight w:val="white"/>
                <w:rtl w:val="0"/>
              </w:rPr>
              <w:t xml:space="preserve">- Emails, Videos</w:t>
            </w:r>
          </w:p>
        </w:tc>
      </w:tr>
    </w:tbl>
    <w:p w:rsidR="00000000" w:rsidDel="00000000" w:rsidP="00000000" w:rsidRDefault="00000000" w:rsidRPr="00000000" w14:paraId="00000073">
      <w:pPr>
        <w:jc w:val="left"/>
        <w:rPr>
          <w:color w:val="1f1f1f"/>
          <w:sz w:val="24"/>
          <w:szCs w:val="24"/>
          <w:highlight w:val="white"/>
        </w:rPr>
      </w:pPr>
      <w:r w:rsidDel="00000000" w:rsidR="00000000" w:rsidRPr="00000000">
        <w:rPr>
          <w:rtl w:val="0"/>
        </w:rPr>
      </w:r>
    </w:p>
    <w:p w:rsidR="00000000" w:rsidDel="00000000" w:rsidP="00000000" w:rsidRDefault="00000000" w:rsidRPr="00000000" w14:paraId="00000074">
      <w:pPr>
        <w:jc w:val="left"/>
        <w:rPr>
          <w:b w:val="1"/>
          <w:color w:val="3c78d8"/>
          <w:sz w:val="24"/>
          <w:szCs w:val="24"/>
          <w:highlight w:val="white"/>
        </w:rPr>
      </w:pPr>
      <w:r w:rsidDel="00000000" w:rsidR="00000000" w:rsidRPr="00000000">
        <w:rPr>
          <w:rtl w:val="0"/>
        </w:rPr>
      </w:r>
    </w:p>
    <w:p w:rsidR="00000000" w:rsidDel="00000000" w:rsidP="00000000" w:rsidRDefault="00000000" w:rsidRPr="00000000" w14:paraId="00000075">
      <w:pPr>
        <w:jc w:val="left"/>
        <w:rPr>
          <w:b w:val="1"/>
          <w:color w:val="3c78d8"/>
          <w:sz w:val="24"/>
          <w:szCs w:val="24"/>
          <w:highlight w:val="white"/>
        </w:rPr>
      </w:pPr>
      <w:r w:rsidDel="00000000" w:rsidR="00000000" w:rsidRPr="00000000">
        <w:rPr>
          <w:rtl w:val="0"/>
        </w:rPr>
      </w:r>
    </w:p>
    <w:p w:rsidR="00000000" w:rsidDel="00000000" w:rsidP="00000000" w:rsidRDefault="00000000" w:rsidRPr="00000000" w14:paraId="00000076">
      <w:pPr>
        <w:jc w:val="left"/>
        <w:rPr>
          <w:b w:val="1"/>
          <w:color w:val="3c78d8"/>
          <w:sz w:val="24"/>
          <w:szCs w:val="24"/>
          <w:highlight w:val="white"/>
        </w:rPr>
      </w:pPr>
      <w:r w:rsidDel="00000000" w:rsidR="00000000" w:rsidRPr="00000000">
        <w:rPr>
          <w:rtl w:val="0"/>
        </w:rPr>
      </w:r>
    </w:p>
    <w:p w:rsidR="00000000" w:rsidDel="00000000" w:rsidP="00000000" w:rsidRDefault="00000000" w:rsidRPr="00000000" w14:paraId="00000077">
      <w:pPr>
        <w:jc w:val="left"/>
        <w:rPr>
          <w:b w:val="1"/>
          <w:color w:val="3c78d8"/>
          <w:sz w:val="24"/>
          <w:szCs w:val="24"/>
          <w:highlight w:val="white"/>
        </w:rPr>
      </w:pPr>
      <w:r w:rsidDel="00000000" w:rsidR="00000000" w:rsidRPr="00000000">
        <w:rPr>
          <w:rtl w:val="0"/>
        </w:rPr>
      </w:r>
    </w:p>
    <w:p w:rsidR="00000000" w:rsidDel="00000000" w:rsidP="00000000" w:rsidRDefault="00000000" w:rsidRPr="00000000" w14:paraId="00000078">
      <w:pPr>
        <w:jc w:val="left"/>
        <w:rPr>
          <w:b w:val="1"/>
          <w:color w:val="3c78d8"/>
          <w:sz w:val="24"/>
          <w:szCs w:val="24"/>
          <w:highlight w:val="white"/>
        </w:rPr>
      </w:pPr>
      <w:r w:rsidDel="00000000" w:rsidR="00000000" w:rsidRPr="00000000">
        <w:rPr>
          <w:rtl w:val="0"/>
        </w:rPr>
      </w:r>
    </w:p>
    <w:p w:rsidR="00000000" w:rsidDel="00000000" w:rsidP="00000000" w:rsidRDefault="00000000" w:rsidRPr="00000000" w14:paraId="00000079">
      <w:pPr>
        <w:jc w:val="left"/>
        <w:rPr>
          <w:b w:val="1"/>
          <w:color w:val="3c78d8"/>
          <w:sz w:val="24"/>
          <w:szCs w:val="24"/>
          <w:highlight w:val="white"/>
        </w:rPr>
      </w:pPr>
      <w:r w:rsidDel="00000000" w:rsidR="00000000" w:rsidRPr="00000000">
        <w:rPr>
          <w:rtl w:val="0"/>
        </w:rPr>
      </w:r>
    </w:p>
    <w:p w:rsidR="00000000" w:rsidDel="00000000" w:rsidP="00000000" w:rsidRDefault="00000000" w:rsidRPr="00000000" w14:paraId="0000007A">
      <w:pPr>
        <w:jc w:val="left"/>
        <w:rPr>
          <w:b w:val="1"/>
          <w:color w:val="3c78d8"/>
          <w:sz w:val="24"/>
          <w:szCs w:val="24"/>
          <w:highlight w:val="white"/>
        </w:rPr>
      </w:pPr>
      <w:r w:rsidDel="00000000" w:rsidR="00000000" w:rsidRPr="00000000">
        <w:rPr>
          <w:rtl w:val="0"/>
        </w:rPr>
      </w:r>
    </w:p>
    <w:p w:rsidR="00000000" w:rsidDel="00000000" w:rsidP="00000000" w:rsidRDefault="00000000" w:rsidRPr="00000000" w14:paraId="0000007B">
      <w:pPr>
        <w:jc w:val="left"/>
        <w:rPr>
          <w:b w:val="1"/>
          <w:color w:val="3c78d8"/>
          <w:sz w:val="24"/>
          <w:szCs w:val="24"/>
          <w:highlight w:val="white"/>
        </w:rPr>
      </w:pPr>
      <w:r w:rsidDel="00000000" w:rsidR="00000000" w:rsidRPr="00000000">
        <w:rPr>
          <w:rtl w:val="0"/>
        </w:rPr>
      </w:r>
    </w:p>
    <w:p w:rsidR="00000000" w:rsidDel="00000000" w:rsidP="00000000" w:rsidRDefault="00000000" w:rsidRPr="00000000" w14:paraId="0000007C">
      <w:pPr>
        <w:jc w:val="center"/>
        <w:rPr>
          <w:b w:val="1"/>
          <w:color w:val="3c78d8"/>
          <w:sz w:val="24"/>
          <w:szCs w:val="24"/>
          <w:highlight w:val="white"/>
        </w:rPr>
      </w:pPr>
      <w:r w:rsidDel="00000000" w:rsidR="00000000" w:rsidRPr="00000000">
        <w:rPr>
          <w:b w:val="1"/>
          <w:color w:val="3c78d8"/>
          <w:sz w:val="24"/>
          <w:szCs w:val="24"/>
          <w:highlight w:val="white"/>
          <w:rtl w:val="0"/>
        </w:rPr>
        <w:t xml:space="preserve">Structured and Unstructured Data</w:t>
      </w:r>
    </w:p>
    <w:p w:rsidR="00000000" w:rsidDel="00000000" w:rsidP="00000000" w:rsidRDefault="00000000" w:rsidRPr="00000000" w14:paraId="0000007D">
      <w:pPr>
        <w:jc w:val="right"/>
        <w:rPr>
          <w:color w:val="1f1f1f"/>
          <w:sz w:val="24"/>
          <w:szCs w:val="24"/>
          <w:highlight w:val="white"/>
        </w:rPr>
      </w:pPr>
      <w:r w:rsidDel="00000000" w:rsidR="00000000" w:rsidRPr="00000000">
        <w:rPr>
          <w:color w:val="1f1f1f"/>
          <w:sz w:val="24"/>
          <w:szCs w:val="24"/>
          <w:highlight w:val="white"/>
        </w:rPr>
        <w:drawing>
          <wp:inline distB="114300" distT="114300" distL="114300" distR="114300">
            <wp:extent cx="5731200" cy="41021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right"/>
        <w:rPr>
          <w:color w:val="1f1f1f"/>
          <w:sz w:val="24"/>
          <w:szCs w:val="24"/>
          <w:highlight w:val="white"/>
        </w:rPr>
      </w:pPr>
      <w:r w:rsidDel="00000000" w:rsidR="00000000" w:rsidRPr="00000000">
        <w:rPr>
          <w:rtl w:val="0"/>
        </w:rPr>
      </w:r>
    </w:p>
    <w:p w:rsidR="00000000" w:rsidDel="00000000" w:rsidP="00000000" w:rsidRDefault="00000000" w:rsidRPr="00000000" w14:paraId="0000007F">
      <w:pPr>
        <w:rPr>
          <w:b w:val="1"/>
          <w:color w:val="3c78d8"/>
          <w:sz w:val="24"/>
          <w:szCs w:val="24"/>
          <w:highlight w:val="white"/>
        </w:rPr>
      </w:pPr>
      <w:r w:rsidDel="00000000" w:rsidR="00000000" w:rsidRPr="00000000">
        <w:rPr>
          <w:b w:val="1"/>
          <w:color w:val="3c78d8"/>
          <w:sz w:val="24"/>
          <w:szCs w:val="24"/>
          <w:highlight w:val="white"/>
          <w:rtl w:val="0"/>
        </w:rPr>
        <w:t xml:space="preserve">Data Model:</w:t>
      </w:r>
    </w:p>
    <w:p w:rsidR="00000000" w:rsidDel="00000000" w:rsidP="00000000" w:rsidRDefault="00000000" w:rsidRPr="00000000" w14:paraId="00000080">
      <w:pPr>
        <w:rPr>
          <w:color w:val="1f1f1f"/>
          <w:highlight w:val="white"/>
        </w:rPr>
      </w:pPr>
      <w:r w:rsidDel="00000000" w:rsidR="00000000" w:rsidRPr="00000000">
        <w:rPr>
          <w:color w:val="1f1f1f"/>
          <w:highlight w:val="white"/>
          <w:rtl w:val="0"/>
        </w:rPr>
        <w:t xml:space="preserve">Data modelling is the process of creating diagrams that visually represent how data is organised and structured. These visual representations are called data models. </w:t>
      </w:r>
    </w:p>
    <w:p w:rsidR="00000000" w:rsidDel="00000000" w:rsidP="00000000" w:rsidRDefault="00000000" w:rsidRPr="00000000" w14:paraId="00000081">
      <w:pPr>
        <w:rPr>
          <w:color w:val="1f1f1f"/>
          <w:highlight w:val="white"/>
        </w:rPr>
      </w:pPr>
      <w:r w:rsidDel="00000000" w:rsidR="00000000" w:rsidRPr="00000000">
        <w:rPr>
          <w:rtl w:val="0"/>
        </w:rPr>
      </w:r>
    </w:p>
    <w:p w:rsidR="00000000" w:rsidDel="00000000" w:rsidP="00000000" w:rsidRDefault="00000000" w:rsidRPr="00000000" w14:paraId="00000082">
      <w:pPr>
        <w:rPr>
          <w:color w:val="1f1f1f"/>
          <w:highlight w:val="white"/>
        </w:rPr>
      </w:pPr>
      <w:r w:rsidDel="00000000" w:rsidR="00000000" w:rsidRPr="00000000">
        <w:rPr>
          <w:color w:val="1f1f1f"/>
          <w:highlight w:val="white"/>
          <w:rtl w:val="0"/>
        </w:rPr>
        <w:t xml:space="preserve">Y</w:t>
      </w:r>
      <w:r w:rsidDel="00000000" w:rsidR="00000000" w:rsidRPr="00000000">
        <w:rPr>
          <w:color w:val="1f1f1f"/>
          <w:highlight w:val="white"/>
          <w:rtl w:val="0"/>
        </w:rPr>
        <w:t xml:space="preserve">ou can think of data modelling as a blueprint of a house. At any point, there might be electricians, carpenters, and plumbers using that blueprint. Each one of these builders has a different relationship to the blueprint, but they all need it to understand the overall structure of the house.</w:t>
      </w:r>
    </w:p>
    <w:p w:rsidR="00000000" w:rsidDel="00000000" w:rsidP="00000000" w:rsidRDefault="00000000" w:rsidRPr="00000000" w14:paraId="00000083">
      <w:pPr>
        <w:rPr>
          <w:color w:val="1f1f1f"/>
          <w:highlight w:val="white"/>
        </w:rPr>
      </w:pPr>
      <w:r w:rsidDel="00000000" w:rsidR="00000000" w:rsidRPr="00000000">
        <w:rPr>
          <w:rtl w:val="0"/>
        </w:rPr>
      </w:r>
    </w:p>
    <w:p w:rsidR="00000000" w:rsidDel="00000000" w:rsidP="00000000" w:rsidRDefault="00000000" w:rsidRPr="00000000" w14:paraId="00000084">
      <w:pPr>
        <w:jc w:val="center"/>
        <w:rPr>
          <w:color w:val="1f1f1f"/>
          <w:highlight w:val="white"/>
        </w:rPr>
      </w:pPr>
      <w:r w:rsidDel="00000000" w:rsidR="00000000" w:rsidRPr="00000000">
        <w:rPr>
          <w:color w:val="1f1f1f"/>
          <w:highlight w:val="white"/>
        </w:rPr>
        <w:drawing>
          <wp:inline distB="114300" distT="114300" distL="114300" distR="114300">
            <wp:extent cx="3405188" cy="2272642"/>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05188" cy="227264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color w:val="1f1f1f"/>
          <w:highlight w:val="white"/>
        </w:rPr>
      </w:pPr>
      <w:r w:rsidDel="00000000" w:rsidR="00000000" w:rsidRPr="00000000">
        <w:rPr>
          <w:rtl w:val="0"/>
        </w:rPr>
      </w:r>
    </w:p>
    <w:p w:rsidR="00000000" w:rsidDel="00000000" w:rsidP="00000000" w:rsidRDefault="00000000" w:rsidRPr="00000000" w14:paraId="00000086">
      <w:pPr>
        <w:numPr>
          <w:ilvl w:val="0"/>
          <w:numId w:val="9"/>
        </w:numPr>
        <w:spacing w:after="280" w:lineRule="auto"/>
        <w:ind w:left="720" w:hanging="360"/>
        <w:rPr>
          <w:highlight w:val="white"/>
        </w:rPr>
      </w:pPr>
      <w:r w:rsidDel="00000000" w:rsidR="00000000" w:rsidRPr="00000000">
        <w:rPr>
          <w:b w:val="1"/>
          <w:color w:val="1f1f1f"/>
          <w:highlight w:val="white"/>
          <w:rtl w:val="0"/>
        </w:rPr>
        <w:t xml:space="preserve">Conceptual data modelling</w:t>
      </w:r>
      <w:r w:rsidDel="00000000" w:rsidR="00000000" w:rsidRPr="00000000">
        <w:rPr>
          <w:color w:val="1f1f1f"/>
          <w:highlight w:val="white"/>
          <w:rtl w:val="0"/>
        </w:rPr>
        <w:t xml:space="preserve"> gives a high-level view of the data structure, such as how data interacts across an organisation. For example, a conceptual data model may be used to define the business requirements for a new database. A conceptual data model doesn't contain technical details.</w:t>
      </w:r>
    </w:p>
    <w:p w:rsidR="00000000" w:rsidDel="00000000" w:rsidP="00000000" w:rsidRDefault="00000000" w:rsidRPr="00000000" w14:paraId="00000087">
      <w:pPr>
        <w:spacing w:after="280" w:lineRule="auto"/>
        <w:ind w:left="720" w:firstLine="0"/>
        <w:rPr>
          <w:color w:val="1f1f1f"/>
          <w:highlight w:val="white"/>
        </w:rPr>
      </w:pPr>
      <w:r w:rsidDel="00000000" w:rsidR="00000000" w:rsidRPr="00000000">
        <w:rPr>
          <w:rtl w:val="0"/>
        </w:rPr>
      </w:r>
    </w:p>
    <w:p w:rsidR="00000000" w:rsidDel="00000000" w:rsidP="00000000" w:rsidRDefault="00000000" w:rsidRPr="00000000" w14:paraId="00000088">
      <w:pPr>
        <w:numPr>
          <w:ilvl w:val="0"/>
          <w:numId w:val="9"/>
        </w:numPr>
        <w:spacing w:after="280" w:lineRule="auto"/>
        <w:ind w:left="720" w:hanging="360"/>
        <w:rPr>
          <w:highlight w:val="white"/>
        </w:rPr>
      </w:pPr>
      <w:r w:rsidDel="00000000" w:rsidR="00000000" w:rsidRPr="00000000">
        <w:rPr>
          <w:b w:val="1"/>
          <w:color w:val="1f1f1f"/>
          <w:highlight w:val="white"/>
          <w:rtl w:val="0"/>
        </w:rPr>
        <w:t xml:space="preserve">Logical data modelling</w:t>
      </w:r>
      <w:r w:rsidDel="00000000" w:rsidR="00000000" w:rsidRPr="00000000">
        <w:rPr>
          <w:color w:val="1f1f1f"/>
          <w:highlight w:val="white"/>
          <w:rtl w:val="0"/>
        </w:rPr>
        <w:t xml:space="preserve"> focuses on the technical details of a database such as relationships, attributes, and entities. For example, a logical data model defines how individual records are uniquely identified in a database. But it doesn't spell out actual names of database tables. That's the job of a physical data model.</w:t>
      </w:r>
    </w:p>
    <w:p w:rsidR="00000000" w:rsidDel="00000000" w:rsidP="00000000" w:rsidRDefault="00000000" w:rsidRPr="00000000" w14:paraId="00000089">
      <w:pPr>
        <w:spacing w:after="280" w:lineRule="auto"/>
        <w:ind w:left="720" w:firstLine="0"/>
        <w:rPr>
          <w:color w:val="1f1f1f"/>
          <w:highlight w:val="white"/>
        </w:rPr>
      </w:pPr>
      <w:r w:rsidDel="00000000" w:rsidR="00000000" w:rsidRPr="00000000">
        <w:rPr>
          <w:rtl w:val="0"/>
        </w:rPr>
      </w:r>
    </w:p>
    <w:p w:rsidR="00000000" w:rsidDel="00000000" w:rsidP="00000000" w:rsidRDefault="00000000" w:rsidRPr="00000000" w14:paraId="0000008A">
      <w:pPr>
        <w:numPr>
          <w:ilvl w:val="0"/>
          <w:numId w:val="9"/>
        </w:numPr>
        <w:spacing w:after="280" w:lineRule="auto"/>
        <w:ind w:left="720" w:hanging="360"/>
        <w:rPr>
          <w:highlight w:val="white"/>
        </w:rPr>
      </w:pPr>
      <w:r w:rsidDel="00000000" w:rsidR="00000000" w:rsidRPr="00000000">
        <w:rPr>
          <w:b w:val="1"/>
          <w:color w:val="1f1f1f"/>
          <w:highlight w:val="white"/>
          <w:rtl w:val="0"/>
        </w:rPr>
        <w:t xml:space="preserve">Physical data modelling</w:t>
      </w:r>
      <w:r w:rsidDel="00000000" w:rsidR="00000000" w:rsidRPr="00000000">
        <w:rPr>
          <w:color w:val="1f1f1f"/>
          <w:highlight w:val="white"/>
          <w:rtl w:val="0"/>
        </w:rPr>
        <w:t xml:space="preserve"> depicts how a database operates. A physical data model defines all entities and attributes used; for example, it includes table names, column names, and data types for the database.</w:t>
      </w:r>
    </w:p>
    <w:p w:rsidR="00000000" w:rsidDel="00000000" w:rsidP="00000000" w:rsidRDefault="00000000" w:rsidRPr="00000000" w14:paraId="0000008B">
      <w:pPr>
        <w:jc w:val="center"/>
        <w:rPr>
          <w:color w:val="1f1f1f"/>
          <w:highlight w:val="white"/>
        </w:rPr>
      </w:pPr>
      <w:r w:rsidDel="00000000" w:rsidR="00000000" w:rsidRPr="00000000">
        <w:rPr>
          <w:b w:val="1"/>
          <w:color w:val="1f1f1f"/>
          <w:highlight w:val="white"/>
          <w:rtl w:val="0"/>
        </w:rPr>
        <w:t xml:space="preserve">Reference Link</w:t>
      </w:r>
      <w:r w:rsidDel="00000000" w:rsidR="00000000" w:rsidRPr="00000000">
        <w:rPr>
          <w:color w:val="1f1f1f"/>
          <w:highlight w:val="white"/>
          <w:rtl w:val="0"/>
        </w:rPr>
        <w:t xml:space="preserve">: </w:t>
      </w:r>
      <w:hyperlink r:id="rId10">
        <w:r w:rsidDel="00000000" w:rsidR="00000000" w:rsidRPr="00000000">
          <w:rPr>
            <w:color w:val="1155cc"/>
            <w:highlight w:val="white"/>
            <w:u w:val="single"/>
            <w:rtl w:val="0"/>
          </w:rPr>
          <w:t xml:space="preserve">comparison of data models.</w:t>
        </w:r>
      </w:hyperlink>
      <w:r w:rsidDel="00000000" w:rsidR="00000000" w:rsidRPr="00000000">
        <w:rPr>
          <w:rtl w:val="0"/>
        </w:rPr>
      </w:r>
    </w:p>
    <w:p w:rsidR="00000000" w:rsidDel="00000000" w:rsidP="00000000" w:rsidRDefault="00000000" w:rsidRPr="00000000" w14:paraId="0000008C">
      <w:pPr>
        <w:jc w:val="center"/>
        <w:rPr>
          <w:color w:val="1f1f1f"/>
          <w:highlight w:val="white"/>
        </w:rPr>
      </w:pPr>
      <w:r w:rsidDel="00000000" w:rsidR="00000000" w:rsidRPr="00000000">
        <w:rPr>
          <w:rtl w:val="0"/>
        </w:rPr>
      </w:r>
    </w:p>
    <w:p w:rsidR="00000000" w:rsidDel="00000000" w:rsidP="00000000" w:rsidRDefault="00000000" w:rsidRPr="00000000" w14:paraId="0000008D">
      <w:pPr>
        <w:jc w:val="center"/>
        <w:rPr>
          <w:color w:val="1f1f1f"/>
          <w:highlight w:val="white"/>
        </w:rPr>
      </w:pPr>
      <w:r w:rsidDel="00000000" w:rsidR="00000000" w:rsidRPr="00000000">
        <w:rPr>
          <w:rtl w:val="0"/>
        </w:rPr>
      </w:r>
    </w:p>
    <w:p w:rsidR="00000000" w:rsidDel="00000000" w:rsidP="00000000" w:rsidRDefault="00000000" w:rsidRPr="00000000" w14:paraId="0000008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Rule="auto"/>
        <w:rPr>
          <w:color w:val="1f1f1f"/>
          <w:highlight w:val="white"/>
        </w:rPr>
      </w:pPr>
      <w:bookmarkStart w:colFirst="0" w:colLast="0" w:name="_tkinvn44k4wa" w:id="0"/>
      <w:bookmarkEnd w:id="0"/>
      <w:r w:rsidDel="00000000" w:rsidR="00000000" w:rsidRPr="00000000">
        <w:rPr>
          <w:b w:val="1"/>
          <w:color w:val="3c78d8"/>
          <w:sz w:val="24"/>
          <w:szCs w:val="24"/>
          <w:highlight w:val="white"/>
          <w:rtl w:val="0"/>
        </w:rPr>
        <w:t xml:space="preserve">Data-modelling techniques:</w:t>
      </w:r>
      <w:r w:rsidDel="00000000" w:rsidR="00000000" w:rsidRPr="00000000">
        <w:rPr>
          <w:rtl w:val="0"/>
        </w:rPr>
      </w:r>
    </w:p>
    <w:p w:rsidR="00000000" w:rsidDel="00000000" w:rsidP="00000000" w:rsidRDefault="00000000" w:rsidRPr="00000000" w14:paraId="0000008F">
      <w:pPr>
        <w:jc w:val="left"/>
        <w:rPr>
          <w:color w:val="1f1f1f"/>
          <w:highlight w:val="white"/>
        </w:rPr>
      </w:pPr>
      <w:r w:rsidDel="00000000" w:rsidR="00000000" w:rsidRPr="00000000">
        <w:rPr>
          <w:color w:val="1f1f1f"/>
          <w:highlight w:val="white"/>
          <w:rtl w:val="0"/>
        </w:rPr>
        <w:t xml:space="preserve">Two common methods are the </w:t>
      </w:r>
      <w:r w:rsidDel="00000000" w:rsidR="00000000" w:rsidRPr="00000000">
        <w:rPr>
          <w:b w:val="1"/>
          <w:color w:val="1f1f1f"/>
          <w:highlight w:val="white"/>
          <w:rtl w:val="0"/>
        </w:rPr>
        <w:t xml:space="preserve">Entity Relationship Diagram (ERD)</w:t>
      </w:r>
      <w:r w:rsidDel="00000000" w:rsidR="00000000" w:rsidRPr="00000000">
        <w:rPr>
          <w:color w:val="1f1f1f"/>
          <w:highlight w:val="white"/>
          <w:rtl w:val="0"/>
        </w:rPr>
        <w:t xml:space="preserve"> and the </w:t>
      </w:r>
      <w:r w:rsidDel="00000000" w:rsidR="00000000" w:rsidRPr="00000000">
        <w:rPr>
          <w:b w:val="1"/>
          <w:color w:val="1f1f1f"/>
          <w:highlight w:val="white"/>
          <w:rtl w:val="0"/>
        </w:rPr>
        <w:t xml:space="preserve">Unified Modeling Language (UML) </w:t>
      </w:r>
      <w:r w:rsidDel="00000000" w:rsidR="00000000" w:rsidRPr="00000000">
        <w:rPr>
          <w:color w:val="1f1f1f"/>
          <w:highlight w:val="white"/>
          <w:rtl w:val="0"/>
        </w:rPr>
        <w:t xml:space="preserve">diagram. ERDs are a visual way to understand the relationship between entities in the data model. UML diagrams are very detailed diagrams that describe the structure of a system by showing the system's entities, attributes, operations, and their relationships</w:t>
      </w:r>
    </w:p>
    <w:p w:rsidR="00000000" w:rsidDel="00000000" w:rsidP="00000000" w:rsidRDefault="00000000" w:rsidRPr="00000000" w14:paraId="00000090">
      <w:pPr>
        <w:jc w:val="left"/>
        <w:rPr>
          <w:color w:val="1f1f1f"/>
          <w:highlight w:val="white"/>
        </w:rPr>
      </w:pPr>
      <w:r w:rsidDel="00000000" w:rsidR="00000000" w:rsidRPr="00000000">
        <w:rPr>
          <w:rtl w:val="0"/>
        </w:rPr>
      </w:r>
    </w:p>
    <w:p w:rsidR="00000000" w:rsidDel="00000000" w:rsidP="00000000" w:rsidRDefault="00000000" w:rsidRPr="00000000" w14:paraId="00000091">
      <w:pPr>
        <w:jc w:val="center"/>
        <w:rPr>
          <w:color w:val="1f1f1f"/>
          <w:highlight w:val="white"/>
        </w:rPr>
      </w:pPr>
      <w:r w:rsidDel="00000000" w:rsidR="00000000" w:rsidRPr="00000000">
        <w:rPr>
          <w:b w:val="1"/>
          <w:color w:val="1f1f1f"/>
          <w:highlight w:val="white"/>
          <w:rtl w:val="0"/>
        </w:rPr>
        <w:t xml:space="preserve">Reference Link</w:t>
      </w:r>
      <w:r w:rsidDel="00000000" w:rsidR="00000000" w:rsidRPr="00000000">
        <w:rPr>
          <w:color w:val="1f1f1f"/>
          <w:highlight w:val="white"/>
          <w:rtl w:val="0"/>
        </w:rPr>
        <w:t xml:space="preserve">: </w:t>
      </w:r>
      <w:hyperlink r:id="rId11">
        <w:r w:rsidDel="00000000" w:rsidR="00000000" w:rsidRPr="00000000">
          <w:rPr>
            <w:color w:val="1155cc"/>
            <w:highlight w:val="white"/>
            <w:u w:val="single"/>
            <w:rtl w:val="0"/>
          </w:rPr>
          <w:t xml:space="preserve">data modelling techniques article</w:t>
        </w:r>
      </w:hyperlink>
      <w:r w:rsidDel="00000000" w:rsidR="00000000" w:rsidRPr="00000000">
        <w:rPr>
          <w:rtl w:val="0"/>
        </w:rPr>
      </w:r>
    </w:p>
    <w:p w:rsidR="00000000" w:rsidDel="00000000" w:rsidP="00000000" w:rsidRDefault="00000000" w:rsidRPr="00000000" w14:paraId="00000092">
      <w:pPr>
        <w:jc w:val="center"/>
        <w:rPr>
          <w:color w:val="1f1f1f"/>
          <w:highlight w:val="white"/>
        </w:rPr>
      </w:pPr>
      <w:r w:rsidDel="00000000" w:rsidR="00000000" w:rsidRPr="00000000">
        <w:rPr>
          <w:rtl w:val="0"/>
        </w:rPr>
      </w:r>
    </w:p>
    <w:p w:rsidR="00000000" w:rsidDel="00000000" w:rsidP="00000000" w:rsidRDefault="00000000" w:rsidRPr="00000000" w14:paraId="00000093">
      <w:pPr>
        <w:jc w:val="center"/>
        <w:rPr>
          <w:color w:val="1f1f1f"/>
          <w:highlight w:val="white"/>
        </w:rPr>
      </w:pPr>
      <w:r w:rsidDel="00000000" w:rsidR="00000000" w:rsidRPr="00000000">
        <w:rPr>
          <w:rtl w:val="0"/>
        </w:rPr>
      </w:r>
    </w:p>
    <w:p w:rsidR="00000000" w:rsidDel="00000000" w:rsidP="00000000" w:rsidRDefault="00000000" w:rsidRPr="00000000" w14:paraId="00000094">
      <w:pPr>
        <w:jc w:val="left"/>
        <w:rPr>
          <w:color w:val="1f1f1f"/>
          <w:highlight w:val="white"/>
        </w:rPr>
      </w:pPr>
      <w:r w:rsidDel="00000000" w:rsidR="00000000" w:rsidRPr="00000000">
        <w:rPr>
          <w:rtl w:val="0"/>
        </w:rPr>
      </w:r>
    </w:p>
    <w:p w:rsidR="00000000" w:rsidDel="00000000" w:rsidP="00000000" w:rsidRDefault="00000000" w:rsidRPr="00000000" w14:paraId="00000095">
      <w:pPr>
        <w:jc w:val="left"/>
        <w:rPr>
          <w:b w:val="1"/>
          <w:color w:val="3c78d8"/>
          <w:sz w:val="24"/>
          <w:szCs w:val="24"/>
          <w:highlight w:val="white"/>
        </w:rPr>
      </w:pPr>
      <w:r w:rsidDel="00000000" w:rsidR="00000000" w:rsidRPr="00000000">
        <w:rPr>
          <w:b w:val="1"/>
          <w:color w:val="3c78d8"/>
          <w:sz w:val="24"/>
          <w:szCs w:val="24"/>
          <w:highlight w:val="white"/>
          <w:rtl w:val="0"/>
        </w:rPr>
        <w:t xml:space="preserve">Data Transformations:</w:t>
      </w:r>
    </w:p>
    <w:p w:rsidR="00000000" w:rsidDel="00000000" w:rsidP="00000000" w:rsidRDefault="00000000" w:rsidRPr="00000000" w14:paraId="00000096">
      <w:pPr>
        <w:jc w:val="left"/>
        <w:rPr>
          <w:color w:val="1f1f1f"/>
          <w:highlight w:val="white"/>
        </w:rPr>
      </w:pPr>
      <w:r w:rsidDel="00000000" w:rsidR="00000000" w:rsidRPr="00000000">
        <w:rPr>
          <w:color w:val="1f1f1f"/>
          <w:highlight w:val="white"/>
          <w:rtl w:val="0"/>
        </w:rPr>
        <w:t xml:space="preserve">Data transformation is the process of changing the data’s format, structure, or values.</w:t>
      </w:r>
    </w:p>
    <w:p w:rsidR="00000000" w:rsidDel="00000000" w:rsidP="00000000" w:rsidRDefault="00000000" w:rsidRPr="00000000" w14:paraId="00000097">
      <w:pPr>
        <w:jc w:val="left"/>
        <w:rPr>
          <w:color w:val="1f1f1f"/>
          <w:highlight w:val="white"/>
        </w:rPr>
      </w:pPr>
      <w:r w:rsidDel="00000000" w:rsidR="00000000" w:rsidRPr="00000000">
        <w:rPr>
          <w:rtl w:val="0"/>
        </w:rPr>
      </w:r>
    </w:p>
    <w:p w:rsidR="00000000" w:rsidDel="00000000" w:rsidP="00000000" w:rsidRDefault="00000000" w:rsidRPr="00000000" w14:paraId="00000098">
      <w:pPr>
        <w:spacing w:after="240" w:lineRule="auto"/>
        <w:rPr>
          <w:color w:val="1f1f1f"/>
          <w:highlight w:val="white"/>
        </w:rPr>
      </w:pPr>
      <w:r w:rsidDel="00000000" w:rsidR="00000000" w:rsidRPr="00000000">
        <w:rPr>
          <w:color w:val="1f1f1f"/>
          <w:highlight w:val="white"/>
          <w:rtl w:val="0"/>
        </w:rPr>
        <w:t xml:space="preserve">Data transformation usually involves:</w:t>
      </w:r>
    </w:p>
    <w:p w:rsidR="00000000" w:rsidDel="00000000" w:rsidP="00000000" w:rsidRDefault="00000000" w:rsidRPr="00000000" w14:paraId="00000099">
      <w:pPr>
        <w:numPr>
          <w:ilvl w:val="0"/>
          <w:numId w:val="12"/>
        </w:numPr>
        <w:spacing w:after="0" w:afterAutospacing="0" w:lineRule="auto"/>
        <w:ind w:left="720" w:hanging="360"/>
        <w:rPr>
          <w:highlight w:val="white"/>
        </w:rPr>
      </w:pPr>
      <w:r w:rsidDel="00000000" w:rsidR="00000000" w:rsidRPr="00000000">
        <w:rPr>
          <w:color w:val="1f1f1f"/>
          <w:highlight w:val="white"/>
          <w:rtl w:val="0"/>
        </w:rPr>
        <w:t xml:space="preserve">Adding, copying, or replicating data </w:t>
      </w:r>
    </w:p>
    <w:p w:rsidR="00000000" w:rsidDel="00000000" w:rsidP="00000000" w:rsidRDefault="00000000" w:rsidRPr="00000000" w14:paraId="0000009A">
      <w:pPr>
        <w:numPr>
          <w:ilvl w:val="0"/>
          <w:numId w:val="12"/>
        </w:numPr>
        <w:spacing w:after="0" w:afterAutospacing="0" w:lineRule="auto"/>
        <w:ind w:left="720" w:hanging="360"/>
        <w:rPr>
          <w:highlight w:val="white"/>
        </w:rPr>
      </w:pPr>
      <w:r w:rsidDel="00000000" w:rsidR="00000000" w:rsidRPr="00000000">
        <w:rPr>
          <w:color w:val="1f1f1f"/>
          <w:highlight w:val="white"/>
          <w:rtl w:val="0"/>
        </w:rPr>
        <w:t xml:space="preserve">Deleting fields or records </w:t>
      </w:r>
    </w:p>
    <w:p w:rsidR="00000000" w:rsidDel="00000000" w:rsidP="00000000" w:rsidRDefault="00000000" w:rsidRPr="00000000" w14:paraId="0000009B">
      <w:pPr>
        <w:numPr>
          <w:ilvl w:val="0"/>
          <w:numId w:val="12"/>
        </w:numPr>
        <w:spacing w:after="0" w:afterAutospacing="0" w:lineRule="auto"/>
        <w:ind w:left="720" w:hanging="360"/>
        <w:rPr>
          <w:highlight w:val="white"/>
        </w:rPr>
      </w:pPr>
      <w:r w:rsidDel="00000000" w:rsidR="00000000" w:rsidRPr="00000000">
        <w:rPr>
          <w:color w:val="1f1f1f"/>
          <w:highlight w:val="white"/>
          <w:rtl w:val="0"/>
        </w:rPr>
        <w:t xml:space="preserve">Standardising the names of variables</w:t>
      </w:r>
    </w:p>
    <w:p w:rsidR="00000000" w:rsidDel="00000000" w:rsidP="00000000" w:rsidRDefault="00000000" w:rsidRPr="00000000" w14:paraId="0000009C">
      <w:pPr>
        <w:numPr>
          <w:ilvl w:val="0"/>
          <w:numId w:val="12"/>
        </w:numPr>
        <w:spacing w:after="0" w:afterAutospacing="0" w:lineRule="auto"/>
        <w:ind w:left="720" w:hanging="360"/>
        <w:rPr>
          <w:highlight w:val="white"/>
        </w:rPr>
      </w:pPr>
      <w:r w:rsidDel="00000000" w:rsidR="00000000" w:rsidRPr="00000000">
        <w:rPr>
          <w:color w:val="1f1f1f"/>
          <w:highlight w:val="white"/>
          <w:rtl w:val="0"/>
        </w:rPr>
        <w:t xml:space="preserve">Renaming, moving, or combining columns in a database</w:t>
      </w:r>
    </w:p>
    <w:p w:rsidR="00000000" w:rsidDel="00000000" w:rsidP="00000000" w:rsidRDefault="00000000" w:rsidRPr="00000000" w14:paraId="0000009D">
      <w:pPr>
        <w:numPr>
          <w:ilvl w:val="0"/>
          <w:numId w:val="12"/>
        </w:numPr>
        <w:spacing w:after="0" w:afterAutospacing="0" w:lineRule="auto"/>
        <w:ind w:left="720" w:hanging="360"/>
        <w:rPr>
          <w:highlight w:val="white"/>
        </w:rPr>
      </w:pPr>
      <w:r w:rsidDel="00000000" w:rsidR="00000000" w:rsidRPr="00000000">
        <w:rPr>
          <w:color w:val="1f1f1f"/>
          <w:highlight w:val="white"/>
          <w:rtl w:val="0"/>
        </w:rPr>
        <w:t xml:space="preserve">Joining one set of data with another</w:t>
      </w:r>
    </w:p>
    <w:p w:rsidR="00000000" w:rsidDel="00000000" w:rsidP="00000000" w:rsidRDefault="00000000" w:rsidRPr="00000000" w14:paraId="0000009E">
      <w:pPr>
        <w:numPr>
          <w:ilvl w:val="0"/>
          <w:numId w:val="12"/>
        </w:numPr>
        <w:spacing w:after="280" w:lineRule="auto"/>
        <w:ind w:left="720" w:hanging="360"/>
        <w:rPr>
          <w:highlight w:val="white"/>
        </w:rPr>
      </w:pPr>
      <w:r w:rsidDel="00000000" w:rsidR="00000000" w:rsidRPr="00000000">
        <w:rPr>
          <w:color w:val="1f1f1f"/>
          <w:highlight w:val="white"/>
          <w:rtl w:val="0"/>
        </w:rPr>
        <w:t xml:space="preserve">Saving a file in a different format. For example, saving a spreadsheet as a comma separated values (CSV) file</w:t>
      </w:r>
    </w:p>
    <w:p w:rsidR="00000000" w:rsidDel="00000000" w:rsidP="00000000" w:rsidRDefault="00000000" w:rsidRPr="00000000" w14:paraId="0000009F">
      <w:pPr>
        <w:spacing w:after="240" w:lineRule="auto"/>
        <w:rPr>
          <w:color w:val="1f1f1f"/>
          <w:highlight w:val="white"/>
        </w:rPr>
      </w:pPr>
      <w:r w:rsidDel="00000000" w:rsidR="00000000" w:rsidRPr="00000000">
        <w:rPr>
          <w:color w:val="1f1f1f"/>
          <w:highlight w:val="white"/>
          <w:rtl w:val="0"/>
        </w:rPr>
        <w:t xml:space="preserve">Goals for data transformation might be: </w:t>
      </w:r>
    </w:p>
    <w:p w:rsidR="00000000" w:rsidDel="00000000" w:rsidP="00000000" w:rsidRDefault="00000000" w:rsidRPr="00000000" w14:paraId="000000A0">
      <w:pPr>
        <w:numPr>
          <w:ilvl w:val="0"/>
          <w:numId w:val="18"/>
        </w:numPr>
        <w:spacing w:after="0" w:afterAutospacing="0" w:lineRule="auto"/>
        <w:ind w:left="720" w:hanging="360"/>
        <w:rPr>
          <w:highlight w:val="white"/>
        </w:rPr>
      </w:pPr>
      <w:r w:rsidDel="00000000" w:rsidR="00000000" w:rsidRPr="00000000">
        <w:rPr>
          <w:color w:val="1f1f1f"/>
          <w:highlight w:val="white"/>
          <w:rtl w:val="0"/>
        </w:rPr>
        <w:t xml:space="preserve">Data </w:t>
      </w:r>
      <w:r w:rsidDel="00000000" w:rsidR="00000000" w:rsidRPr="00000000">
        <w:rPr>
          <w:b w:val="1"/>
          <w:color w:val="1f1f1f"/>
          <w:highlight w:val="white"/>
          <w:rtl w:val="0"/>
        </w:rPr>
        <w:t xml:space="preserve">organisation</w:t>
      </w:r>
      <w:r w:rsidDel="00000000" w:rsidR="00000000" w:rsidRPr="00000000">
        <w:rPr>
          <w:color w:val="1f1f1f"/>
          <w:highlight w:val="white"/>
          <w:rtl w:val="0"/>
        </w:rPr>
        <w:t xml:space="preserve">: better organised data is easier to use</w:t>
      </w:r>
    </w:p>
    <w:p w:rsidR="00000000" w:rsidDel="00000000" w:rsidP="00000000" w:rsidRDefault="00000000" w:rsidRPr="00000000" w14:paraId="000000A1">
      <w:pPr>
        <w:numPr>
          <w:ilvl w:val="0"/>
          <w:numId w:val="18"/>
        </w:numPr>
        <w:spacing w:after="0" w:afterAutospacing="0" w:lineRule="auto"/>
        <w:ind w:left="720" w:hanging="360"/>
        <w:rPr>
          <w:highlight w:val="white"/>
        </w:rPr>
      </w:pPr>
      <w:r w:rsidDel="00000000" w:rsidR="00000000" w:rsidRPr="00000000">
        <w:rPr>
          <w:color w:val="1f1f1f"/>
          <w:highlight w:val="white"/>
          <w:rtl w:val="0"/>
        </w:rPr>
        <w:t xml:space="preserve">Data </w:t>
      </w:r>
      <w:r w:rsidDel="00000000" w:rsidR="00000000" w:rsidRPr="00000000">
        <w:rPr>
          <w:b w:val="1"/>
          <w:color w:val="1f1f1f"/>
          <w:highlight w:val="white"/>
          <w:rtl w:val="0"/>
        </w:rPr>
        <w:t xml:space="preserve">compatibility</w:t>
      </w:r>
      <w:r w:rsidDel="00000000" w:rsidR="00000000" w:rsidRPr="00000000">
        <w:rPr>
          <w:color w:val="1f1f1f"/>
          <w:highlight w:val="white"/>
          <w:rtl w:val="0"/>
        </w:rPr>
        <w:t xml:space="preserve">: different applications or systems can then use the same data</w:t>
      </w:r>
    </w:p>
    <w:p w:rsidR="00000000" w:rsidDel="00000000" w:rsidP="00000000" w:rsidRDefault="00000000" w:rsidRPr="00000000" w14:paraId="000000A2">
      <w:pPr>
        <w:numPr>
          <w:ilvl w:val="0"/>
          <w:numId w:val="18"/>
        </w:numPr>
        <w:spacing w:after="0" w:afterAutospacing="0" w:lineRule="auto"/>
        <w:ind w:left="720" w:hanging="360"/>
        <w:rPr>
          <w:highlight w:val="white"/>
        </w:rPr>
      </w:pPr>
      <w:r w:rsidDel="00000000" w:rsidR="00000000" w:rsidRPr="00000000">
        <w:rPr>
          <w:color w:val="1f1f1f"/>
          <w:highlight w:val="white"/>
          <w:rtl w:val="0"/>
        </w:rPr>
        <w:t xml:space="preserve">Data </w:t>
      </w:r>
      <w:r w:rsidDel="00000000" w:rsidR="00000000" w:rsidRPr="00000000">
        <w:rPr>
          <w:b w:val="1"/>
          <w:color w:val="1f1f1f"/>
          <w:highlight w:val="white"/>
          <w:rtl w:val="0"/>
        </w:rPr>
        <w:t xml:space="preserve">migration</w:t>
      </w:r>
      <w:r w:rsidDel="00000000" w:rsidR="00000000" w:rsidRPr="00000000">
        <w:rPr>
          <w:color w:val="1f1f1f"/>
          <w:highlight w:val="white"/>
          <w:rtl w:val="0"/>
        </w:rPr>
        <w:t xml:space="preserve">: data with matching formats can be moved from one system to another</w:t>
      </w:r>
    </w:p>
    <w:p w:rsidR="00000000" w:rsidDel="00000000" w:rsidP="00000000" w:rsidRDefault="00000000" w:rsidRPr="00000000" w14:paraId="000000A3">
      <w:pPr>
        <w:numPr>
          <w:ilvl w:val="0"/>
          <w:numId w:val="18"/>
        </w:numPr>
        <w:spacing w:after="0" w:afterAutospacing="0" w:lineRule="auto"/>
        <w:ind w:left="720" w:hanging="360"/>
        <w:rPr>
          <w:highlight w:val="white"/>
        </w:rPr>
      </w:pPr>
      <w:r w:rsidDel="00000000" w:rsidR="00000000" w:rsidRPr="00000000">
        <w:rPr>
          <w:color w:val="1f1f1f"/>
          <w:highlight w:val="white"/>
          <w:rtl w:val="0"/>
        </w:rPr>
        <w:t xml:space="preserve">Data </w:t>
      </w:r>
      <w:r w:rsidDel="00000000" w:rsidR="00000000" w:rsidRPr="00000000">
        <w:rPr>
          <w:b w:val="1"/>
          <w:color w:val="1f1f1f"/>
          <w:highlight w:val="white"/>
          <w:rtl w:val="0"/>
        </w:rPr>
        <w:t xml:space="preserve">merging</w:t>
      </w:r>
      <w:r w:rsidDel="00000000" w:rsidR="00000000" w:rsidRPr="00000000">
        <w:rPr>
          <w:color w:val="1f1f1f"/>
          <w:highlight w:val="white"/>
          <w:rtl w:val="0"/>
        </w:rPr>
        <w:t xml:space="preserve">: data with the same organisation can be merged together</w:t>
      </w:r>
    </w:p>
    <w:p w:rsidR="00000000" w:rsidDel="00000000" w:rsidP="00000000" w:rsidRDefault="00000000" w:rsidRPr="00000000" w14:paraId="000000A4">
      <w:pPr>
        <w:numPr>
          <w:ilvl w:val="0"/>
          <w:numId w:val="18"/>
        </w:numPr>
        <w:spacing w:after="0" w:afterAutospacing="0" w:lineRule="auto"/>
        <w:ind w:left="720" w:hanging="360"/>
        <w:rPr>
          <w:highlight w:val="white"/>
        </w:rPr>
      </w:pPr>
      <w:r w:rsidDel="00000000" w:rsidR="00000000" w:rsidRPr="00000000">
        <w:rPr>
          <w:color w:val="1f1f1f"/>
          <w:highlight w:val="white"/>
          <w:rtl w:val="0"/>
        </w:rPr>
        <w:t xml:space="preserve">Data </w:t>
      </w:r>
      <w:r w:rsidDel="00000000" w:rsidR="00000000" w:rsidRPr="00000000">
        <w:rPr>
          <w:b w:val="1"/>
          <w:color w:val="1f1f1f"/>
          <w:highlight w:val="white"/>
          <w:rtl w:val="0"/>
        </w:rPr>
        <w:t xml:space="preserve">enhancement</w:t>
      </w:r>
      <w:r w:rsidDel="00000000" w:rsidR="00000000" w:rsidRPr="00000000">
        <w:rPr>
          <w:color w:val="1f1f1f"/>
          <w:highlight w:val="white"/>
          <w:rtl w:val="0"/>
        </w:rPr>
        <w:t xml:space="preserve">: data can be displayed with more detailed fields </w:t>
      </w:r>
    </w:p>
    <w:p w:rsidR="00000000" w:rsidDel="00000000" w:rsidP="00000000" w:rsidRDefault="00000000" w:rsidRPr="00000000" w14:paraId="000000A5">
      <w:pPr>
        <w:numPr>
          <w:ilvl w:val="0"/>
          <w:numId w:val="18"/>
        </w:numPr>
        <w:spacing w:after="280" w:lineRule="auto"/>
        <w:ind w:left="720" w:hanging="360"/>
        <w:rPr>
          <w:highlight w:val="white"/>
        </w:rPr>
      </w:pPr>
      <w:r w:rsidDel="00000000" w:rsidR="00000000" w:rsidRPr="00000000">
        <w:rPr>
          <w:color w:val="1f1f1f"/>
          <w:highlight w:val="white"/>
          <w:rtl w:val="0"/>
        </w:rPr>
        <w:t xml:space="preserve">Data </w:t>
      </w:r>
      <w:r w:rsidDel="00000000" w:rsidR="00000000" w:rsidRPr="00000000">
        <w:rPr>
          <w:b w:val="1"/>
          <w:color w:val="1f1f1f"/>
          <w:highlight w:val="white"/>
          <w:rtl w:val="0"/>
        </w:rPr>
        <w:t xml:space="preserve">comparison</w:t>
      </w:r>
      <w:r w:rsidDel="00000000" w:rsidR="00000000" w:rsidRPr="00000000">
        <w:rPr>
          <w:color w:val="1f1f1f"/>
          <w:highlight w:val="white"/>
          <w:rtl w:val="0"/>
        </w:rPr>
        <w:t xml:space="preserve">: apples-to-apples comparisons of the data can then be made </w:t>
      </w:r>
    </w:p>
    <w:p w:rsidR="00000000" w:rsidDel="00000000" w:rsidP="00000000" w:rsidRDefault="00000000" w:rsidRPr="00000000" w14:paraId="000000A6">
      <w:pPr>
        <w:spacing w:after="280" w:lineRule="auto"/>
        <w:rPr>
          <w:color w:val="1f1f1f"/>
          <w:highlight w:val="white"/>
        </w:rPr>
      </w:pPr>
      <w:r w:rsidDel="00000000" w:rsidR="00000000" w:rsidRPr="00000000">
        <w:rPr>
          <w:rtl w:val="0"/>
        </w:rPr>
      </w:r>
    </w:p>
    <w:p w:rsidR="00000000" w:rsidDel="00000000" w:rsidP="00000000" w:rsidRDefault="00000000" w:rsidRPr="00000000" w14:paraId="000000A7">
      <w:pPr>
        <w:spacing w:after="280" w:lineRule="auto"/>
        <w:rPr>
          <w:b w:val="1"/>
          <w:color w:val="3c78d8"/>
          <w:sz w:val="24"/>
          <w:szCs w:val="24"/>
          <w:highlight w:val="white"/>
        </w:rPr>
      </w:pPr>
      <w:r w:rsidDel="00000000" w:rsidR="00000000" w:rsidRPr="00000000">
        <w:rPr>
          <w:b w:val="1"/>
          <w:color w:val="3c78d8"/>
          <w:sz w:val="24"/>
          <w:szCs w:val="24"/>
          <w:highlight w:val="white"/>
          <w:rtl w:val="0"/>
        </w:rPr>
        <w:t xml:space="preserve">Long and Wide Data:</w:t>
      </w:r>
    </w:p>
    <w:p w:rsidR="00000000" w:rsidDel="00000000" w:rsidP="00000000" w:rsidRDefault="00000000" w:rsidRPr="00000000" w14:paraId="000000A8">
      <w:pPr>
        <w:spacing w:after="280" w:lineRule="auto"/>
        <w:rPr>
          <w:color w:val="1f1f1f"/>
          <w:highlight w:val="white"/>
        </w:rPr>
      </w:pPr>
      <w:r w:rsidDel="00000000" w:rsidR="00000000" w:rsidRPr="00000000">
        <w:rPr>
          <w:b w:val="1"/>
          <w:color w:val="1f1f1f"/>
          <w:highlight w:val="white"/>
          <w:rtl w:val="0"/>
        </w:rPr>
        <w:t xml:space="preserve">Long data</w:t>
      </w:r>
      <w:r w:rsidDel="00000000" w:rsidR="00000000" w:rsidRPr="00000000">
        <w:rPr>
          <w:color w:val="1f1f1f"/>
          <w:highlight w:val="white"/>
          <w:rtl w:val="0"/>
        </w:rPr>
        <w:t xml:space="preserve"> is data where </w:t>
      </w:r>
      <w:r w:rsidDel="00000000" w:rsidR="00000000" w:rsidRPr="00000000">
        <w:rPr>
          <w:b w:val="1"/>
          <w:color w:val="1f1f1f"/>
          <w:highlight w:val="white"/>
          <w:rtl w:val="0"/>
        </w:rPr>
        <w:t xml:space="preserve">each row contains a single data point </w:t>
      </w:r>
      <w:r w:rsidDel="00000000" w:rsidR="00000000" w:rsidRPr="00000000">
        <w:rPr>
          <w:color w:val="1f1f1f"/>
          <w:highlight w:val="white"/>
          <w:rtl w:val="0"/>
        </w:rPr>
        <w:t xml:space="preserve">for a particular item.</w:t>
      </w:r>
    </w:p>
    <w:p w:rsidR="00000000" w:rsidDel="00000000" w:rsidP="00000000" w:rsidRDefault="00000000" w:rsidRPr="00000000" w14:paraId="000000A9">
      <w:pPr>
        <w:spacing w:after="280" w:lineRule="auto"/>
        <w:rPr>
          <w:color w:val="1f1f1f"/>
          <w:highlight w:val="white"/>
        </w:rPr>
      </w:pPr>
      <w:r w:rsidDel="00000000" w:rsidR="00000000" w:rsidRPr="00000000">
        <w:rPr>
          <w:b w:val="1"/>
          <w:color w:val="1f1f1f"/>
          <w:highlight w:val="white"/>
          <w:rtl w:val="0"/>
        </w:rPr>
        <w:t xml:space="preserve">Wide data </w:t>
      </w:r>
      <w:r w:rsidDel="00000000" w:rsidR="00000000" w:rsidRPr="00000000">
        <w:rPr>
          <w:color w:val="1f1f1f"/>
          <w:highlight w:val="white"/>
          <w:rtl w:val="0"/>
        </w:rPr>
        <w:t xml:space="preserve">is data where </w:t>
      </w:r>
      <w:r w:rsidDel="00000000" w:rsidR="00000000" w:rsidRPr="00000000">
        <w:rPr>
          <w:b w:val="1"/>
          <w:color w:val="1f1f1f"/>
          <w:highlight w:val="white"/>
          <w:rtl w:val="0"/>
        </w:rPr>
        <w:t xml:space="preserve">each row contains multiple data points</w:t>
      </w:r>
      <w:r w:rsidDel="00000000" w:rsidR="00000000" w:rsidRPr="00000000">
        <w:rPr>
          <w:color w:val="1f1f1f"/>
          <w:highlight w:val="white"/>
          <w:rtl w:val="0"/>
        </w:rPr>
        <w:t xml:space="preserve"> for the particular items identified in the columns.</w:t>
      </w:r>
    </w:p>
    <w:p w:rsidR="00000000" w:rsidDel="00000000" w:rsidP="00000000" w:rsidRDefault="00000000" w:rsidRPr="00000000" w14:paraId="000000AA">
      <w:pPr>
        <w:spacing w:after="280" w:lineRule="auto"/>
        <w:rPr>
          <w:color w:val="1f1f1f"/>
          <w:highlight w:val="white"/>
        </w:rPr>
      </w:pPr>
      <w:r w:rsidDel="00000000" w:rsidR="00000000" w:rsidRPr="00000000">
        <w:rPr>
          <w:rtl w:val="0"/>
        </w:rPr>
      </w:r>
    </w:p>
    <w:tbl>
      <w:tblPr>
        <w:tblStyle w:val="Table7"/>
        <w:tblW w:w="9025.511811023624" w:type="dxa"/>
        <w:jc w:val="left"/>
        <w:tblLayout w:type="fixed"/>
        <w:tblLook w:val="0600"/>
      </w:tblPr>
      <w:tblGrid>
        <w:gridCol w:w="3557.5845034579806"/>
        <w:gridCol w:w="5467.927307565642"/>
        <w:tblGridChange w:id="0">
          <w:tblGrid>
            <w:gridCol w:w="3557.5845034579806"/>
            <w:gridCol w:w="5467.927307565642"/>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AB">
            <w:pP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Wide data is preferred when  </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AC">
            <w:pPr>
              <w:spacing w:after="360" w:lineRule="auto"/>
              <w:rPr>
                <w:b w:val="1"/>
                <w:color w:val="1f1f1f"/>
                <w:sz w:val="21"/>
                <w:szCs w:val="21"/>
                <w:highlight w:val="white"/>
              </w:rPr>
            </w:pPr>
            <w:r w:rsidDel="00000000" w:rsidR="00000000" w:rsidRPr="00000000">
              <w:rPr>
                <w:b w:val="1"/>
                <w:color w:val="1f1f1f"/>
                <w:sz w:val="21"/>
                <w:szCs w:val="21"/>
                <w:highlight w:val="white"/>
                <w:rtl w:val="0"/>
              </w:rPr>
              <w:t xml:space="preserve">Long data is preferred when </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AD">
            <w:pPr>
              <w:spacing w:after="360" w:lineRule="auto"/>
              <w:rPr>
                <w:color w:val="1f1f1f"/>
                <w:sz w:val="21"/>
                <w:szCs w:val="21"/>
                <w:highlight w:val="white"/>
              </w:rPr>
            </w:pPr>
            <w:r w:rsidDel="00000000" w:rsidR="00000000" w:rsidRPr="00000000">
              <w:rPr>
                <w:color w:val="1f1f1f"/>
                <w:sz w:val="21"/>
                <w:szCs w:val="21"/>
                <w:highlight w:val="white"/>
                <w:rtl w:val="0"/>
              </w:rPr>
              <w:t xml:space="preserve">Creating tables and charts with a few variables about each subject</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AE">
            <w:pPr>
              <w:spacing w:after="360" w:lineRule="auto"/>
              <w:rPr>
                <w:color w:val="1f1f1f"/>
                <w:sz w:val="21"/>
                <w:szCs w:val="21"/>
                <w:highlight w:val="white"/>
              </w:rPr>
            </w:pPr>
            <w:r w:rsidDel="00000000" w:rsidR="00000000" w:rsidRPr="00000000">
              <w:rPr>
                <w:color w:val="1f1f1f"/>
                <w:sz w:val="21"/>
                <w:szCs w:val="21"/>
                <w:highlight w:val="white"/>
                <w:rtl w:val="0"/>
              </w:rPr>
              <w:t xml:space="preserve">Storing a lot of variables about each subject. For example, 60 years worth of interest rates for each bank</w:t>
            </w:r>
          </w:p>
        </w:tc>
      </w:tr>
      <w:tr>
        <w:trPr>
          <w:cantSplit w:val="0"/>
          <w:trHeight w:val="49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AF">
            <w:pPr>
              <w:spacing w:after="360" w:lineRule="auto"/>
              <w:rPr>
                <w:color w:val="1f1f1f"/>
                <w:sz w:val="21"/>
                <w:szCs w:val="21"/>
                <w:highlight w:val="white"/>
              </w:rPr>
            </w:pPr>
            <w:r w:rsidDel="00000000" w:rsidR="00000000" w:rsidRPr="00000000">
              <w:rPr>
                <w:color w:val="1f1f1f"/>
                <w:sz w:val="21"/>
                <w:szCs w:val="21"/>
                <w:highlight w:val="white"/>
                <w:rtl w:val="0"/>
              </w:rPr>
              <w:t xml:space="preserve">Comparing straightforward line graphs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B0">
            <w:pPr>
              <w:spacing w:after="360" w:lineRule="auto"/>
              <w:rPr>
                <w:color w:val="1f1f1f"/>
                <w:sz w:val="21"/>
                <w:szCs w:val="21"/>
                <w:highlight w:val="white"/>
              </w:rPr>
            </w:pPr>
            <w:r w:rsidDel="00000000" w:rsidR="00000000" w:rsidRPr="00000000">
              <w:rPr>
                <w:color w:val="1f1f1f"/>
                <w:sz w:val="21"/>
                <w:szCs w:val="21"/>
                <w:highlight w:val="white"/>
                <w:rtl w:val="0"/>
              </w:rPr>
              <w:t xml:space="preserve">Performing advanced statistical analysis or graphing </w:t>
            </w:r>
          </w:p>
        </w:tc>
      </w:tr>
    </w:tbl>
    <w:p w:rsidR="00000000" w:rsidDel="00000000" w:rsidP="00000000" w:rsidRDefault="00000000" w:rsidRPr="00000000" w14:paraId="000000B1">
      <w:pPr>
        <w:spacing w:after="280" w:lineRule="auto"/>
        <w:rPr>
          <w:color w:val="1f1f1f"/>
          <w:highlight w:val="white"/>
        </w:rPr>
      </w:pPr>
      <w:r w:rsidDel="00000000" w:rsidR="00000000" w:rsidRPr="00000000">
        <w:rPr>
          <w:rtl w:val="0"/>
        </w:rPr>
      </w:r>
    </w:p>
    <w:p w:rsidR="00000000" w:rsidDel="00000000" w:rsidP="00000000" w:rsidRDefault="00000000" w:rsidRPr="00000000" w14:paraId="000000B2">
      <w:pPr>
        <w:spacing w:after="280" w:lineRule="auto"/>
        <w:rPr>
          <w:color w:val="1f1f1f"/>
          <w:highlight w:val="white"/>
        </w:rPr>
      </w:pPr>
      <w:r w:rsidDel="00000000" w:rsidR="00000000" w:rsidRPr="00000000">
        <w:rPr>
          <w:rtl w:val="0"/>
        </w:rPr>
      </w:r>
    </w:p>
    <w:p w:rsidR="00000000" w:rsidDel="00000000" w:rsidP="00000000" w:rsidRDefault="00000000" w:rsidRPr="00000000" w14:paraId="000000B3">
      <w:pPr>
        <w:spacing w:after="280" w:lineRule="auto"/>
        <w:rPr>
          <w:b w:val="1"/>
          <w:color w:val="3c78d8"/>
          <w:sz w:val="24"/>
          <w:szCs w:val="24"/>
          <w:highlight w:val="white"/>
        </w:rPr>
      </w:pPr>
      <w:r w:rsidDel="00000000" w:rsidR="00000000" w:rsidRPr="00000000">
        <w:rPr>
          <w:b w:val="1"/>
          <w:color w:val="3c78d8"/>
          <w:sz w:val="24"/>
          <w:szCs w:val="24"/>
          <w:highlight w:val="white"/>
          <w:rtl w:val="0"/>
        </w:rPr>
        <w:t xml:space="preserve">Bias:</w:t>
      </w:r>
    </w:p>
    <w:p w:rsidR="00000000" w:rsidDel="00000000" w:rsidP="00000000" w:rsidRDefault="00000000" w:rsidRPr="00000000" w14:paraId="000000B4">
      <w:pPr>
        <w:spacing w:after="280" w:lineRule="auto"/>
        <w:rPr>
          <w:color w:val="1f1f1f"/>
          <w:highlight w:val="white"/>
        </w:rPr>
      </w:pPr>
      <w:r w:rsidDel="00000000" w:rsidR="00000000" w:rsidRPr="00000000">
        <w:rPr>
          <w:color w:val="1f1f1f"/>
          <w:highlight w:val="white"/>
          <w:rtl w:val="0"/>
        </w:rPr>
        <w:t xml:space="preserve">Subconscious or conscious preference for or against people, object, subject etc.</w:t>
      </w:r>
    </w:p>
    <w:p w:rsidR="00000000" w:rsidDel="00000000" w:rsidP="00000000" w:rsidRDefault="00000000" w:rsidRPr="00000000" w14:paraId="000000B5">
      <w:pPr>
        <w:spacing w:after="280" w:lineRule="auto"/>
        <w:rPr>
          <w:b w:val="1"/>
          <w:color w:val="1f1f1f"/>
          <w:highlight w:val="white"/>
        </w:rPr>
      </w:pPr>
      <w:r w:rsidDel="00000000" w:rsidR="00000000" w:rsidRPr="00000000">
        <w:rPr>
          <w:b w:val="1"/>
          <w:color w:val="1f1f1f"/>
          <w:highlight w:val="white"/>
          <w:rtl w:val="0"/>
        </w:rPr>
        <w:t xml:space="preserve">Types of bias:</w:t>
      </w:r>
    </w:p>
    <w:p w:rsidR="00000000" w:rsidDel="00000000" w:rsidP="00000000" w:rsidRDefault="00000000" w:rsidRPr="00000000" w14:paraId="000000B6">
      <w:pPr>
        <w:keepNext w:val="0"/>
        <w:keepLines w:val="1"/>
        <w:numPr>
          <w:ilvl w:val="0"/>
          <w:numId w:val="14"/>
        </w:numPr>
        <w:spacing w:after="280" w:lineRule="auto"/>
        <w:ind w:left="720" w:hanging="360"/>
        <w:rPr>
          <w:color w:val="1f1f1f"/>
          <w:highlight w:val="white"/>
          <w:u w:val="none"/>
        </w:rPr>
      </w:pPr>
      <w:r w:rsidDel="00000000" w:rsidR="00000000" w:rsidRPr="00000000">
        <w:rPr>
          <w:b w:val="1"/>
          <w:color w:val="1f1f1f"/>
          <w:highlight w:val="white"/>
          <w:rtl w:val="0"/>
        </w:rPr>
        <w:t xml:space="preserve">Sampling bias: </w:t>
      </w:r>
      <w:r w:rsidDel="00000000" w:rsidR="00000000" w:rsidRPr="00000000">
        <w:rPr>
          <w:color w:val="1f1f1f"/>
          <w:highlight w:val="white"/>
          <w:rtl w:val="0"/>
        </w:rPr>
        <w:t xml:space="preserve">when the sample does ot represent the population</w:t>
      </w:r>
    </w:p>
    <w:p w:rsidR="00000000" w:rsidDel="00000000" w:rsidP="00000000" w:rsidRDefault="00000000" w:rsidRPr="00000000" w14:paraId="000000B7">
      <w:pPr>
        <w:keepNext w:val="0"/>
        <w:keepLines w:val="1"/>
        <w:spacing w:after="280" w:lineRule="auto"/>
        <w:rPr>
          <w:color w:val="1f1f1f"/>
          <w:highlight w:val="white"/>
        </w:rPr>
      </w:pPr>
      <w:r w:rsidDel="00000000" w:rsidR="00000000" w:rsidRPr="00000000">
        <w:rPr>
          <w:rtl w:val="0"/>
        </w:rPr>
      </w:r>
    </w:p>
    <w:p w:rsidR="00000000" w:rsidDel="00000000" w:rsidP="00000000" w:rsidRDefault="00000000" w:rsidRPr="00000000" w14:paraId="000000B8">
      <w:pPr>
        <w:keepNext w:val="0"/>
        <w:keepLines w:val="1"/>
        <w:numPr>
          <w:ilvl w:val="0"/>
          <w:numId w:val="14"/>
        </w:numPr>
        <w:spacing w:after="0" w:afterAutospacing="0" w:lineRule="auto"/>
        <w:ind w:left="720" w:hanging="360"/>
        <w:rPr>
          <w:color w:val="1f1f1f"/>
          <w:highlight w:val="white"/>
          <w:u w:val="none"/>
        </w:rPr>
      </w:pPr>
      <w:r w:rsidDel="00000000" w:rsidR="00000000" w:rsidRPr="00000000">
        <w:rPr>
          <w:b w:val="1"/>
          <w:color w:val="1f1f1f"/>
          <w:highlight w:val="white"/>
          <w:rtl w:val="0"/>
        </w:rPr>
        <w:t xml:space="preserve">Observer (experimenter/ research bias) bias: </w:t>
      </w:r>
      <w:r w:rsidDel="00000000" w:rsidR="00000000" w:rsidRPr="00000000">
        <w:rPr>
          <w:color w:val="1f1f1f"/>
          <w:highlight w:val="white"/>
          <w:rtl w:val="0"/>
        </w:rPr>
        <w:t xml:space="preserve">The tendency for different people to observe things differently</w:t>
      </w:r>
    </w:p>
    <w:p w:rsidR="00000000" w:rsidDel="00000000" w:rsidP="00000000" w:rsidRDefault="00000000" w:rsidRPr="00000000" w14:paraId="000000B9">
      <w:pPr>
        <w:numPr>
          <w:ilvl w:val="0"/>
          <w:numId w:val="14"/>
        </w:numPr>
        <w:ind w:left="720" w:hanging="360"/>
        <w:rPr>
          <w:color w:val="1f1f1f"/>
          <w:highlight w:val="white"/>
          <w:u w:val="none"/>
        </w:rPr>
      </w:pPr>
      <w:r w:rsidDel="00000000" w:rsidR="00000000" w:rsidRPr="00000000">
        <w:rPr>
          <w:b w:val="1"/>
          <w:color w:val="1f1f1f"/>
          <w:highlight w:val="white"/>
          <w:u w:val="single"/>
          <w:rtl w:val="0"/>
        </w:rPr>
        <w:t xml:space="preserve">Interpretation bias: </w:t>
      </w:r>
      <w:r w:rsidDel="00000000" w:rsidR="00000000" w:rsidRPr="00000000">
        <w:rPr>
          <w:color w:val="1f1f1f"/>
          <w:highlight w:val="white"/>
          <w:rtl w:val="0"/>
        </w:rPr>
        <w:t xml:space="preserve">The tendency to always interpret ambiguous situations in a positive or negative way</w:t>
      </w:r>
    </w:p>
    <w:p w:rsidR="00000000" w:rsidDel="00000000" w:rsidP="00000000" w:rsidRDefault="00000000" w:rsidRPr="00000000" w14:paraId="000000BA">
      <w:pPr>
        <w:rPr>
          <w:color w:val="1f1f1f"/>
          <w:highlight w:val="white"/>
        </w:rPr>
      </w:pPr>
      <w:r w:rsidDel="00000000" w:rsidR="00000000" w:rsidRPr="00000000">
        <w:rPr>
          <w:rtl w:val="0"/>
        </w:rPr>
      </w:r>
    </w:p>
    <w:p w:rsidR="00000000" w:rsidDel="00000000" w:rsidP="00000000" w:rsidRDefault="00000000" w:rsidRPr="00000000" w14:paraId="000000BB">
      <w:pPr>
        <w:rPr>
          <w:color w:val="1f1f1f"/>
          <w:highlight w:val="white"/>
        </w:rPr>
      </w:pPr>
      <w:r w:rsidDel="00000000" w:rsidR="00000000" w:rsidRPr="00000000">
        <w:rPr>
          <w:rtl w:val="0"/>
        </w:rPr>
      </w:r>
    </w:p>
    <w:p w:rsidR="00000000" w:rsidDel="00000000" w:rsidP="00000000" w:rsidRDefault="00000000" w:rsidRPr="00000000" w14:paraId="000000BC">
      <w:pPr>
        <w:numPr>
          <w:ilvl w:val="0"/>
          <w:numId w:val="14"/>
        </w:numPr>
        <w:ind w:left="720" w:hanging="360"/>
        <w:rPr>
          <w:color w:val="1f1f1f"/>
          <w:highlight w:val="white"/>
          <w:u w:val="none"/>
        </w:rPr>
      </w:pPr>
      <w:r w:rsidDel="00000000" w:rsidR="00000000" w:rsidRPr="00000000">
        <w:rPr>
          <w:b w:val="1"/>
          <w:color w:val="1f1f1f"/>
          <w:highlight w:val="white"/>
          <w:rtl w:val="0"/>
        </w:rPr>
        <w:t xml:space="preserve">Confirmation bias: </w:t>
      </w:r>
      <w:r w:rsidDel="00000000" w:rsidR="00000000" w:rsidRPr="00000000">
        <w:rPr>
          <w:color w:val="1f1f1f"/>
          <w:highlight w:val="white"/>
          <w:rtl w:val="0"/>
        </w:rPr>
        <w:t xml:space="preserve">The tendency to search for or interpret information in a way that confirms pre-existing beliefs</w:t>
      </w:r>
    </w:p>
    <w:p w:rsidR="00000000" w:rsidDel="00000000" w:rsidP="00000000" w:rsidRDefault="00000000" w:rsidRPr="00000000" w14:paraId="000000BD">
      <w:pPr>
        <w:spacing w:after="280" w:lineRule="auto"/>
        <w:ind w:left="0" w:firstLine="0"/>
        <w:rPr>
          <w:color w:val="1f1f1f"/>
          <w:highlight w:val="white"/>
        </w:rPr>
      </w:pPr>
      <w:r w:rsidDel="00000000" w:rsidR="00000000" w:rsidRPr="00000000">
        <w:rPr>
          <w:rtl w:val="0"/>
        </w:rPr>
      </w:r>
    </w:p>
    <w:p w:rsidR="00000000" w:rsidDel="00000000" w:rsidP="00000000" w:rsidRDefault="00000000" w:rsidRPr="00000000" w14:paraId="000000BE">
      <w:pPr>
        <w:jc w:val="left"/>
        <w:rPr>
          <w:color w:val="1f1f1f"/>
          <w:highlight w:val="white"/>
        </w:rPr>
      </w:pPr>
      <w:r w:rsidDel="00000000" w:rsidR="00000000" w:rsidRPr="00000000">
        <w:rPr>
          <w:rtl w:val="0"/>
        </w:rPr>
      </w:r>
    </w:p>
    <w:p w:rsidR="00000000" w:rsidDel="00000000" w:rsidP="00000000" w:rsidRDefault="00000000" w:rsidRPr="00000000" w14:paraId="000000BF">
      <w:pPr>
        <w:jc w:val="left"/>
        <w:rPr>
          <w:b w:val="1"/>
          <w:color w:val="3c78d8"/>
          <w:sz w:val="24"/>
          <w:szCs w:val="24"/>
          <w:highlight w:val="white"/>
        </w:rPr>
      </w:pPr>
      <w:r w:rsidDel="00000000" w:rsidR="00000000" w:rsidRPr="00000000">
        <w:rPr>
          <w:b w:val="1"/>
          <w:color w:val="3c78d8"/>
          <w:sz w:val="24"/>
          <w:szCs w:val="24"/>
          <w:highlight w:val="white"/>
          <w:rtl w:val="0"/>
        </w:rPr>
        <w:t xml:space="preserve">Identifying and finding new data:</w:t>
      </w:r>
    </w:p>
    <w:p w:rsidR="00000000" w:rsidDel="00000000" w:rsidP="00000000" w:rsidRDefault="00000000" w:rsidRPr="00000000" w14:paraId="000000C0">
      <w:pPr>
        <w:jc w:val="left"/>
        <w:rPr>
          <w:b w:val="1"/>
          <w:color w:val="3c78d8"/>
          <w:sz w:val="24"/>
          <w:szCs w:val="24"/>
          <w:highlight w:val="white"/>
        </w:rPr>
      </w:pPr>
      <w:r w:rsidDel="00000000" w:rsidR="00000000" w:rsidRPr="00000000">
        <w:rPr>
          <w:rtl w:val="0"/>
        </w:rPr>
      </w:r>
    </w:p>
    <w:p w:rsidR="00000000" w:rsidDel="00000000" w:rsidP="00000000" w:rsidRDefault="00000000" w:rsidRPr="00000000" w14:paraId="000000C1">
      <w:pPr>
        <w:jc w:val="left"/>
        <w:rPr>
          <w:highlight w:val="white"/>
        </w:rPr>
      </w:pPr>
      <w:r w:rsidDel="00000000" w:rsidR="00000000" w:rsidRPr="00000000">
        <w:rPr>
          <w:highlight w:val="white"/>
          <w:rtl w:val="0"/>
        </w:rPr>
        <w:t xml:space="preserve">Acronym: </w:t>
      </w:r>
      <w:r w:rsidDel="00000000" w:rsidR="00000000" w:rsidRPr="00000000">
        <w:rPr>
          <w:b w:val="1"/>
          <w:highlight w:val="white"/>
          <w:rtl w:val="0"/>
        </w:rPr>
        <w:t xml:space="preserve">ROCCC</w:t>
      </w:r>
      <w:r w:rsidDel="00000000" w:rsidR="00000000" w:rsidRPr="00000000">
        <w:rPr>
          <w:highlight w:val="white"/>
          <w:rtl w:val="0"/>
        </w:rPr>
        <w:t xml:space="preserve"> (rock) or </w:t>
      </w:r>
      <w:r w:rsidDel="00000000" w:rsidR="00000000" w:rsidRPr="00000000">
        <w:rPr>
          <w:b w:val="1"/>
          <w:highlight w:val="white"/>
          <w:rtl w:val="0"/>
        </w:rPr>
        <w:t xml:space="preserve">CROCC</w:t>
      </w:r>
      <w:r w:rsidDel="00000000" w:rsidR="00000000" w:rsidRPr="00000000">
        <w:rPr>
          <w:highlight w:val="white"/>
          <w:rtl w:val="0"/>
        </w:rPr>
        <w:t xml:space="preserve"> (croc)</w:t>
      </w:r>
    </w:p>
    <w:p w:rsidR="00000000" w:rsidDel="00000000" w:rsidP="00000000" w:rsidRDefault="00000000" w:rsidRPr="00000000" w14:paraId="000000C2">
      <w:pPr>
        <w:jc w:val="left"/>
        <w:rPr>
          <w:highlight w:val="white"/>
        </w:rPr>
      </w:pPr>
      <w:r w:rsidDel="00000000" w:rsidR="00000000" w:rsidRPr="00000000">
        <w:rPr>
          <w:rtl w:val="0"/>
        </w:rPr>
      </w:r>
    </w:p>
    <w:p w:rsidR="00000000" w:rsidDel="00000000" w:rsidP="00000000" w:rsidRDefault="00000000" w:rsidRPr="00000000" w14:paraId="000000C3">
      <w:pPr>
        <w:jc w:val="left"/>
        <w:rPr>
          <w:highlight w:val="white"/>
        </w:rPr>
      </w:pPr>
      <w:r w:rsidDel="00000000" w:rsidR="00000000" w:rsidRPr="00000000">
        <w:rPr>
          <w:b w:val="1"/>
          <w:color w:val="3c78d8"/>
          <w:highlight w:val="white"/>
          <w:rtl w:val="0"/>
        </w:rPr>
        <w:t xml:space="preserve">R</w:t>
      </w:r>
      <w:r w:rsidDel="00000000" w:rsidR="00000000" w:rsidRPr="00000000">
        <w:rPr>
          <w:b w:val="1"/>
          <w:highlight w:val="white"/>
          <w:rtl w:val="0"/>
        </w:rPr>
        <w:t xml:space="preserve"> - </w:t>
      </w:r>
      <w:r w:rsidDel="00000000" w:rsidR="00000000" w:rsidRPr="00000000">
        <w:rPr>
          <w:highlight w:val="white"/>
          <w:rtl w:val="0"/>
        </w:rPr>
        <w:t xml:space="preserve">Reliable</w:t>
      </w:r>
    </w:p>
    <w:p w:rsidR="00000000" w:rsidDel="00000000" w:rsidP="00000000" w:rsidRDefault="00000000" w:rsidRPr="00000000" w14:paraId="000000C4">
      <w:pPr>
        <w:jc w:val="left"/>
        <w:rPr>
          <w:highlight w:val="white"/>
        </w:rPr>
      </w:pPr>
      <w:r w:rsidDel="00000000" w:rsidR="00000000" w:rsidRPr="00000000">
        <w:rPr>
          <w:b w:val="1"/>
          <w:color w:val="3c78d8"/>
          <w:highlight w:val="white"/>
          <w:rtl w:val="0"/>
        </w:rPr>
        <w:t xml:space="preserve">O</w:t>
      </w:r>
      <w:r w:rsidDel="00000000" w:rsidR="00000000" w:rsidRPr="00000000">
        <w:rPr>
          <w:b w:val="1"/>
          <w:highlight w:val="white"/>
          <w:rtl w:val="0"/>
        </w:rPr>
        <w:t xml:space="preserve"> - </w:t>
      </w:r>
      <w:r w:rsidDel="00000000" w:rsidR="00000000" w:rsidRPr="00000000">
        <w:rPr>
          <w:highlight w:val="white"/>
          <w:rtl w:val="0"/>
        </w:rPr>
        <w:t xml:space="preserve">Original</w:t>
      </w:r>
    </w:p>
    <w:p w:rsidR="00000000" w:rsidDel="00000000" w:rsidP="00000000" w:rsidRDefault="00000000" w:rsidRPr="00000000" w14:paraId="000000C5">
      <w:pPr>
        <w:jc w:val="left"/>
        <w:rPr>
          <w:highlight w:val="white"/>
        </w:rPr>
      </w:pPr>
      <w:r w:rsidDel="00000000" w:rsidR="00000000" w:rsidRPr="00000000">
        <w:rPr>
          <w:b w:val="1"/>
          <w:color w:val="3c78d8"/>
          <w:highlight w:val="white"/>
          <w:rtl w:val="0"/>
        </w:rPr>
        <w:t xml:space="preserve">C</w:t>
      </w:r>
      <w:r w:rsidDel="00000000" w:rsidR="00000000" w:rsidRPr="00000000">
        <w:rPr>
          <w:b w:val="1"/>
          <w:highlight w:val="white"/>
          <w:rtl w:val="0"/>
        </w:rPr>
        <w:t xml:space="preserve"> - </w:t>
      </w:r>
      <w:r w:rsidDel="00000000" w:rsidR="00000000" w:rsidRPr="00000000">
        <w:rPr>
          <w:highlight w:val="white"/>
          <w:rtl w:val="0"/>
        </w:rPr>
        <w:t xml:space="preserve">Comprehensive</w:t>
      </w:r>
    </w:p>
    <w:p w:rsidR="00000000" w:rsidDel="00000000" w:rsidP="00000000" w:rsidRDefault="00000000" w:rsidRPr="00000000" w14:paraId="000000C6">
      <w:pPr>
        <w:jc w:val="left"/>
        <w:rPr>
          <w:highlight w:val="white"/>
        </w:rPr>
      </w:pPr>
      <w:r w:rsidDel="00000000" w:rsidR="00000000" w:rsidRPr="00000000">
        <w:rPr>
          <w:b w:val="1"/>
          <w:color w:val="3c78d8"/>
          <w:highlight w:val="white"/>
          <w:rtl w:val="0"/>
        </w:rPr>
        <w:t xml:space="preserve">C</w:t>
      </w:r>
      <w:r w:rsidDel="00000000" w:rsidR="00000000" w:rsidRPr="00000000">
        <w:rPr>
          <w:b w:val="1"/>
          <w:highlight w:val="white"/>
          <w:rtl w:val="0"/>
        </w:rPr>
        <w:t xml:space="preserve"> - </w:t>
      </w:r>
      <w:r w:rsidDel="00000000" w:rsidR="00000000" w:rsidRPr="00000000">
        <w:rPr>
          <w:highlight w:val="white"/>
          <w:rtl w:val="0"/>
        </w:rPr>
        <w:t xml:space="preserve">Current</w:t>
      </w:r>
    </w:p>
    <w:p w:rsidR="00000000" w:rsidDel="00000000" w:rsidP="00000000" w:rsidRDefault="00000000" w:rsidRPr="00000000" w14:paraId="000000C7">
      <w:pPr>
        <w:jc w:val="left"/>
        <w:rPr>
          <w:highlight w:val="white"/>
        </w:rPr>
      </w:pPr>
      <w:r w:rsidDel="00000000" w:rsidR="00000000" w:rsidRPr="00000000">
        <w:rPr>
          <w:b w:val="1"/>
          <w:color w:val="3c78d8"/>
          <w:highlight w:val="white"/>
          <w:rtl w:val="0"/>
        </w:rPr>
        <w:t xml:space="preserve">C</w:t>
      </w:r>
      <w:r w:rsidDel="00000000" w:rsidR="00000000" w:rsidRPr="00000000">
        <w:rPr>
          <w:b w:val="1"/>
          <w:highlight w:val="white"/>
          <w:rtl w:val="0"/>
        </w:rPr>
        <w:t xml:space="preserve"> - </w:t>
      </w:r>
      <w:r w:rsidDel="00000000" w:rsidR="00000000" w:rsidRPr="00000000">
        <w:rPr>
          <w:highlight w:val="white"/>
          <w:rtl w:val="0"/>
        </w:rPr>
        <w:t xml:space="preserve">Cited</w:t>
      </w:r>
    </w:p>
    <w:p w:rsidR="00000000" w:rsidDel="00000000" w:rsidP="00000000" w:rsidRDefault="00000000" w:rsidRPr="00000000" w14:paraId="000000C8">
      <w:pPr>
        <w:jc w:val="left"/>
        <w:rPr>
          <w:highlight w:val="white"/>
        </w:rPr>
      </w:pPr>
      <w:r w:rsidDel="00000000" w:rsidR="00000000" w:rsidRPr="00000000">
        <w:rPr>
          <w:rtl w:val="0"/>
        </w:rPr>
      </w:r>
    </w:p>
    <w:p w:rsidR="00000000" w:rsidDel="00000000" w:rsidP="00000000" w:rsidRDefault="00000000" w:rsidRPr="00000000" w14:paraId="000000C9">
      <w:pPr>
        <w:jc w:val="left"/>
        <w:rPr>
          <w:color w:val="1f1f1f"/>
          <w:highlight w:val="white"/>
        </w:rPr>
      </w:pPr>
      <w:r w:rsidDel="00000000" w:rsidR="00000000" w:rsidRPr="00000000">
        <w:rPr>
          <w:color w:val="1f1f1f"/>
          <w:highlight w:val="white"/>
          <w:rtl w:val="0"/>
        </w:rPr>
        <w:t xml:space="preserve">If you have </w:t>
      </w:r>
      <w:r w:rsidDel="00000000" w:rsidR="00000000" w:rsidRPr="00000000">
        <w:rPr>
          <w:b w:val="1"/>
          <w:color w:val="1f1f1f"/>
          <w:highlight w:val="white"/>
          <w:rtl w:val="0"/>
        </w:rPr>
        <w:t xml:space="preserve">original</w:t>
      </w:r>
      <w:r w:rsidDel="00000000" w:rsidR="00000000" w:rsidRPr="00000000">
        <w:rPr>
          <w:color w:val="1f1f1f"/>
          <w:highlight w:val="white"/>
          <w:rtl w:val="0"/>
        </w:rPr>
        <w:t xml:space="preserve"> data from a </w:t>
      </w:r>
      <w:r w:rsidDel="00000000" w:rsidR="00000000" w:rsidRPr="00000000">
        <w:rPr>
          <w:b w:val="1"/>
          <w:color w:val="1f1f1f"/>
          <w:highlight w:val="white"/>
          <w:rtl w:val="0"/>
        </w:rPr>
        <w:t xml:space="preserve">reliable</w:t>
      </w:r>
      <w:r w:rsidDel="00000000" w:rsidR="00000000" w:rsidRPr="00000000">
        <w:rPr>
          <w:color w:val="1f1f1f"/>
          <w:highlight w:val="white"/>
          <w:rtl w:val="0"/>
        </w:rPr>
        <w:t xml:space="preserve"> organisation and it's </w:t>
      </w:r>
      <w:r w:rsidDel="00000000" w:rsidR="00000000" w:rsidRPr="00000000">
        <w:rPr>
          <w:b w:val="1"/>
          <w:color w:val="1f1f1f"/>
          <w:highlight w:val="white"/>
          <w:rtl w:val="0"/>
        </w:rPr>
        <w:t xml:space="preserve">comprehensive</w:t>
      </w:r>
      <w:r w:rsidDel="00000000" w:rsidR="00000000" w:rsidRPr="00000000">
        <w:rPr>
          <w:color w:val="1f1f1f"/>
          <w:highlight w:val="white"/>
          <w:rtl w:val="0"/>
        </w:rPr>
        <w:t xml:space="preserve">, </w:t>
      </w:r>
      <w:r w:rsidDel="00000000" w:rsidR="00000000" w:rsidRPr="00000000">
        <w:rPr>
          <w:b w:val="1"/>
          <w:color w:val="1f1f1f"/>
          <w:highlight w:val="white"/>
          <w:rtl w:val="0"/>
        </w:rPr>
        <w:t xml:space="preserve">current</w:t>
      </w:r>
      <w:r w:rsidDel="00000000" w:rsidR="00000000" w:rsidRPr="00000000">
        <w:rPr>
          <w:color w:val="1f1f1f"/>
          <w:highlight w:val="white"/>
          <w:rtl w:val="0"/>
        </w:rPr>
        <w:t xml:space="preserve">, and </w:t>
      </w:r>
      <w:r w:rsidDel="00000000" w:rsidR="00000000" w:rsidRPr="00000000">
        <w:rPr>
          <w:b w:val="1"/>
          <w:color w:val="1f1f1f"/>
          <w:highlight w:val="white"/>
          <w:rtl w:val="0"/>
        </w:rPr>
        <w:t xml:space="preserve">cited</w:t>
      </w:r>
      <w:r w:rsidDel="00000000" w:rsidR="00000000" w:rsidRPr="00000000">
        <w:rPr>
          <w:color w:val="1f1f1f"/>
          <w:highlight w:val="white"/>
          <w:rtl w:val="0"/>
        </w:rPr>
        <w:t xml:space="preserve">, it </w:t>
      </w:r>
      <w:r w:rsidDel="00000000" w:rsidR="00000000" w:rsidRPr="00000000">
        <w:rPr>
          <w:b w:val="1"/>
          <w:color w:val="1f1f1f"/>
          <w:highlight w:val="white"/>
          <w:rtl w:val="0"/>
        </w:rPr>
        <w:t xml:space="preserve">ROCCCs</w:t>
      </w:r>
      <w:r w:rsidDel="00000000" w:rsidR="00000000" w:rsidRPr="00000000">
        <w:rPr>
          <w:color w:val="1f1f1f"/>
          <w:highlight w:val="white"/>
          <w:rtl w:val="0"/>
        </w:rPr>
        <w:t xml:space="preserve">!</w:t>
      </w:r>
    </w:p>
    <w:p w:rsidR="00000000" w:rsidDel="00000000" w:rsidP="00000000" w:rsidRDefault="00000000" w:rsidRPr="00000000" w14:paraId="000000CA">
      <w:pPr>
        <w:jc w:val="left"/>
        <w:rPr>
          <w:color w:val="1f1f1f"/>
          <w:highlight w:val="white"/>
        </w:rPr>
      </w:pPr>
      <w:r w:rsidDel="00000000" w:rsidR="00000000" w:rsidRPr="00000000">
        <w:rPr>
          <w:rtl w:val="0"/>
        </w:rPr>
      </w:r>
    </w:p>
    <w:p w:rsidR="00000000" w:rsidDel="00000000" w:rsidP="00000000" w:rsidRDefault="00000000" w:rsidRPr="00000000" w14:paraId="000000CB">
      <w:pPr>
        <w:jc w:val="left"/>
        <w:rPr>
          <w:color w:val="1f1f1f"/>
          <w:highlight w:val="white"/>
        </w:rPr>
      </w:pPr>
      <w:r w:rsidDel="00000000" w:rsidR="00000000" w:rsidRPr="00000000">
        <w:rPr>
          <w:rtl w:val="0"/>
        </w:rPr>
      </w:r>
    </w:p>
    <w:p w:rsidR="00000000" w:rsidDel="00000000" w:rsidP="00000000" w:rsidRDefault="00000000" w:rsidRPr="00000000" w14:paraId="000000CC">
      <w:pPr>
        <w:jc w:val="left"/>
        <w:rPr>
          <w:color w:val="1f1f1f"/>
          <w:highlight w:val="white"/>
        </w:rPr>
      </w:pPr>
      <w:r w:rsidDel="00000000" w:rsidR="00000000" w:rsidRPr="00000000">
        <w:rPr>
          <w:rtl w:val="0"/>
        </w:rPr>
      </w:r>
    </w:p>
    <w:p w:rsidR="00000000" w:rsidDel="00000000" w:rsidP="00000000" w:rsidRDefault="00000000" w:rsidRPr="00000000" w14:paraId="000000CD">
      <w:pPr>
        <w:rPr>
          <w:b w:val="1"/>
          <w:color w:val="3c78d8"/>
          <w:sz w:val="24"/>
          <w:szCs w:val="24"/>
          <w:highlight w:val="white"/>
        </w:rPr>
      </w:pPr>
      <w:r w:rsidDel="00000000" w:rsidR="00000000" w:rsidRPr="00000000">
        <w:rPr>
          <w:b w:val="1"/>
          <w:color w:val="3c78d8"/>
          <w:sz w:val="24"/>
          <w:szCs w:val="24"/>
          <w:highlight w:val="white"/>
          <w:rtl w:val="0"/>
        </w:rPr>
        <w:t xml:space="preserve">Data ethics</w:t>
      </w:r>
    </w:p>
    <w:p w:rsidR="00000000" w:rsidDel="00000000" w:rsidP="00000000" w:rsidRDefault="00000000" w:rsidRPr="00000000" w14:paraId="000000CE">
      <w:pPr>
        <w:rPr>
          <w:color w:val="1f1f1f"/>
          <w:highlight w:val="white"/>
        </w:rPr>
      </w:pPr>
      <w:r w:rsidDel="00000000" w:rsidR="00000000" w:rsidRPr="00000000">
        <w:rPr>
          <w:color w:val="1f1f1f"/>
          <w:highlight w:val="white"/>
          <w:rtl w:val="0"/>
        </w:rPr>
        <w:t xml:space="preserve">Well-founded standards of right and wrong that dictate how data is collected, shared, and used</w:t>
      </w:r>
    </w:p>
    <w:p w:rsidR="00000000" w:rsidDel="00000000" w:rsidP="00000000" w:rsidRDefault="00000000" w:rsidRPr="00000000" w14:paraId="000000CF">
      <w:pPr>
        <w:jc w:val="left"/>
        <w:rPr>
          <w:color w:val="1f1f1f"/>
          <w:highlight w:val="white"/>
        </w:rPr>
      </w:pPr>
      <w:r w:rsidDel="00000000" w:rsidR="00000000" w:rsidRPr="00000000">
        <w:rPr>
          <w:rtl w:val="0"/>
        </w:rPr>
      </w:r>
    </w:p>
    <w:p w:rsidR="00000000" w:rsidDel="00000000" w:rsidP="00000000" w:rsidRDefault="00000000" w:rsidRPr="00000000" w14:paraId="000000D0">
      <w:pPr>
        <w:jc w:val="left"/>
        <w:rPr>
          <w:color w:val="1f1f1f"/>
          <w:highlight w:val="white"/>
        </w:rPr>
      </w:pPr>
      <w:r w:rsidDel="00000000" w:rsidR="00000000" w:rsidRPr="00000000">
        <w:rPr>
          <w:rtl w:val="0"/>
        </w:rPr>
      </w:r>
    </w:p>
    <w:p w:rsidR="00000000" w:rsidDel="00000000" w:rsidP="00000000" w:rsidRDefault="00000000" w:rsidRPr="00000000" w14:paraId="000000D1">
      <w:pPr>
        <w:rPr>
          <w:b w:val="1"/>
          <w:color w:val="1f1f1f"/>
          <w:highlight w:val="white"/>
        </w:rPr>
      </w:pPr>
      <w:r w:rsidDel="00000000" w:rsidR="00000000" w:rsidRPr="00000000">
        <w:rPr>
          <w:b w:val="1"/>
          <w:color w:val="1f1f1f"/>
          <w:highlight w:val="white"/>
          <w:rtl w:val="0"/>
        </w:rPr>
        <w:t xml:space="preserve">Aspects of data ethics</w:t>
      </w:r>
    </w:p>
    <w:p w:rsidR="00000000" w:rsidDel="00000000" w:rsidP="00000000" w:rsidRDefault="00000000" w:rsidRPr="00000000" w14:paraId="000000D2">
      <w:pPr>
        <w:numPr>
          <w:ilvl w:val="0"/>
          <w:numId w:val="13"/>
        </w:numPr>
        <w:spacing w:after="0" w:afterAutospacing="0" w:before="240" w:lineRule="auto"/>
        <w:ind w:left="720" w:hanging="360"/>
        <w:rPr>
          <w:color w:val="1f1f1f"/>
          <w:highlight w:val="white"/>
        </w:rPr>
      </w:pPr>
      <w:r w:rsidDel="00000000" w:rsidR="00000000" w:rsidRPr="00000000">
        <w:rPr>
          <w:color w:val="1f1f1f"/>
          <w:highlight w:val="white"/>
          <w:rtl w:val="0"/>
        </w:rPr>
        <w:t xml:space="preserve">﻿﻿Ownership</w:t>
      </w:r>
    </w:p>
    <w:p w:rsidR="00000000" w:rsidDel="00000000" w:rsidP="00000000" w:rsidRDefault="00000000" w:rsidRPr="00000000" w14:paraId="000000D3">
      <w:pPr>
        <w:numPr>
          <w:ilvl w:val="0"/>
          <w:numId w:val="13"/>
        </w:numPr>
        <w:spacing w:after="0" w:afterAutospacing="0" w:before="0" w:beforeAutospacing="0" w:lineRule="auto"/>
        <w:ind w:left="720" w:hanging="360"/>
        <w:rPr>
          <w:color w:val="1f1f1f"/>
          <w:highlight w:val="white"/>
        </w:rPr>
      </w:pPr>
      <w:r w:rsidDel="00000000" w:rsidR="00000000" w:rsidRPr="00000000">
        <w:rPr>
          <w:color w:val="1f1f1f"/>
          <w:highlight w:val="white"/>
          <w:rtl w:val="0"/>
        </w:rPr>
        <w:t xml:space="preserve">﻿﻿Transaction transparency</w:t>
      </w:r>
    </w:p>
    <w:p w:rsidR="00000000" w:rsidDel="00000000" w:rsidP="00000000" w:rsidRDefault="00000000" w:rsidRPr="00000000" w14:paraId="000000D4">
      <w:pPr>
        <w:numPr>
          <w:ilvl w:val="0"/>
          <w:numId w:val="13"/>
        </w:numPr>
        <w:spacing w:after="0" w:afterAutospacing="0" w:before="0" w:beforeAutospacing="0" w:lineRule="auto"/>
        <w:ind w:left="720" w:hanging="360"/>
        <w:rPr>
          <w:color w:val="1f1f1f"/>
          <w:highlight w:val="white"/>
        </w:rPr>
      </w:pPr>
      <w:r w:rsidDel="00000000" w:rsidR="00000000" w:rsidRPr="00000000">
        <w:rPr>
          <w:color w:val="1f1f1f"/>
          <w:highlight w:val="white"/>
          <w:rtl w:val="0"/>
        </w:rPr>
        <w:t xml:space="preserve">﻿﻿Consent</w:t>
      </w:r>
    </w:p>
    <w:p w:rsidR="00000000" w:rsidDel="00000000" w:rsidP="00000000" w:rsidRDefault="00000000" w:rsidRPr="00000000" w14:paraId="000000D5">
      <w:pPr>
        <w:numPr>
          <w:ilvl w:val="0"/>
          <w:numId w:val="13"/>
        </w:numPr>
        <w:spacing w:after="0" w:afterAutospacing="0" w:before="0" w:beforeAutospacing="0" w:lineRule="auto"/>
        <w:ind w:left="720" w:hanging="360"/>
        <w:rPr>
          <w:color w:val="1f1f1f"/>
          <w:highlight w:val="white"/>
        </w:rPr>
      </w:pPr>
      <w:r w:rsidDel="00000000" w:rsidR="00000000" w:rsidRPr="00000000">
        <w:rPr>
          <w:color w:val="1f1f1f"/>
          <w:highlight w:val="white"/>
          <w:rtl w:val="0"/>
        </w:rPr>
        <w:t xml:space="preserve">﻿﻿Currency</w:t>
      </w:r>
    </w:p>
    <w:p w:rsidR="00000000" w:rsidDel="00000000" w:rsidP="00000000" w:rsidRDefault="00000000" w:rsidRPr="00000000" w14:paraId="000000D6">
      <w:pPr>
        <w:numPr>
          <w:ilvl w:val="0"/>
          <w:numId w:val="13"/>
        </w:numPr>
        <w:spacing w:after="0" w:afterAutospacing="0" w:before="0" w:beforeAutospacing="0" w:lineRule="auto"/>
        <w:ind w:left="720" w:hanging="360"/>
        <w:rPr>
          <w:color w:val="1f1f1f"/>
          <w:highlight w:val="white"/>
        </w:rPr>
      </w:pPr>
      <w:r w:rsidDel="00000000" w:rsidR="00000000" w:rsidRPr="00000000">
        <w:rPr>
          <w:color w:val="1f1f1f"/>
          <w:highlight w:val="white"/>
          <w:rtl w:val="0"/>
        </w:rPr>
        <w:t xml:space="preserve">﻿﻿Privacy</w:t>
      </w:r>
    </w:p>
    <w:p w:rsidR="00000000" w:rsidDel="00000000" w:rsidP="00000000" w:rsidRDefault="00000000" w:rsidRPr="00000000" w14:paraId="000000D7">
      <w:pPr>
        <w:numPr>
          <w:ilvl w:val="0"/>
          <w:numId w:val="13"/>
        </w:numPr>
        <w:spacing w:after="240" w:before="0" w:beforeAutospacing="0" w:lineRule="auto"/>
        <w:ind w:left="720" w:hanging="360"/>
        <w:rPr>
          <w:color w:val="1f1f1f"/>
          <w:highlight w:val="white"/>
        </w:rPr>
      </w:pPr>
      <w:r w:rsidDel="00000000" w:rsidR="00000000" w:rsidRPr="00000000">
        <w:rPr>
          <w:color w:val="1f1f1f"/>
          <w:highlight w:val="white"/>
          <w:rtl w:val="0"/>
        </w:rPr>
        <w:t xml:space="preserve">﻿﻿Openness </w:t>
      </w:r>
    </w:p>
    <w:p w:rsidR="00000000" w:rsidDel="00000000" w:rsidP="00000000" w:rsidRDefault="00000000" w:rsidRPr="00000000" w14:paraId="000000D8">
      <w:pPr>
        <w:spacing w:after="240" w:before="240" w:lineRule="auto"/>
        <w:ind w:left="720" w:firstLine="0"/>
        <w:rPr>
          <w:color w:val="1f1f1f"/>
          <w:highlight w:val="white"/>
        </w:rPr>
      </w:pPr>
      <w:r w:rsidDel="00000000" w:rsidR="00000000" w:rsidRPr="00000000">
        <w:rPr>
          <w:rtl w:val="0"/>
        </w:rPr>
      </w:r>
    </w:p>
    <w:p w:rsidR="00000000" w:rsidDel="00000000" w:rsidP="00000000" w:rsidRDefault="00000000" w:rsidRPr="00000000" w14:paraId="000000D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3c78d8"/>
          <w:sz w:val="24"/>
          <w:szCs w:val="24"/>
          <w:highlight w:val="white"/>
        </w:rPr>
      </w:pPr>
      <w:bookmarkStart w:colFirst="0" w:colLast="0" w:name="_fld2qvhllfve" w:id="1"/>
      <w:bookmarkEnd w:id="1"/>
      <w:r w:rsidDel="00000000" w:rsidR="00000000" w:rsidRPr="00000000">
        <w:rPr>
          <w:b w:val="1"/>
          <w:color w:val="3c78d8"/>
          <w:sz w:val="24"/>
          <w:szCs w:val="24"/>
          <w:highlight w:val="white"/>
          <w:rtl w:val="0"/>
        </w:rPr>
        <w:t xml:space="preserve">Data anonymization:</w:t>
      </w:r>
    </w:p>
    <w:p w:rsidR="00000000" w:rsidDel="00000000" w:rsidP="00000000" w:rsidRDefault="00000000" w:rsidRPr="00000000" w14:paraId="000000DA">
      <w:pPr>
        <w:rPr>
          <w:sz w:val="20"/>
          <w:szCs w:val="20"/>
        </w:rPr>
      </w:pPr>
      <w:r w:rsidDel="00000000" w:rsidR="00000000" w:rsidRPr="00000000">
        <w:rPr>
          <w:color w:val="1f1f1f"/>
          <w:highlight w:val="white"/>
          <w:rtl w:val="0"/>
        </w:rPr>
        <w:t xml:space="preserve">Data anonymization is the process of protecting people's private or sensitive data by eliminating that kind of information. Typically, data anonymization involves blanking, hashing, or masking personal information, often by using fixed-length codes to represent data columns, or hiding data with altered values</w:t>
      </w:r>
      <w:r w:rsidDel="00000000" w:rsidR="00000000" w:rsidRPr="00000000">
        <w:rPr>
          <w:rtl w:val="0"/>
        </w:rPr>
      </w:r>
    </w:p>
    <w:p w:rsidR="00000000" w:rsidDel="00000000" w:rsidP="00000000" w:rsidRDefault="00000000" w:rsidRPr="00000000" w14:paraId="000000DB">
      <w:pPr>
        <w:jc w:val="left"/>
        <w:rPr>
          <w:color w:val="1f1f1f"/>
          <w:highlight w:val="white"/>
        </w:rPr>
      </w:pPr>
      <w:r w:rsidDel="00000000" w:rsidR="00000000" w:rsidRPr="00000000">
        <w:rPr>
          <w:rtl w:val="0"/>
        </w:rPr>
      </w:r>
    </w:p>
    <w:p w:rsidR="00000000" w:rsidDel="00000000" w:rsidP="00000000" w:rsidRDefault="00000000" w:rsidRPr="00000000" w14:paraId="000000DC">
      <w:pPr>
        <w:spacing w:after="240" w:lineRule="auto"/>
        <w:rPr>
          <w:color w:val="1f1f1f"/>
          <w:highlight w:val="white"/>
        </w:rPr>
      </w:pPr>
      <w:r w:rsidDel="00000000" w:rsidR="00000000" w:rsidRPr="00000000">
        <w:rPr>
          <w:b w:val="1"/>
          <w:color w:val="1f1f1f"/>
          <w:highlight w:val="white"/>
          <w:rtl w:val="0"/>
        </w:rPr>
        <w:t xml:space="preserve">de-identification</w:t>
      </w:r>
      <w:r w:rsidDel="00000000" w:rsidR="00000000" w:rsidRPr="00000000">
        <w:rPr>
          <w:color w:val="1f1f1f"/>
          <w:highlight w:val="white"/>
          <w:rtl w:val="0"/>
        </w:rPr>
        <w:t xml:space="preserve">, which is </w:t>
      </w:r>
      <w:r w:rsidDel="00000000" w:rsidR="00000000" w:rsidRPr="00000000">
        <w:rPr>
          <w:b w:val="1"/>
          <w:color w:val="1f1f1f"/>
          <w:highlight w:val="white"/>
          <w:rtl w:val="0"/>
        </w:rPr>
        <w:t xml:space="preserve">a process used to wipe data clean of all personally identifying information</w:t>
      </w:r>
      <w:r w:rsidDel="00000000" w:rsidR="00000000" w:rsidRPr="00000000">
        <w:rPr>
          <w:color w:val="1f1f1f"/>
          <w:highlight w:val="white"/>
          <w:rtl w:val="0"/>
        </w:rPr>
        <w:t xml:space="preserve">.</w:t>
      </w:r>
    </w:p>
    <w:p w:rsidR="00000000" w:rsidDel="00000000" w:rsidP="00000000" w:rsidRDefault="00000000" w:rsidRPr="00000000" w14:paraId="000000DD">
      <w:pPr>
        <w:rPr>
          <w:b w:val="1"/>
          <w:color w:val="3c78d8"/>
          <w:sz w:val="24"/>
          <w:szCs w:val="24"/>
          <w:highlight w:val="white"/>
        </w:rPr>
      </w:pPr>
      <w:r w:rsidDel="00000000" w:rsidR="00000000" w:rsidRPr="00000000">
        <w:rPr>
          <w:b w:val="1"/>
          <w:color w:val="3c78d8"/>
          <w:sz w:val="24"/>
          <w:szCs w:val="24"/>
          <w:highlight w:val="white"/>
          <w:rtl w:val="0"/>
        </w:rPr>
        <w:t xml:space="preserve">Open Data:</w:t>
      </w:r>
    </w:p>
    <w:p w:rsidR="00000000" w:rsidDel="00000000" w:rsidP="00000000" w:rsidRDefault="00000000" w:rsidRPr="00000000" w14:paraId="000000DE">
      <w:pPr>
        <w:spacing w:after="240" w:lineRule="auto"/>
        <w:rPr>
          <w:color w:val="1f1f1f"/>
          <w:highlight w:val="white"/>
        </w:rPr>
      </w:pPr>
      <w:r w:rsidDel="00000000" w:rsidR="00000000" w:rsidRPr="00000000">
        <w:rPr>
          <w:color w:val="1f1f1f"/>
          <w:highlight w:val="white"/>
          <w:rtl w:val="0"/>
        </w:rPr>
        <w:t xml:space="preserve">In data analytics, </w:t>
      </w:r>
      <w:r w:rsidDel="00000000" w:rsidR="00000000" w:rsidRPr="00000000">
        <w:rPr>
          <w:b w:val="1"/>
          <w:color w:val="1f1f1f"/>
          <w:highlight w:val="white"/>
          <w:rtl w:val="0"/>
        </w:rPr>
        <w:t xml:space="preserve">open data</w:t>
      </w:r>
      <w:r w:rsidDel="00000000" w:rsidR="00000000" w:rsidRPr="00000000">
        <w:rPr>
          <w:color w:val="1f1f1f"/>
          <w:highlight w:val="white"/>
          <w:rtl w:val="0"/>
        </w:rPr>
        <w:t xml:space="preserve"> is part of </w:t>
      </w:r>
      <w:r w:rsidDel="00000000" w:rsidR="00000000" w:rsidRPr="00000000">
        <w:rPr>
          <w:b w:val="1"/>
          <w:color w:val="1f1f1f"/>
          <w:highlight w:val="white"/>
          <w:rtl w:val="0"/>
        </w:rPr>
        <w:t xml:space="preserve">data ethics, </w:t>
      </w:r>
      <w:r w:rsidDel="00000000" w:rsidR="00000000" w:rsidRPr="00000000">
        <w:rPr>
          <w:color w:val="1f1f1f"/>
          <w:highlight w:val="white"/>
          <w:rtl w:val="0"/>
        </w:rPr>
        <w:t xml:space="preserve">which has to do with using data ethically. </w:t>
      </w:r>
      <w:r w:rsidDel="00000000" w:rsidR="00000000" w:rsidRPr="00000000">
        <w:rPr>
          <w:b w:val="1"/>
          <w:color w:val="1f1f1f"/>
          <w:highlight w:val="white"/>
          <w:rtl w:val="0"/>
        </w:rPr>
        <w:t xml:space="preserve">Openness</w:t>
      </w:r>
      <w:r w:rsidDel="00000000" w:rsidR="00000000" w:rsidRPr="00000000">
        <w:rPr>
          <w:color w:val="1f1f1f"/>
          <w:highlight w:val="white"/>
          <w:rtl w:val="0"/>
        </w:rPr>
        <w:t xml:space="preserve"> refers to free access, usage, and sharing of data. But for data to be considered open, it has to:</w:t>
      </w:r>
    </w:p>
    <w:p w:rsidR="00000000" w:rsidDel="00000000" w:rsidP="00000000" w:rsidRDefault="00000000" w:rsidRPr="00000000" w14:paraId="000000DF">
      <w:pPr>
        <w:numPr>
          <w:ilvl w:val="0"/>
          <w:numId w:val="16"/>
        </w:numPr>
        <w:spacing w:after="0" w:afterAutospacing="0" w:lineRule="auto"/>
        <w:ind w:left="720" w:hanging="360"/>
        <w:rPr>
          <w:highlight w:val="white"/>
        </w:rPr>
      </w:pPr>
      <w:r w:rsidDel="00000000" w:rsidR="00000000" w:rsidRPr="00000000">
        <w:rPr>
          <w:color w:val="1f1f1f"/>
          <w:highlight w:val="white"/>
          <w:rtl w:val="0"/>
        </w:rPr>
        <w:t xml:space="preserve">Be available and accessible to the public as a complete dataset</w:t>
      </w:r>
    </w:p>
    <w:p w:rsidR="00000000" w:rsidDel="00000000" w:rsidP="00000000" w:rsidRDefault="00000000" w:rsidRPr="00000000" w14:paraId="000000E0">
      <w:pPr>
        <w:numPr>
          <w:ilvl w:val="0"/>
          <w:numId w:val="16"/>
        </w:numPr>
        <w:spacing w:after="0" w:afterAutospacing="0" w:lineRule="auto"/>
        <w:ind w:left="720" w:hanging="360"/>
        <w:rPr>
          <w:highlight w:val="white"/>
        </w:rPr>
      </w:pPr>
      <w:r w:rsidDel="00000000" w:rsidR="00000000" w:rsidRPr="00000000">
        <w:rPr>
          <w:color w:val="1f1f1f"/>
          <w:highlight w:val="white"/>
          <w:rtl w:val="0"/>
        </w:rPr>
        <w:t xml:space="preserve">Be provided under terms that allow it to be reused and redistributed</w:t>
      </w:r>
    </w:p>
    <w:p w:rsidR="00000000" w:rsidDel="00000000" w:rsidP="00000000" w:rsidRDefault="00000000" w:rsidRPr="00000000" w14:paraId="000000E1">
      <w:pPr>
        <w:numPr>
          <w:ilvl w:val="0"/>
          <w:numId w:val="16"/>
        </w:numPr>
        <w:spacing w:after="280" w:lineRule="auto"/>
        <w:ind w:left="720" w:hanging="360"/>
        <w:rPr>
          <w:highlight w:val="white"/>
        </w:rPr>
      </w:pPr>
      <w:r w:rsidDel="00000000" w:rsidR="00000000" w:rsidRPr="00000000">
        <w:rPr>
          <w:color w:val="1f1f1f"/>
          <w:highlight w:val="white"/>
          <w:rtl w:val="0"/>
        </w:rPr>
        <w:t xml:space="preserve">Allow universal participation so that anyone can use, reuse, and redistribute the data</w:t>
      </w:r>
    </w:p>
    <w:p w:rsidR="00000000" w:rsidDel="00000000" w:rsidP="00000000" w:rsidRDefault="00000000" w:rsidRPr="00000000" w14:paraId="000000E2">
      <w:pPr>
        <w:spacing w:after="240" w:lineRule="auto"/>
        <w:rPr>
          <w:color w:val="1f1f1f"/>
          <w:highlight w:val="white"/>
        </w:rPr>
      </w:pPr>
      <w:r w:rsidDel="00000000" w:rsidR="00000000" w:rsidRPr="00000000">
        <w:rPr>
          <w:color w:val="1f1f1f"/>
          <w:highlight w:val="white"/>
          <w:rtl w:val="0"/>
        </w:rPr>
        <w:t xml:space="preserve">Data can only be considered open when it meets all three of these standards</w:t>
      </w:r>
    </w:p>
    <w:p w:rsidR="00000000" w:rsidDel="00000000" w:rsidP="00000000" w:rsidRDefault="00000000" w:rsidRPr="00000000" w14:paraId="000000E3">
      <w:pPr>
        <w:jc w:val="left"/>
        <w:rPr>
          <w:highlight w:val="white"/>
        </w:rPr>
      </w:pPr>
      <w:r w:rsidDel="00000000" w:rsidR="00000000" w:rsidRPr="00000000">
        <w:rPr>
          <w:rtl w:val="0"/>
        </w:rPr>
      </w:r>
    </w:p>
    <w:p w:rsidR="00000000" w:rsidDel="00000000" w:rsidP="00000000" w:rsidRDefault="00000000" w:rsidRPr="00000000" w14:paraId="000000E4">
      <w:pPr>
        <w:jc w:val="left"/>
        <w:rPr>
          <w:color w:val="1f1f1f"/>
          <w:highlight w:val="white"/>
        </w:rPr>
      </w:pPr>
      <w:r w:rsidDel="00000000" w:rsidR="00000000" w:rsidRPr="00000000">
        <w:rPr>
          <w:rtl w:val="0"/>
        </w:rPr>
      </w:r>
    </w:p>
    <w:p w:rsidR="00000000" w:rsidDel="00000000" w:rsidP="00000000" w:rsidRDefault="00000000" w:rsidRPr="00000000" w14:paraId="000000E5">
      <w:pPr>
        <w:rPr>
          <w:b w:val="1"/>
          <w:color w:val="1f1f1f"/>
          <w:highlight w:val="white"/>
        </w:rPr>
      </w:pPr>
      <w:r w:rsidDel="00000000" w:rsidR="00000000" w:rsidRPr="00000000">
        <w:rPr>
          <w:b w:val="1"/>
          <w:color w:val="1f1f1f"/>
          <w:highlight w:val="white"/>
          <w:rtl w:val="0"/>
        </w:rPr>
        <w:t xml:space="preserve">Data interoperability</w:t>
      </w:r>
    </w:p>
    <w:p w:rsidR="00000000" w:rsidDel="00000000" w:rsidP="00000000" w:rsidRDefault="00000000" w:rsidRPr="00000000" w14:paraId="000000E6">
      <w:pPr>
        <w:rPr>
          <w:color w:val="1f1f1f"/>
          <w:highlight w:val="white"/>
        </w:rPr>
      </w:pPr>
      <w:r w:rsidDel="00000000" w:rsidR="00000000" w:rsidRPr="00000000">
        <w:rPr>
          <w:color w:val="1f1f1f"/>
          <w:highlight w:val="white"/>
          <w:rtl w:val="0"/>
        </w:rPr>
        <w:t xml:space="preserve">The ability of data systems and services to openly connect and share data</w:t>
      </w:r>
    </w:p>
    <w:p w:rsidR="00000000" w:rsidDel="00000000" w:rsidP="00000000" w:rsidRDefault="00000000" w:rsidRPr="00000000" w14:paraId="000000E7">
      <w:pPr>
        <w:rPr>
          <w:color w:val="1f1f1f"/>
          <w:highlight w:val="white"/>
        </w:rPr>
      </w:pPr>
      <w:r w:rsidDel="00000000" w:rsidR="00000000" w:rsidRPr="00000000">
        <w:rPr>
          <w:rtl w:val="0"/>
        </w:rPr>
      </w:r>
    </w:p>
    <w:p w:rsidR="00000000" w:rsidDel="00000000" w:rsidP="00000000" w:rsidRDefault="00000000" w:rsidRPr="00000000" w14:paraId="000000E8">
      <w:pPr>
        <w:rPr>
          <w:color w:val="1f1f1f"/>
          <w:highlight w:val="white"/>
        </w:rPr>
      </w:pPr>
      <w:r w:rsidDel="00000000" w:rsidR="00000000" w:rsidRPr="00000000">
        <w:rPr>
          <w:rtl w:val="0"/>
        </w:rPr>
      </w:r>
    </w:p>
    <w:p w:rsidR="00000000" w:rsidDel="00000000" w:rsidP="00000000" w:rsidRDefault="00000000" w:rsidRPr="00000000" w14:paraId="000000E9">
      <w:pPr>
        <w:rPr>
          <w:color w:val="1f1f1f"/>
          <w:highlight w:val="white"/>
        </w:rPr>
      </w:pPr>
      <w:r w:rsidDel="00000000" w:rsidR="00000000" w:rsidRPr="00000000">
        <w:rPr>
          <w:rtl w:val="0"/>
        </w:rPr>
      </w:r>
    </w:p>
    <w:p w:rsidR="00000000" w:rsidDel="00000000" w:rsidP="00000000" w:rsidRDefault="00000000" w:rsidRPr="00000000" w14:paraId="000000EA">
      <w:pPr>
        <w:rPr>
          <w:b w:val="1"/>
          <w:color w:val="3c78d8"/>
          <w:sz w:val="24"/>
          <w:szCs w:val="24"/>
          <w:highlight w:val="white"/>
        </w:rPr>
      </w:pPr>
      <w:r w:rsidDel="00000000" w:rsidR="00000000" w:rsidRPr="00000000">
        <w:rPr>
          <w:b w:val="1"/>
          <w:color w:val="3c78d8"/>
          <w:sz w:val="24"/>
          <w:szCs w:val="24"/>
          <w:highlight w:val="white"/>
          <w:rtl w:val="0"/>
        </w:rPr>
        <w:t xml:space="preserve">Databases</w:t>
      </w:r>
    </w:p>
    <w:p w:rsidR="00000000" w:rsidDel="00000000" w:rsidP="00000000" w:rsidRDefault="00000000" w:rsidRPr="00000000" w14:paraId="000000EB">
      <w:pPr>
        <w:jc w:val="left"/>
        <w:rPr>
          <w:color w:val="1f1f1f"/>
          <w:highlight w:val="white"/>
        </w:rPr>
      </w:pPr>
      <w:r w:rsidDel="00000000" w:rsidR="00000000" w:rsidRPr="00000000">
        <w:rPr>
          <w:color w:val="1f1f1f"/>
          <w:highlight w:val="white"/>
          <w:rtl w:val="0"/>
        </w:rPr>
        <w:t xml:space="preserve">A storage for data</w:t>
      </w:r>
    </w:p>
    <w:p w:rsidR="00000000" w:rsidDel="00000000" w:rsidP="00000000" w:rsidRDefault="00000000" w:rsidRPr="00000000" w14:paraId="000000EC">
      <w:pPr>
        <w:jc w:val="left"/>
        <w:rPr>
          <w:color w:val="1f1f1f"/>
          <w:highlight w:val="white"/>
        </w:rPr>
      </w:pPr>
      <w:r w:rsidDel="00000000" w:rsidR="00000000" w:rsidRPr="00000000">
        <w:rPr>
          <w:rtl w:val="0"/>
        </w:rPr>
      </w:r>
    </w:p>
    <w:p w:rsidR="00000000" w:rsidDel="00000000" w:rsidP="00000000" w:rsidRDefault="00000000" w:rsidRPr="00000000" w14:paraId="000000ED">
      <w:pPr>
        <w:jc w:val="left"/>
        <w:rPr>
          <w:b w:val="1"/>
          <w:color w:val="1f1f1f"/>
          <w:highlight w:val="white"/>
        </w:rPr>
      </w:pPr>
      <w:r w:rsidDel="00000000" w:rsidR="00000000" w:rsidRPr="00000000">
        <w:rPr>
          <w:b w:val="1"/>
          <w:color w:val="1f1f1f"/>
          <w:highlight w:val="white"/>
          <w:rtl w:val="0"/>
        </w:rPr>
        <w:t xml:space="preserve">Primary key:</w:t>
      </w:r>
    </w:p>
    <w:p w:rsidR="00000000" w:rsidDel="00000000" w:rsidP="00000000" w:rsidRDefault="00000000" w:rsidRPr="00000000" w14:paraId="000000EE">
      <w:pPr>
        <w:numPr>
          <w:ilvl w:val="0"/>
          <w:numId w:val="2"/>
        </w:numPr>
        <w:spacing w:after="0" w:afterAutospacing="0" w:before="240" w:lineRule="auto"/>
        <w:ind w:left="720" w:hanging="360"/>
        <w:rPr>
          <w:color w:val="1f1f1f"/>
          <w:highlight w:val="white"/>
        </w:rPr>
      </w:pPr>
      <w:r w:rsidDel="00000000" w:rsidR="00000000" w:rsidRPr="00000000">
        <w:rPr>
          <w:color w:val="1f1f1f"/>
          <w:highlight w:val="white"/>
          <w:rtl w:val="0"/>
        </w:rPr>
        <w:t xml:space="preserve">﻿﻿Used to ensure data in a specific column is unique</w:t>
      </w:r>
    </w:p>
    <w:p w:rsidR="00000000" w:rsidDel="00000000" w:rsidP="00000000" w:rsidRDefault="00000000" w:rsidRPr="00000000" w14:paraId="000000EF">
      <w:pPr>
        <w:numPr>
          <w:ilvl w:val="0"/>
          <w:numId w:val="2"/>
        </w:numPr>
        <w:spacing w:after="0" w:afterAutospacing="0" w:before="0" w:beforeAutospacing="0" w:lineRule="auto"/>
        <w:ind w:left="720" w:hanging="360"/>
        <w:rPr>
          <w:color w:val="1f1f1f"/>
          <w:highlight w:val="white"/>
        </w:rPr>
      </w:pPr>
      <w:r w:rsidDel="00000000" w:rsidR="00000000" w:rsidRPr="00000000">
        <w:rPr>
          <w:color w:val="1f1f1f"/>
          <w:highlight w:val="white"/>
          <w:rtl w:val="0"/>
        </w:rPr>
        <w:t xml:space="preserve">﻿﻿Uniquely identifies a record in a relational database table</w:t>
      </w:r>
    </w:p>
    <w:p w:rsidR="00000000" w:rsidDel="00000000" w:rsidP="00000000" w:rsidRDefault="00000000" w:rsidRPr="00000000" w14:paraId="000000F0">
      <w:pPr>
        <w:numPr>
          <w:ilvl w:val="0"/>
          <w:numId w:val="2"/>
        </w:numPr>
        <w:spacing w:after="0" w:afterAutospacing="0" w:before="0" w:beforeAutospacing="0" w:lineRule="auto"/>
        <w:ind w:left="720" w:hanging="360"/>
        <w:rPr>
          <w:color w:val="1f1f1f"/>
          <w:highlight w:val="white"/>
        </w:rPr>
      </w:pPr>
      <w:r w:rsidDel="00000000" w:rsidR="00000000" w:rsidRPr="00000000">
        <w:rPr>
          <w:color w:val="1f1f1f"/>
          <w:highlight w:val="white"/>
          <w:rtl w:val="0"/>
        </w:rPr>
        <w:t xml:space="preserve">﻿﻿Only one primary key is allowed in a table</w:t>
      </w:r>
    </w:p>
    <w:p w:rsidR="00000000" w:rsidDel="00000000" w:rsidP="00000000" w:rsidRDefault="00000000" w:rsidRPr="00000000" w14:paraId="000000F1">
      <w:pPr>
        <w:numPr>
          <w:ilvl w:val="0"/>
          <w:numId w:val="2"/>
        </w:numPr>
        <w:spacing w:after="0" w:afterAutospacing="0" w:before="0" w:beforeAutospacing="0" w:lineRule="auto"/>
        <w:ind w:left="720" w:hanging="360"/>
        <w:rPr>
          <w:color w:val="1f1f1f"/>
          <w:highlight w:val="white"/>
        </w:rPr>
      </w:pPr>
      <w:r w:rsidDel="00000000" w:rsidR="00000000" w:rsidRPr="00000000">
        <w:rPr>
          <w:color w:val="1f1f1f"/>
          <w:highlight w:val="white"/>
          <w:rtl w:val="0"/>
        </w:rPr>
        <w:t xml:space="preserve">﻿﻿Cannot contain null or blank values</w:t>
      </w:r>
    </w:p>
    <w:p w:rsidR="00000000" w:rsidDel="00000000" w:rsidP="00000000" w:rsidRDefault="00000000" w:rsidRPr="00000000" w14:paraId="000000F2">
      <w:pPr>
        <w:numPr>
          <w:ilvl w:val="0"/>
          <w:numId w:val="2"/>
        </w:numPr>
        <w:spacing w:after="240" w:before="0" w:beforeAutospacing="0" w:lineRule="auto"/>
        <w:ind w:left="720" w:hanging="360"/>
        <w:rPr>
          <w:color w:val="1f1f1f"/>
          <w:sz w:val="20"/>
          <w:szCs w:val="20"/>
          <w:highlight w:val="white"/>
        </w:rPr>
      </w:pPr>
      <w:r w:rsidDel="00000000" w:rsidR="00000000" w:rsidRPr="00000000">
        <w:rPr>
          <w:color w:val="1f1f1f"/>
          <w:highlight w:val="white"/>
          <w:rtl w:val="0"/>
        </w:rPr>
        <w:t xml:space="preserve">A primary key may also be constructed using multiple columns of a table. This type of primary key is called a </w:t>
      </w:r>
      <w:r w:rsidDel="00000000" w:rsidR="00000000" w:rsidRPr="00000000">
        <w:rPr>
          <w:b w:val="1"/>
          <w:color w:val="1f1f1f"/>
          <w:highlight w:val="white"/>
          <w:rtl w:val="0"/>
        </w:rPr>
        <w:t xml:space="preserve">composite key</w:t>
      </w:r>
      <w:r w:rsidDel="00000000" w:rsidR="00000000" w:rsidRPr="00000000">
        <w:rPr>
          <w:rtl w:val="0"/>
        </w:rPr>
      </w:r>
    </w:p>
    <w:p w:rsidR="00000000" w:rsidDel="00000000" w:rsidP="00000000" w:rsidRDefault="00000000" w:rsidRPr="00000000" w14:paraId="000000F3">
      <w:pPr>
        <w:spacing w:after="240" w:before="240" w:lineRule="auto"/>
        <w:ind w:left="720" w:firstLine="0"/>
        <w:rPr>
          <w:color w:val="1f1f1f"/>
          <w:highlight w:val="white"/>
        </w:rPr>
      </w:pPr>
      <w:r w:rsidDel="00000000" w:rsidR="00000000" w:rsidRPr="00000000">
        <w:rPr>
          <w:rtl w:val="0"/>
        </w:rPr>
      </w:r>
    </w:p>
    <w:p w:rsidR="00000000" w:rsidDel="00000000" w:rsidP="00000000" w:rsidRDefault="00000000" w:rsidRPr="00000000" w14:paraId="000000F4">
      <w:pPr>
        <w:jc w:val="left"/>
        <w:rPr>
          <w:b w:val="1"/>
          <w:color w:val="1f1f1f"/>
          <w:highlight w:val="white"/>
        </w:rPr>
      </w:pPr>
      <w:r w:rsidDel="00000000" w:rsidR="00000000" w:rsidRPr="00000000">
        <w:rPr>
          <w:b w:val="1"/>
          <w:color w:val="1f1f1f"/>
          <w:highlight w:val="white"/>
          <w:rtl w:val="0"/>
        </w:rPr>
        <w:t xml:space="preserve">Foreign key:</w:t>
      </w:r>
    </w:p>
    <w:p w:rsidR="00000000" w:rsidDel="00000000" w:rsidP="00000000" w:rsidRDefault="00000000" w:rsidRPr="00000000" w14:paraId="000000F5">
      <w:pPr>
        <w:numPr>
          <w:ilvl w:val="0"/>
          <w:numId w:val="3"/>
        </w:numPr>
        <w:spacing w:after="0" w:afterAutospacing="0" w:before="240" w:lineRule="auto"/>
        <w:ind w:left="720" w:hanging="360"/>
        <w:rPr>
          <w:color w:val="1f1f1f"/>
          <w:highlight w:val="white"/>
        </w:rPr>
      </w:pPr>
      <w:r w:rsidDel="00000000" w:rsidR="00000000" w:rsidRPr="00000000">
        <w:rPr>
          <w:color w:val="1f1f1f"/>
          <w:highlight w:val="white"/>
          <w:rtl w:val="0"/>
        </w:rPr>
        <w:t xml:space="preserve">﻿﻿A column or group of columns in a relational database table that provides a link between the data in two tables</w:t>
      </w:r>
    </w:p>
    <w:p w:rsidR="00000000" w:rsidDel="00000000" w:rsidP="00000000" w:rsidRDefault="00000000" w:rsidRPr="00000000" w14:paraId="000000F6">
      <w:pPr>
        <w:numPr>
          <w:ilvl w:val="0"/>
          <w:numId w:val="3"/>
        </w:numPr>
        <w:spacing w:after="0" w:afterAutospacing="0" w:before="0" w:beforeAutospacing="0" w:lineRule="auto"/>
        <w:ind w:left="720" w:hanging="360"/>
        <w:rPr>
          <w:color w:val="1f1f1f"/>
          <w:highlight w:val="white"/>
        </w:rPr>
      </w:pPr>
      <w:r w:rsidDel="00000000" w:rsidR="00000000" w:rsidRPr="00000000">
        <w:rPr>
          <w:color w:val="1f1f1f"/>
          <w:highlight w:val="white"/>
          <w:rtl w:val="0"/>
        </w:rPr>
        <w:t xml:space="preserve">﻿﻿Refers to the field in a table that's the primary key of another table</w:t>
      </w:r>
    </w:p>
    <w:p w:rsidR="00000000" w:rsidDel="00000000" w:rsidP="00000000" w:rsidRDefault="00000000" w:rsidRPr="00000000" w14:paraId="000000F7">
      <w:pPr>
        <w:numPr>
          <w:ilvl w:val="0"/>
          <w:numId w:val="3"/>
        </w:numPr>
        <w:spacing w:after="240" w:before="0" w:beforeAutospacing="0" w:lineRule="auto"/>
        <w:ind w:left="720" w:hanging="360"/>
        <w:rPr>
          <w:color w:val="1f1f1f"/>
          <w:highlight w:val="white"/>
        </w:rPr>
      </w:pPr>
      <w:r w:rsidDel="00000000" w:rsidR="00000000" w:rsidRPr="00000000">
        <w:rPr>
          <w:color w:val="1f1f1f"/>
          <w:highlight w:val="white"/>
          <w:rtl w:val="0"/>
        </w:rPr>
        <w:t xml:space="preserve">﻿﻿More than one foreign key is allowed to exist in a table</w:t>
      </w:r>
    </w:p>
    <w:p w:rsidR="00000000" w:rsidDel="00000000" w:rsidP="00000000" w:rsidRDefault="00000000" w:rsidRPr="00000000" w14:paraId="000000F8">
      <w:pPr>
        <w:jc w:val="left"/>
        <w:rPr>
          <w:b w:val="1"/>
          <w:color w:val="1f1f1f"/>
          <w:highlight w:val="white"/>
        </w:rPr>
      </w:pPr>
      <w:r w:rsidDel="00000000" w:rsidR="00000000" w:rsidRPr="00000000">
        <w:rPr>
          <w:rtl w:val="0"/>
        </w:rPr>
      </w:r>
    </w:p>
    <w:p w:rsidR="00000000" w:rsidDel="00000000" w:rsidP="00000000" w:rsidRDefault="00000000" w:rsidRPr="00000000" w14:paraId="000000F9">
      <w:pPr>
        <w:jc w:val="left"/>
        <w:rPr>
          <w:b w:val="1"/>
          <w:color w:val="1f1f1f"/>
          <w:highlight w:val="white"/>
        </w:rPr>
      </w:pPr>
      <w:r w:rsidDel="00000000" w:rsidR="00000000" w:rsidRPr="00000000">
        <w:rPr>
          <w:rtl w:val="0"/>
        </w:rPr>
      </w:r>
    </w:p>
    <w:p w:rsidR="00000000" w:rsidDel="00000000" w:rsidP="00000000" w:rsidRDefault="00000000" w:rsidRPr="00000000" w14:paraId="000000F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Rule="auto"/>
        <w:rPr>
          <w:b w:val="1"/>
          <w:color w:val="1f1f1f"/>
          <w:sz w:val="22"/>
          <w:szCs w:val="22"/>
          <w:highlight w:val="white"/>
        </w:rPr>
      </w:pPr>
      <w:bookmarkStart w:colFirst="0" w:colLast="0" w:name="_6qeo6a4qp1t4" w:id="2"/>
      <w:bookmarkEnd w:id="2"/>
      <w:r w:rsidDel="00000000" w:rsidR="00000000" w:rsidRPr="00000000">
        <w:rPr>
          <w:b w:val="1"/>
          <w:color w:val="1f1f1f"/>
          <w:sz w:val="22"/>
          <w:szCs w:val="22"/>
          <w:highlight w:val="white"/>
          <w:rtl w:val="0"/>
        </w:rPr>
        <w:t xml:space="preserve">Relational databases</w:t>
      </w:r>
    </w:p>
    <w:p w:rsidR="00000000" w:rsidDel="00000000" w:rsidP="00000000" w:rsidRDefault="00000000" w:rsidRPr="00000000" w14:paraId="000000FB">
      <w:pPr>
        <w:spacing w:after="240" w:lineRule="auto"/>
        <w:rPr>
          <w:color w:val="1f1f1f"/>
          <w:highlight w:val="white"/>
        </w:rPr>
      </w:pPr>
      <w:r w:rsidDel="00000000" w:rsidR="00000000" w:rsidRPr="00000000">
        <w:rPr>
          <w:color w:val="1f1f1f"/>
          <w:highlight w:val="white"/>
          <w:rtl w:val="0"/>
        </w:rPr>
        <w:t xml:space="preserve">A </w:t>
      </w:r>
      <w:r w:rsidDel="00000000" w:rsidR="00000000" w:rsidRPr="00000000">
        <w:rPr>
          <w:b w:val="1"/>
          <w:color w:val="1f1f1f"/>
          <w:highlight w:val="white"/>
          <w:rtl w:val="0"/>
        </w:rPr>
        <w:t xml:space="preserve">relational database</w:t>
      </w:r>
      <w:r w:rsidDel="00000000" w:rsidR="00000000" w:rsidRPr="00000000">
        <w:rPr>
          <w:color w:val="1f1f1f"/>
          <w:highlight w:val="white"/>
          <w:rtl w:val="0"/>
        </w:rPr>
        <w:t xml:space="preserve"> is a database that contains a series of tables that can be connected to show relationships. Basically, they allow data analysts to organise and link data based on what the data has in common</w:t>
      </w:r>
      <w:r w:rsidDel="00000000" w:rsidR="00000000" w:rsidRPr="00000000">
        <w:rPr>
          <w:color w:val="1f1f1f"/>
          <w:highlight w:val="white"/>
          <w:rtl w:val="0"/>
        </w:rPr>
        <w:t xml:space="preserve">. </w:t>
      </w:r>
    </w:p>
    <w:p w:rsidR="00000000" w:rsidDel="00000000" w:rsidP="00000000" w:rsidRDefault="00000000" w:rsidRPr="00000000" w14:paraId="000000FC">
      <w:pPr>
        <w:spacing w:after="240" w:lineRule="auto"/>
        <w:rPr>
          <w:color w:val="1f1f1f"/>
          <w:highlight w:val="white"/>
        </w:rPr>
      </w:pPr>
      <w:r w:rsidDel="00000000" w:rsidR="00000000" w:rsidRPr="00000000">
        <w:rPr>
          <w:rtl w:val="0"/>
        </w:rPr>
      </w:r>
    </w:p>
    <w:p w:rsidR="00000000" w:rsidDel="00000000" w:rsidP="00000000" w:rsidRDefault="00000000" w:rsidRPr="00000000" w14:paraId="000000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0" w:lineRule="auto"/>
        <w:rPr>
          <w:b w:val="1"/>
          <w:color w:val="1f1f1f"/>
          <w:sz w:val="22"/>
          <w:szCs w:val="22"/>
          <w:highlight w:val="white"/>
        </w:rPr>
      </w:pPr>
      <w:bookmarkStart w:colFirst="0" w:colLast="0" w:name="_liht85y1capg" w:id="3"/>
      <w:bookmarkEnd w:id="3"/>
      <w:r w:rsidDel="00000000" w:rsidR="00000000" w:rsidRPr="00000000">
        <w:rPr>
          <w:b w:val="1"/>
          <w:color w:val="1f1f1f"/>
          <w:sz w:val="22"/>
          <w:szCs w:val="22"/>
          <w:highlight w:val="white"/>
          <w:rtl w:val="0"/>
        </w:rPr>
        <w:t xml:space="preserve">Database Normalisation</w:t>
      </w:r>
    </w:p>
    <w:p w:rsidR="00000000" w:rsidDel="00000000" w:rsidP="00000000" w:rsidRDefault="00000000" w:rsidRPr="00000000" w14:paraId="000000FE">
      <w:pPr>
        <w:spacing w:after="240" w:lineRule="auto"/>
        <w:rPr>
          <w:color w:val="1f1f1f"/>
          <w:highlight w:val="white"/>
        </w:rPr>
      </w:pPr>
      <w:r w:rsidDel="00000000" w:rsidR="00000000" w:rsidRPr="00000000">
        <w:rPr>
          <w:b w:val="1"/>
          <w:color w:val="1f1f1f"/>
          <w:highlight w:val="white"/>
          <w:rtl w:val="0"/>
        </w:rPr>
        <w:t xml:space="preserve">Normalisation</w:t>
      </w:r>
      <w:r w:rsidDel="00000000" w:rsidR="00000000" w:rsidRPr="00000000">
        <w:rPr>
          <w:b w:val="1"/>
          <w:color w:val="1f1f1f"/>
          <w:highlight w:val="white"/>
          <w:rtl w:val="0"/>
        </w:rPr>
        <w:t xml:space="preserve"> </w:t>
      </w:r>
      <w:r w:rsidDel="00000000" w:rsidR="00000000" w:rsidRPr="00000000">
        <w:rPr>
          <w:color w:val="1f1f1f"/>
          <w:highlight w:val="white"/>
          <w:rtl w:val="0"/>
        </w:rPr>
        <w:t xml:space="preserve">is a process of organising data in a relational database. For example, creating tables and establishing relationships between those tables. It is applied to eliminate data redundancy, increase data integrity, and reduce complexity in a database.</w:t>
      </w:r>
    </w:p>
    <w:p w:rsidR="00000000" w:rsidDel="00000000" w:rsidP="00000000" w:rsidRDefault="00000000" w:rsidRPr="00000000" w14:paraId="000000FF">
      <w:pPr>
        <w:spacing w:after="240" w:lineRule="auto"/>
        <w:rPr>
          <w:color w:val="1f1f1f"/>
          <w:highlight w:val="white"/>
        </w:rPr>
      </w:pPr>
      <w:r w:rsidDel="00000000" w:rsidR="00000000" w:rsidRPr="00000000">
        <w:rPr>
          <w:rtl w:val="0"/>
        </w:rPr>
      </w:r>
    </w:p>
    <w:p w:rsidR="00000000" w:rsidDel="00000000" w:rsidP="00000000" w:rsidRDefault="00000000" w:rsidRPr="00000000" w14:paraId="00000100">
      <w:pPr>
        <w:spacing w:after="240" w:lineRule="auto"/>
        <w:rPr>
          <w:color w:val="1f1f1f"/>
          <w:highlight w:val="white"/>
        </w:rPr>
      </w:pPr>
      <w:r w:rsidDel="00000000" w:rsidR="00000000" w:rsidRPr="00000000">
        <w:rPr>
          <w:rtl w:val="0"/>
        </w:rPr>
      </w:r>
    </w:p>
    <w:p w:rsidR="00000000" w:rsidDel="00000000" w:rsidP="00000000" w:rsidRDefault="00000000" w:rsidRPr="00000000" w14:paraId="00000101">
      <w:pPr>
        <w:spacing w:after="240" w:lineRule="auto"/>
        <w:jc w:val="right"/>
        <w:rPr>
          <w:color w:val="1f1f1f"/>
          <w:highlight w:val="white"/>
        </w:rPr>
      </w:pPr>
      <w:r w:rsidDel="00000000" w:rsidR="00000000" w:rsidRPr="00000000">
        <w:rPr>
          <w:color w:val="1f1f1f"/>
          <w:highlight w:val="white"/>
        </w:rPr>
        <w:drawing>
          <wp:inline distB="114300" distT="114300" distL="114300" distR="114300">
            <wp:extent cx="6072188" cy="351472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072188"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240" w:lineRule="auto"/>
        <w:jc w:val="center"/>
        <w:rPr>
          <w:color w:val="1f1f1f"/>
          <w:highlight w:val="white"/>
        </w:rPr>
      </w:pPr>
      <w:r w:rsidDel="00000000" w:rsidR="00000000" w:rsidRPr="00000000">
        <w:rPr>
          <w:rtl w:val="0"/>
        </w:rPr>
      </w:r>
    </w:p>
    <w:p w:rsidR="00000000" w:rsidDel="00000000" w:rsidP="00000000" w:rsidRDefault="00000000" w:rsidRPr="00000000" w14:paraId="00000103">
      <w:pPr>
        <w:spacing w:after="240" w:lineRule="auto"/>
        <w:jc w:val="center"/>
        <w:rPr>
          <w:color w:val="1f1f1f"/>
          <w:highlight w:val="white"/>
        </w:rPr>
      </w:pPr>
      <w:r w:rsidDel="00000000" w:rsidR="00000000" w:rsidRPr="00000000">
        <w:rPr>
          <w:rtl w:val="0"/>
        </w:rPr>
      </w:r>
    </w:p>
    <w:p w:rsidR="00000000" w:rsidDel="00000000" w:rsidP="00000000" w:rsidRDefault="00000000" w:rsidRPr="00000000" w14:paraId="00000104">
      <w:pPr>
        <w:spacing w:after="240" w:lineRule="auto"/>
        <w:jc w:val="center"/>
        <w:rPr>
          <w:color w:val="1f1f1f"/>
          <w:highlight w:val="white"/>
        </w:rPr>
      </w:pPr>
      <w:r w:rsidDel="00000000" w:rsidR="00000000" w:rsidRPr="00000000">
        <w:rPr>
          <w:rtl w:val="0"/>
        </w:rPr>
      </w:r>
    </w:p>
    <w:p w:rsidR="00000000" w:rsidDel="00000000" w:rsidP="00000000" w:rsidRDefault="00000000" w:rsidRPr="00000000" w14:paraId="00000105">
      <w:pPr>
        <w:spacing w:after="240" w:lineRule="auto"/>
        <w:rPr>
          <w:b w:val="1"/>
          <w:color w:val="3c78d8"/>
          <w:sz w:val="24"/>
          <w:szCs w:val="24"/>
          <w:highlight w:val="white"/>
        </w:rPr>
      </w:pPr>
      <w:r w:rsidDel="00000000" w:rsidR="00000000" w:rsidRPr="00000000">
        <w:rPr>
          <w:b w:val="1"/>
          <w:color w:val="3c78d8"/>
          <w:sz w:val="24"/>
          <w:szCs w:val="24"/>
          <w:highlight w:val="white"/>
          <w:rtl w:val="0"/>
        </w:rPr>
        <w:t xml:space="preserve">Metadata:</w:t>
      </w:r>
    </w:p>
    <w:p w:rsidR="00000000" w:rsidDel="00000000" w:rsidP="00000000" w:rsidRDefault="00000000" w:rsidRPr="00000000" w14:paraId="00000106">
      <w:pPr>
        <w:rPr>
          <w:color w:val="1f1f1f"/>
          <w:highlight w:val="white"/>
        </w:rPr>
      </w:pPr>
      <w:r w:rsidDel="00000000" w:rsidR="00000000" w:rsidRPr="00000000">
        <w:rPr>
          <w:b w:val="1"/>
          <w:color w:val="1f1f1f"/>
          <w:highlight w:val="white"/>
          <w:rtl w:val="0"/>
        </w:rPr>
        <w:t xml:space="preserve">Metadata</w:t>
      </w:r>
      <w:r w:rsidDel="00000000" w:rsidR="00000000" w:rsidRPr="00000000">
        <w:rPr>
          <w:color w:val="1f1f1f"/>
          <w:highlight w:val="white"/>
          <w:rtl w:val="0"/>
        </w:rPr>
        <w:t xml:space="preserve"> is used in database management to help data analysts interpret the contents of the data within the database</w:t>
      </w:r>
    </w:p>
    <w:p w:rsidR="00000000" w:rsidDel="00000000" w:rsidP="00000000" w:rsidRDefault="00000000" w:rsidRPr="00000000" w14:paraId="00000107">
      <w:pPr>
        <w:rPr>
          <w:color w:val="1f1f1f"/>
          <w:highlight w:val="white"/>
        </w:rPr>
      </w:pPr>
      <w:r w:rsidDel="00000000" w:rsidR="00000000" w:rsidRPr="00000000">
        <w:rPr>
          <w:rtl w:val="0"/>
        </w:rPr>
      </w:r>
    </w:p>
    <w:p w:rsidR="00000000" w:rsidDel="00000000" w:rsidP="00000000" w:rsidRDefault="00000000" w:rsidRPr="00000000" w14:paraId="00000108">
      <w:pPr>
        <w:rPr>
          <w:color w:val="1f1f1f"/>
          <w:highlight w:val="white"/>
        </w:rPr>
      </w:pPr>
      <w:r w:rsidDel="00000000" w:rsidR="00000000" w:rsidRPr="00000000">
        <w:rPr>
          <w:color w:val="1f1f1f"/>
          <w:highlight w:val="white"/>
          <w:rtl w:val="0"/>
        </w:rPr>
        <w:t xml:space="preserve">Metadata is stored in a single, central location, and gives the company standardised information about all of its data</w:t>
      </w:r>
    </w:p>
    <w:p w:rsidR="00000000" w:rsidDel="00000000" w:rsidP="00000000" w:rsidRDefault="00000000" w:rsidRPr="00000000" w14:paraId="00000109">
      <w:pPr>
        <w:rPr>
          <w:color w:val="1f1f1f"/>
          <w:highlight w:val="white"/>
        </w:rPr>
      </w:pPr>
      <w:r w:rsidDel="00000000" w:rsidR="00000000" w:rsidRPr="00000000">
        <w:rPr>
          <w:rtl w:val="0"/>
        </w:rPr>
      </w:r>
    </w:p>
    <w:p w:rsidR="00000000" w:rsidDel="00000000" w:rsidP="00000000" w:rsidRDefault="00000000" w:rsidRPr="00000000" w14:paraId="0000010A">
      <w:pPr>
        <w:numPr>
          <w:ilvl w:val="0"/>
          <w:numId w:val="19"/>
        </w:numPr>
        <w:ind w:left="720" w:hanging="360"/>
        <w:rPr>
          <w:color w:val="1f1f1f"/>
          <w:highlight w:val="white"/>
          <w:u w:val="none"/>
        </w:rPr>
      </w:pPr>
      <w:r w:rsidDel="00000000" w:rsidR="00000000" w:rsidRPr="00000000">
        <w:rPr>
          <w:color w:val="1f1f1f"/>
          <w:highlight w:val="white"/>
          <w:rtl w:val="0"/>
        </w:rPr>
        <w:t xml:space="preserve">Metadata creates a single source of truth by keeping things consistent and uniform</w:t>
      </w:r>
    </w:p>
    <w:p w:rsidR="00000000" w:rsidDel="00000000" w:rsidP="00000000" w:rsidRDefault="00000000" w:rsidRPr="00000000" w14:paraId="0000010B">
      <w:pPr>
        <w:numPr>
          <w:ilvl w:val="0"/>
          <w:numId w:val="19"/>
        </w:numPr>
        <w:ind w:left="720" w:hanging="360"/>
        <w:rPr>
          <w:color w:val="1f1f1f"/>
          <w:highlight w:val="white"/>
          <w:u w:val="none"/>
        </w:rPr>
      </w:pPr>
      <w:r w:rsidDel="00000000" w:rsidR="00000000" w:rsidRPr="00000000">
        <w:rPr>
          <w:color w:val="1f1f1f"/>
          <w:highlight w:val="white"/>
          <w:rtl w:val="0"/>
        </w:rPr>
        <w:t xml:space="preserve">Metadata also makes data more reliable by making sure it's accurate, precise, relevant, and timely</w:t>
      </w:r>
    </w:p>
    <w:p w:rsidR="00000000" w:rsidDel="00000000" w:rsidP="00000000" w:rsidRDefault="00000000" w:rsidRPr="00000000" w14:paraId="0000010C">
      <w:pPr>
        <w:rPr>
          <w:color w:val="1f1f1f"/>
          <w:highlight w:val="white"/>
        </w:rPr>
      </w:pPr>
      <w:r w:rsidDel="00000000" w:rsidR="00000000" w:rsidRPr="00000000">
        <w:rPr>
          <w:rtl w:val="0"/>
        </w:rPr>
      </w:r>
    </w:p>
    <w:p w:rsidR="00000000" w:rsidDel="00000000" w:rsidP="00000000" w:rsidRDefault="00000000" w:rsidRPr="00000000" w14:paraId="0000010D">
      <w:pPr>
        <w:rPr>
          <w:color w:val="1f1f1f"/>
          <w:highlight w:val="white"/>
        </w:rPr>
      </w:pPr>
      <w:r w:rsidDel="00000000" w:rsidR="00000000" w:rsidRPr="00000000">
        <w:rPr>
          <w:rtl w:val="0"/>
        </w:rPr>
      </w:r>
    </w:p>
    <w:p w:rsidR="00000000" w:rsidDel="00000000" w:rsidP="00000000" w:rsidRDefault="00000000" w:rsidRPr="00000000" w14:paraId="0000010E">
      <w:pPr>
        <w:spacing w:after="240" w:lineRule="auto"/>
        <w:rPr>
          <w:color w:val="1f1f1f"/>
          <w:highlight w:val="white"/>
        </w:rPr>
      </w:pPr>
      <w:r w:rsidDel="00000000" w:rsidR="00000000" w:rsidRPr="00000000">
        <w:rPr>
          <w:rtl w:val="0"/>
        </w:rPr>
      </w:r>
    </w:p>
    <w:p w:rsidR="00000000" w:rsidDel="00000000" w:rsidP="00000000" w:rsidRDefault="00000000" w:rsidRPr="00000000" w14:paraId="0000010F">
      <w:pPr>
        <w:rPr>
          <w:color w:val="1f1f1f"/>
          <w:highlight w:val="white"/>
        </w:rPr>
      </w:pPr>
      <w:r w:rsidDel="00000000" w:rsidR="00000000" w:rsidRPr="00000000">
        <w:rPr>
          <w:color w:val="1f1f1f"/>
          <w:highlight w:val="white"/>
          <w:rtl w:val="0"/>
        </w:rPr>
        <w:t xml:space="preserve">3 common types of metadata:</w:t>
      </w:r>
    </w:p>
    <w:p w:rsidR="00000000" w:rsidDel="00000000" w:rsidP="00000000" w:rsidRDefault="00000000" w:rsidRPr="00000000" w14:paraId="00000110">
      <w:pPr>
        <w:numPr>
          <w:ilvl w:val="0"/>
          <w:numId w:val="10"/>
        </w:numPr>
        <w:spacing w:after="240" w:before="240" w:lineRule="auto"/>
        <w:ind w:left="720" w:hanging="360"/>
        <w:rPr>
          <w:color w:val="1f1f1f"/>
          <w:highlight w:val="white"/>
        </w:rPr>
      </w:pPr>
      <w:r w:rsidDel="00000000" w:rsidR="00000000" w:rsidRPr="00000000">
        <w:rPr>
          <w:color w:val="1f1f1f"/>
          <w:highlight w:val="white"/>
          <w:rtl w:val="0"/>
        </w:rPr>
        <w:t xml:space="preserve">﻿﻿</w:t>
      </w:r>
      <w:r w:rsidDel="00000000" w:rsidR="00000000" w:rsidRPr="00000000">
        <w:rPr>
          <w:b w:val="1"/>
          <w:color w:val="1f1f1f"/>
          <w:highlight w:val="white"/>
          <w:rtl w:val="0"/>
        </w:rPr>
        <w:t xml:space="preserve">Descriptive </w:t>
      </w:r>
    </w:p>
    <w:p w:rsidR="00000000" w:rsidDel="00000000" w:rsidP="00000000" w:rsidRDefault="00000000" w:rsidRPr="00000000" w14:paraId="00000111">
      <w:pPr>
        <w:rPr>
          <w:color w:val="1f1f1f"/>
          <w:highlight w:val="white"/>
        </w:rPr>
      </w:pPr>
      <w:r w:rsidDel="00000000" w:rsidR="00000000" w:rsidRPr="00000000">
        <w:rPr>
          <w:color w:val="1f1f1f"/>
          <w:highlight w:val="white"/>
          <w:rtl w:val="0"/>
        </w:rPr>
        <w:t xml:space="preserve">Metadata that describes a piece of data and can be used to identify it at a later point in time</w:t>
      </w:r>
    </w:p>
    <w:p w:rsidR="00000000" w:rsidDel="00000000" w:rsidP="00000000" w:rsidRDefault="00000000" w:rsidRPr="00000000" w14:paraId="00000112">
      <w:pPr>
        <w:numPr>
          <w:ilvl w:val="0"/>
          <w:numId w:val="10"/>
        </w:numPr>
        <w:spacing w:after="240" w:before="240" w:lineRule="auto"/>
        <w:ind w:left="720" w:hanging="360"/>
        <w:rPr>
          <w:color w:val="1f1f1f"/>
          <w:highlight w:val="white"/>
        </w:rPr>
      </w:pPr>
      <w:r w:rsidDel="00000000" w:rsidR="00000000" w:rsidRPr="00000000">
        <w:rPr>
          <w:color w:val="1f1f1f"/>
          <w:highlight w:val="white"/>
          <w:rtl w:val="0"/>
        </w:rPr>
        <w:t xml:space="preserve">﻿﻿</w:t>
      </w:r>
      <w:r w:rsidDel="00000000" w:rsidR="00000000" w:rsidRPr="00000000">
        <w:rPr>
          <w:b w:val="1"/>
          <w:color w:val="1f1f1f"/>
          <w:highlight w:val="white"/>
          <w:rtl w:val="0"/>
        </w:rPr>
        <w:t xml:space="preserve">Structural</w:t>
      </w:r>
    </w:p>
    <w:p w:rsidR="00000000" w:rsidDel="00000000" w:rsidP="00000000" w:rsidRDefault="00000000" w:rsidRPr="00000000" w14:paraId="00000113">
      <w:pPr>
        <w:rPr>
          <w:color w:val="1f1f1f"/>
          <w:highlight w:val="white"/>
        </w:rPr>
      </w:pPr>
      <w:r w:rsidDel="00000000" w:rsidR="00000000" w:rsidRPr="00000000">
        <w:rPr>
          <w:color w:val="1f1f1f"/>
          <w:highlight w:val="white"/>
          <w:rtl w:val="0"/>
        </w:rPr>
        <w:t xml:space="preserve">Metadata that indicates how a piece of data is organised and whether it is part of one, or more than one, data collection</w:t>
      </w:r>
    </w:p>
    <w:p w:rsidR="00000000" w:rsidDel="00000000" w:rsidP="00000000" w:rsidRDefault="00000000" w:rsidRPr="00000000" w14:paraId="00000114">
      <w:pPr>
        <w:numPr>
          <w:ilvl w:val="0"/>
          <w:numId w:val="10"/>
        </w:numPr>
        <w:spacing w:after="240" w:before="240" w:lineRule="auto"/>
        <w:ind w:left="720" w:hanging="360"/>
        <w:rPr>
          <w:b w:val="1"/>
          <w:color w:val="1f1f1f"/>
          <w:highlight w:val="white"/>
        </w:rPr>
      </w:pPr>
      <w:r w:rsidDel="00000000" w:rsidR="00000000" w:rsidRPr="00000000">
        <w:rPr>
          <w:b w:val="1"/>
          <w:color w:val="1f1f1f"/>
          <w:highlight w:val="white"/>
          <w:rtl w:val="0"/>
        </w:rPr>
        <w:t xml:space="preserve">﻿﻿Administrative</w:t>
      </w:r>
    </w:p>
    <w:p w:rsidR="00000000" w:rsidDel="00000000" w:rsidP="00000000" w:rsidRDefault="00000000" w:rsidRPr="00000000" w14:paraId="00000115">
      <w:pPr>
        <w:ind w:left="720" w:firstLine="0"/>
        <w:rPr>
          <w:color w:val="1f1f1f"/>
          <w:highlight w:val="white"/>
        </w:rPr>
      </w:pPr>
      <w:r w:rsidDel="00000000" w:rsidR="00000000" w:rsidRPr="00000000">
        <w:rPr>
          <w:color w:val="1f1f1f"/>
          <w:highlight w:val="white"/>
          <w:rtl w:val="0"/>
        </w:rPr>
        <w:t xml:space="preserve">Metadata that indicates the technical source of a digital asset</w:t>
      </w:r>
    </w:p>
    <w:p w:rsidR="00000000" w:rsidDel="00000000" w:rsidP="00000000" w:rsidRDefault="00000000" w:rsidRPr="00000000" w14:paraId="00000116">
      <w:pPr>
        <w:ind w:left="720" w:firstLine="0"/>
        <w:rPr>
          <w:color w:val="1f1f1f"/>
          <w:highlight w:val="white"/>
        </w:rPr>
      </w:pPr>
      <w:r w:rsidDel="00000000" w:rsidR="00000000" w:rsidRPr="00000000">
        <w:rPr>
          <w:rtl w:val="0"/>
        </w:rPr>
      </w:r>
    </w:p>
    <w:p w:rsidR="00000000" w:rsidDel="00000000" w:rsidP="00000000" w:rsidRDefault="00000000" w:rsidRPr="00000000" w14:paraId="00000117">
      <w:pPr>
        <w:ind w:left="720" w:firstLine="0"/>
        <w:rPr>
          <w:color w:val="1f1f1f"/>
          <w:highlight w:val="white"/>
        </w:rPr>
      </w:pPr>
      <w:r w:rsidDel="00000000" w:rsidR="00000000" w:rsidRPr="00000000">
        <w:rPr>
          <w:rtl w:val="0"/>
        </w:rPr>
      </w:r>
    </w:p>
    <w:p w:rsidR="00000000" w:rsidDel="00000000" w:rsidP="00000000" w:rsidRDefault="00000000" w:rsidRPr="00000000" w14:paraId="00000118">
      <w:pPr>
        <w:rPr>
          <w:b w:val="1"/>
          <w:color w:val="3c78d8"/>
          <w:sz w:val="24"/>
          <w:szCs w:val="24"/>
          <w:highlight w:val="white"/>
        </w:rPr>
      </w:pPr>
      <w:r w:rsidDel="00000000" w:rsidR="00000000" w:rsidRPr="00000000">
        <w:rPr>
          <w:b w:val="1"/>
          <w:color w:val="3c78d8"/>
          <w:sz w:val="24"/>
          <w:szCs w:val="24"/>
          <w:highlight w:val="white"/>
          <w:rtl w:val="0"/>
        </w:rPr>
        <w:t xml:space="preserve">Metadata repository</w:t>
      </w:r>
    </w:p>
    <w:p w:rsidR="00000000" w:rsidDel="00000000" w:rsidP="00000000" w:rsidRDefault="00000000" w:rsidRPr="00000000" w14:paraId="00000119">
      <w:pPr>
        <w:rPr>
          <w:color w:val="1f1f1f"/>
          <w:highlight w:val="white"/>
        </w:rPr>
      </w:pPr>
      <w:r w:rsidDel="00000000" w:rsidR="00000000" w:rsidRPr="00000000">
        <w:rPr>
          <w:color w:val="1f1f1f"/>
          <w:highlight w:val="white"/>
          <w:rtl w:val="0"/>
        </w:rPr>
        <w:t xml:space="preserve">A database specifically created to store metadata</w:t>
      </w:r>
    </w:p>
    <w:p w:rsidR="00000000" w:rsidDel="00000000" w:rsidP="00000000" w:rsidRDefault="00000000" w:rsidRPr="00000000" w14:paraId="0000011A">
      <w:pPr>
        <w:numPr>
          <w:ilvl w:val="0"/>
          <w:numId w:val="4"/>
        </w:numPr>
        <w:spacing w:after="0" w:afterAutospacing="0" w:before="240" w:lineRule="auto"/>
        <w:ind w:left="720" w:hanging="360"/>
        <w:rPr>
          <w:color w:val="1f1f1f"/>
          <w:highlight w:val="white"/>
        </w:rPr>
      </w:pPr>
      <w:r w:rsidDel="00000000" w:rsidR="00000000" w:rsidRPr="00000000">
        <w:rPr>
          <w:color w:val="1f1f1f"/>
          <w:highlight w:val="white"/>
          <w:rtl w:val="0"/>
        </w:rPr>
        <w:t xml:space="preserve">﻿﻿Describe the state and location of the metadata</w:t>
      </w:r>
    </w:p>
    <w:p w:rsidR="00000000" w:rsidDel="00000000" w:rsidP="00000000" w:rsidRDefault="00000000" w:rsidRPr="00000000" w14:paraId="0000011B">
      <w:pPr>
        <w:numPr>
          <w:ilvl w:val="0"/>
          <w:numId w:val="4"/>
        </w:numPr>
        <w:spacing w:after="0" w:afterAutospacing="0" w:before="0" w:beforeAutospacing="0" w:lineRule="auto"/>
        <w:ind w:left="720" w:hanging="360"/>
        <w:rPr>
          <w:color w:val="1f1f1f"/>
          <w:highlight w:val="white"/>
        </w:rPr>
      </w:pPr>
      <w:r w:rsidDel="00000000" w:rsidR="00000000" w:rsidRPr="00000000">
        <w:rPr>
          <w:color w:val="1f1f1f"/>
          <w:highlight w:val="white"/>
          <w:rtl w:val="0"/>
        </w:rPr>
        <w:t xml:space="preserve">﻿﻿Describe the structures of the tables inside</w:t>
      </w:r>
    </w:p>
    <w:p w:rsidR="00000000" w:rsidDel="00000000" w:rsidP="00000000" w:rsidRDefault="00000000" w:rsidRPr="00000000" w14:paraId="0000011C">
      <w:pPr>
        <w:numPr>
          <w:ilvl w:val="0"/>
          <w:numId w:val="4"/>
        </w:numPr>
        <w:spacing w:after="0" w:afterAutospacing="0" w:before="0" w:beforeAutospacing="0" w:lineRule="auto"/>
        <w:ind w:left="720" w:hanging="360"/>
        <w:rPr>
          <w:color w:val="1f1f1f"/>
          <w:highlight w:val="white"/>
        </w:rPr>
      </w:pPr>
      <w:r w:rsidDel="00000000" w:rsidR="00000000" w:rsidRPr="00000000">
        <w:rPr>
          <w:color w:val="1f1f1f"/>
          <w:highlight w:val="white"/>
          <w:rtl w:val="0"/>
        </w:rPr>
        <w:t xml:space="preserve">﻿﻿Describe how the data flows through the repository</w:t>
      </w:r>
    </w:p>
    <w:p w:rsidR="00000000" w:rsidDel="00000000" w:rsidP="00000000" w:rsidRDefault="00000000" w:rsidRPr="00000000" w14:paraId="0000011D">
      <w:pPr>
        <w:numPr>
          <w:ilvl w:val="0"/>
          <w:numId w:val="4"/>
        </w:numPr>
        <w:spacing w:after="240" w:before="0" w:beforeAutospacing="0" w:lineRule="auto"/>
        <w:ind w:left="720" w:hanging="360"/>
        <w:rPr>
          <w:color w:val="1f1f1f"/>
          <w:highlight w:val="white"/>
        </w:rPr>
      </w:pPr>
      <w:r w:rsidDel="00000000" w:rsidR="00000000" w:rsidRPr="00000000">
        <w:rPr>
          <w:color w:val="1f1f1f"/>
          <w:highlight w:val="white"/>
          <w:rtl w:val="0"/>
        </w:rPr>
        <w:t xml:space="preserve">﻿﻿Keep track of who accesses the metadata and when</w:t>
      </w:r>
    </w:p>
    <w:p w:rsidR="00000000" w:rsidDel="00000000" w:rsidP="00000000" w:rsidRDefault="00000000" w:rsidRPr="00000000" w14:paraId="0000011E">
      <w:pPr>
        <w:spacing w:after="240" w:before="240" w:lineRule="auto"/>
        <w:rPr>
          <w:b w:val="1"/>
          <w:color w:val="3c78d8"/>
          <w:sz w:val="24"/>
          <w:szCs w:val="24"/>
          <w:highlight w:val="white"/>
        </w:rPr>
      </w:pPr>
      <w:r w:rsidDel="00000000" w:rsidR="00000000" w:rsidRPr="00000000">
        <w:rPr>
          <w:rtl w:val="0"/>
        </w:rPr>
      </w:r>
    </w:p>
    <w:p w:rsidR="00000000" w:rsidDel="00000000" w:rsidP="00000000" w:rsidRDefault="00000000" w:rsidRPr="00000000" w14:paraId="0000011F">
      <w:pPr>
        <w:spacing w:after="240" w:before="240" w:lineRule="auto"/>
        <w:rPr>
          <w:b w:val="1"/>
          <w:color w:val="3c78d8"/>
          <w:sz w:val="24"/>
          <w:szCs w:val="24"/>
          <w:highlight w:val="white"/>
        </w:rPr>
      </w:pPr>
      <w:r w:rsidDel="00000000" w:rsidR="00000000" w:rsidRPr="00000000">
        <w:rPr>
          <w:b w:val="1"/>
          <w:color w:val="3c78d8"/>
          <w:sz w:val="24"/>
          <w:szCs w:val="24"/>
          <w:highlight w:val="white"/>
          <w:rtl w:val="0"/>
        </w:rPr>
        <w:t xml:space="preserve">Organising and Protecting Data:</w:t>
      </w:r>
    </w:p>
    <w:p w:rsidR="00000000" w:rsidDel="00000000" w:rsidP="00000000" w:rsidRDefault="00000000" w:rsidRPr="00000000" w14:paraId="00000120">
      <w:pPr>
        <w:numPr>
          <w:ilvl w:val="0"/>
          <w:numId w:val="5"/>
        </w:numPr>
        <w:spacing w:after="0" w:afterAutospacing="0" w:before="240" w:lineRule="auto"/>
        <w:ind w:left="720" w:hanging="360"/>
        <w:rPr>
          <w:b w:val="1"/>
          <w:highlight w:val="white"/>
        </w:rPr>
      </w:pPr>
      <w:r w:rsidDel="00000000" w:rsidR="00000000" w:rsidRPr="00000000">
        <w:rPr>
          <w:b w:val="1"/>
          <w:highlight w:val="white"/>
          <w:rtl w:val="0"/>
        </w:rPr>
        <w:t xml:space="preserve">﻿﻿Makes it easier to find and use</w:t>
      </w:r>
    </w:p>
    <w:p w:rsidR="00000000" w:rsidDel="00000000" w:rsidP="00000000" w:rsidRDefault="00000000" w:rsidRPr="00000000" w14:paraId="00000121">
      <w:pPr>
        <w:numPr>
          <w:ilvl w:val="0"/>
          <w:numId w:val="5"/>
        </w:numPr>
        <w:spacing w:after="0" w:afterAutospacing="0" w:before="0" w:beforeAutospacing="0" w:lineRule="auto"/>
        <w:ind w:left="720" w:hanging="360"/>
        <w:rPr>
          <w:b w:val="1"/>
          <w:highlight w:val="white"/>
        </w:rPr>
      </w:pPr>
      <w:r w:rsidDel="00000000" w:rsidR="00000000" w:rsidRPr="00000000">
        <w:rPr>
          <w:b w:val="1"/>
          <w:highlight w:val="white"/>
          <w:rtl w:val="0"/>
        </w:rPr>
        <w:t xml:space="preserve">﻿﻿Helps you avoid making mistakes during your analysis</w:t>
      </w:r>
    </w:p>
    <w:p w:rsidR="00000000" w:rsidDel="00000000" w:rsidP="00000000" w:rsidRDefault="00000000" w:rsidRPr="00000000" w14:paraId="00000122">
      <w:pPr>
        <w:numPr>
          <w:ilvl w:val="0"/>
          <w:numId w:val="5"/>
        </w:numPr>
        <w:spacing w:after="240" w:before="0" w:beforeAutospacing="0" w:lineRule="auto"/>
        <w:ind w:left="720" w:hanging="360"/>
        <w:rPr>
          <w:b w:val="1"/>
          <w:highlight w:val="white"/>
        </w:rPr>
      </w:pPr>
      <w:r w:rsidDel="00000000" w:rsidR="00000000" w:rsidRPr="00000000">
        <w:rPr>
          <w:b w:val="1"/>
          <w:highlight w:val="white"/>
          <w:rtl w:val="0"/>
        </w:rPr>
        <w:t xml:space="preserve">﻿﻿Helps to protect your data</w:t>
      </w:r>
    </w:p>
    <w:p w:rsidR="00000000" w:rsidDel="00000000" w:rsidP="00000000" w:rsidRDefault="00000000" w:rsidRPr="00000000" w14:paraId="00000123">
      <w:pPr>
        <w:spacing w:after="240" w:before="240" w:lineRule="auto"/>
        <w:rPr>
          <w:b w:val="1"/>
          <w:highlight w:val="white"/>
        </w:rPr>
      </w:pPr>
      <w:r w:rsidDel="00000000" w:rsidR="00000000" w:rsidRPr="00000000">
        <w:rPr>
          <w:rtl w:val="0"/>
        </w:rPr>
      </w:r>
    </w:p>
    <w:p w:rsidR="00000000" w:rsidDel="00000000" w:rsidP="00000000" w:rsidRDefault="00000000" w:rsidRPr="00000000" w14:paraId="00000124">
      <w:pPr>
        <w:rPr>
          <w:b w:val="1"/>
          <w:highlight w:val="white"/>
        </w:rPr>
      </w:pPr>
      <w:r w:rsidDel="00000000" w:rsidR="00000000" w:rsidRPr="00000000">
        <w:rPr>
          <w:b w:val="1"/>
          <w:highlight w:val="white"/>
          <w:rtl w:val="0"/>
        </w:rPr>
        <w:t xml:space="preserve">Best practices when organising data</w:t>
      </w:r>
    </w:p>
    <w:p w:rsidR="00000000" w:rsidDel="00000000" w:rsidP="00000000" w:rsidRDefault="00000000" w:rsidRPr="00000000" w14:paraId="00000125">
      <w:pPr>
        <w:numPr>
          <w:ilvl w:val="0"/>
          <w:numId w:val="21"/>
        </w:numPr>
        <w:spacing w:after="0" w:afterAutospacing="0" w:before="240" w:lineRule="auto"/>
        <w:ind w:left="720" w:hanging="360"/>
        <w:rPr>
          <w:highlight w:val="white"/>
        </w:rPr>
      </w:pPr>
      <w:r w:rsidDel="00000000" w:rsidR="00000000" w:rsidRPr="00000000">
        <w:rPr>
          <w:highlight w:val="white"/>
          <w:rtl w:val="0"/>
        </w:rPr>
        <w:t xml:space="preserve">﻿﻿Naming conventions</w:t>
      </w:r>
    </w:p>
    <w:p w:rsidR="00000000" w:rsidDel="00000000" w:rsidP="00000000" w:rsidRDefault="00000000" w:rsidRPr="00000000" w14:paraId="00000126">
      <w:pPr>
        <w:numPr>
          <w:ilvl w:val="0"/>
          <w:numId w:val="21"/>
        </w:numPr>
        <w:spacing w:after="0" w:afterAutospacing="0" w:before="0" w:beforeAutospacing="0" w:lineRule="auto"/>
        <w:ind w:left="720" w:hanging="360"/>
        <w:rPr>
          <w:highlight w:val="white"/>
        </w:rPr>
      </w:pPr>
      <w:r w:rsidDel="00000000" w:rsidR="00000000" w:rsidRPr="00000000">
        <w:rPr>
          <w:highlight w:val="white"/>
          <w:rtl w:val="0"/>
        </w:rPr>
        <w:t xml:space="preserve">﻿﻿Foldering</w:t>
      </w:r>
    </w:p>
    <w:p w:rsidR="00000000" w:rsidDel="00000000" w:rsidP="00000000" w:rsidRDefault="00000000" w:rsidRPr="00000000" w14:paraId="00000127">
      <w:pPr>
        <w:numPr>
          <w:ilvl w:val="0"/>
          <w:numId w:val="21"/>
        </w:numPr>
        <w:spacing w:after="0" w:afterAutospacing="0" w:before="0" w:beforeAutospacing="0" w:lineRule="auto"/>
        <w:ind w:left="720" w:hanging="360"/>
        <w:rPr>
          <w:highlight w:val="white"/>
        </w:rPr>
      </w:pPr>
      <w:r w:rsidDel="00000000" w:rsidR="00000000" w:rsidRPr="00000000">
        <w:rPr>
          <w:highlight w:val="white"/>
          <w:rtl w:val="0"/>
        </w:rPr>
        <w:t xml:space="preserve">﻿﻿Archiving older files</w:t>
      </w:r>
    </w:p>
    <w:p w:rsidR="00000000" w:rsidDel="00000000" w:rsidP="00000000" w:rsidRDefault="00000000" w:rsidRPr="00000000" w14:paraId="00000128">
      <w:pPr>
        <w:numPr>
          <w:ilvl w:val="0"/>
          <w:numId w:val="21"/>
        </w:numPr>
        <w:spacing w:after="0" w:afterAutospacing="0" w:before="0" w:beforeAutospacing="0" w:lineRule="auto"/>
        <w:ind w:left="720" w:hanging="360"/>
        <w:rPr/>
      </w:pPr>
      <w:r w:rsidDel="00000000" w:rsidR="00000000" w:rsidRPr="00000000">
        <w:rPr>
          <w:highlight w:val="white"/>
          <w:rtl w:val="0"/>
        </w:rPr>
        <w:t xml:space="preserve">﻿﻿Align your naming and storage practices with your team</w:t>
      </w:r>
    </w:p>
    <w:p w:rsidR="00000000" w:rsidDel="00000000" w:rsidP="00000000" w:rsidRDefault="00000000" w:rsidRPr="00000000" w14:paraId="00000129">
      <w:pPr>
        <w:numPr>
          <w:ilvl w:val="0"/>
          <w:numId w:val="21"/>
        </w:numPr>
        <w:spacing w:after="240" w:before="0" w:beforeAutospacing="0" w:lineRule="auto"/>
        <w:ind w:left="720" w:hanging="360"/>
        <w:rPr/>
      </w:pPr>
      <w:r w:rsidDel="00000000" w:rsidR="00000000" w:rsidRPr="00000000">
        <w:rPr>
          <w:highlight w:val="white"/>
          <w:rtl w:val="0"/>
        </w:rPr>
        <w:t xml:space="preserve">﻿﻿Develop metadata practices (creating metadata for how data would be organised for the project)</w:t>
      </w:r>
    </w:p>
    <w:p w:rsidR="00000000" w:rsidDel="00000000" w:rsidP="00000000" w:rsidRDefault="00000000" w:rsidRPr="00000000" w14:paraId="0000012A">
      <w:pPr>
        <w:spacing w:after="240" w:before="240" w:lineRule="auto"/>
        <w:ind w:left="720" w:firstLine="0"/>
        <w:rPr>
          <w:highlight w:val="white"/>
        </w:rPr>
      </w:pPr>
      <w:r w:rsidDel="00000000" w:rsidR="00000000" w:rsidRPr="00000000">
        <w:rPr>
          <w:rtl w:val="0"/>
        </w:rPr>
      </w:r>
    </w:p>
    <w:p w:rsidR="00000000" w:rsidDel="00000000" w:rsidP="00000000" w:rsidRDefault="00000000" w:rsidRPr="00000000" w14:paraId="0000012B">
      <w:pPr>
        <w:spacing w:after="240" w:before="240" w:lineRule="auto"/>
        <w:ind w:left="720" w:firstLine="0"/>
        <w:rPr>
          <w:highlight w:val="white"/>
        </w:rPr>
      </w:pPr>
      <w:r w:rsidDel="00000000" w:rsidR="00000000" w:rsidRPr="00000000">
        <w:rPr>
          <w:rtl w:val="0"/>
        </w:rPr>
      </w:r>
    </w:p>
    <w:p w:rsidR="00000000" w:rsidDel="00000000" w:rsidP="00000000" w:rsidRDefault="00000000" w:rsidRPr="00000000" w14:paraId="0000012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Rule="auto"/>
        <w:rPr>
          <w:b w:val="1"/>
          <w:color w:val="1f1f1f"/>
          <w:sz w:val="22"/>
          <w:szCs w:val="22"/>
          <w:highlight w:val="white"/>
        </w:rPr>
      </w:pPr>
      <w:bookmarkStart w:colFirst="0" w:colLast="0" w:name="_6ervgo5sa0cq" w:id="4"/>
      <w:bookmarkEnd w:id="4"/>
      <w:r w:rsidDel="00000000" w:rsidR="00000000" w:rsidRPr="00000000">
        <w:rPr>
          <w:b w:val="1"/>
          <w:color w:val="1f1f1f"/>
          <w:sz w:val="22"/>
          <w:szCs w:val="22"/>
          <w:highlight w:val="white"/>
          <w:rtl w:val="0"/>
        </w:rPr>
        <w:t xml:space="preserve">Best practices for file naming conventions</w:t>
      </w:r>
    </w:p>
    <w:p w:rsidR="00000000" w:rsidDel="00000000" w:rsidP="00000000" w:rsidRDefault="00000000" w:rsidRPr="00000000" w14:paraId="0000012D">
      <w:pPr>
        <w:spacing w:after="240" w:lineRule="auto"/>
        <w:rPr>
          <w:color w:val="1f1f1f"/>
          <w:highlight w:val="white"/>
        </w:rPr>
      </w:pPr>
      <w:r w:rsidDel="00000000" w:rsidR="00000000" w:rsidRPr="00000000">
        <w:rPr>
          <w:color w:val="1f1f1f"/>
          <w:highlight w:val="white"/>
          <w:rtl w:val="0"/>
        </w:rPr>
        <w:t xml:space="preserve">Review the following file naming recommendations:</w:t>
      </w:r>
    </w:p>
    <w:p w:rsidR="00000000" w:rsidDel="00000000" w:rsidP="00000000" w:rsidRDefault="00000000" w:rsidRPr="00000000" w14:paraId="0000012E">
      <w:pPr>
        <w:numPr>
          <w:ilvl w:val="0"/>
          <w:numId w:val="1"/>
        </w:numPr>
        <w:spacing w:after="0" w:afterAutospacing="0" w:lineRule="auto"/>
        <w:ind w:left="720" w:hanging="360"/>
        <w:rPr>
          <w:highlight w:val="white"/>
        </w:rPr>
      </w:pPr>
      <w:r w:rsidDel="00000000" w:rsidR="00000000" w:rsidRPr="00000000">
        <w:rPr>
          <w:color w:val="1f1f1f"/>
          <w:highlight w:val="white"/>
          <w:rtl w:val="0"/>
        </w:rPr>
        <w:t xml:space="preserve">Work out and agree on file naming conventions early on in a project to avoid renaming files again and again.</w:t>
      </w:r>
    </w:p>
    <w:p w:rsidR="00000000" w:rsidDel="00000000" w:rsidP="00000000" w:rsidRDefault="00000000" w:rsidRPr="00000000" w14:paraId="0000012F">
      <w:pPr>
        <w:numPr>
          <w:ilvl w:val="0"/>
          <w:numId w:val="1"/>
        </w:numPr>
        <w:spacing w:after="0" w:afterAutospacing="0" w:lineRule="auto"/>
        <w:ind w:left="720" w:hanging="360"/>
        <w:rPr>
          <w:highlight w:val="white"/>
        </w:rPr>
      </w:pPr>
      <w:r w:rsidDel="00000000" w:rsidR="00000000" w:rsidRPr="00000000">
        <w:rPr>
          <w:color w:val="1f1f1f"/>
          <w:highlight w:val="white"/>
          <w:rtl w:val="0"/>
        </w:rPr>
        <w:t xml:space="preserve">Align your file naming with your team's or company's existing file-naming conventions.</w:t>
      </w:r>
    </w:p>
    <w:p w:rsidR="00000000" w:rsidDel="00000000" w:rsidP="00000000" w:rsidRDefault="00000000" w:rsidRPr="00000000" w14:paraId="00000130">
      <w:pPr>
        <w:numPr>
          <w:ilvl w:val="0"/>
          <w:numId w:val="1"/>
        </w:numPr>
        <w:spacing w:after="0" w:afterAutospacing="0" w:lineRule="auto"/>
        <w:ind w:left="720" w:hanging="360"/>
        <w:rPr>
          <w:highlight w:val="white"/>
        </w:rPr>
      </w:pPr>
      <w:r w:rsidDel="00000000" w:rsidR="00000000" w:rsidRPr="00000000">
        <w:rPr>
          <w:color w:val="1f1f1f"/>
          <w:highlight w:val="white"/>
          <w:rtl w:val="0"/>
        </w:rPr>
        <w:t xml:space="preserve">Ensure that your file names are meaningful; consider including information like project name and anything else that will help you quickly identify (and use) the file for the right purpose.</w:t>
      </w:r>
    </w:p>
    <w:p w:rsidR="00000000" w:rsidDel="00000000" w:rsidP="00000000" w:rsidRDefault="00000000" w:rsidRPr="00000000" w14:paraId="00000131">
      <w:pPr>
        <w:numPr>
          <w:ilvl w:val="0"/>
          <w:numId w:val="1"/>
        </w:numPr>
        <w:spacing w:after="0" w:afterAutospacing="0" w:lineRule="auto"/>
        <w:ind w:left="720" w:hanging="360"/>
        <w:rPr>
          <w:highlight w:val="white"/>
        </w:rPr>
      </w:pPr>
      <w:r w:rsidDel="00000000" w:rsidR="00000000" w:rsidRPr="00000000">
        <w:rPr>
          <w:color w:val="1f1f1f"/>
          <w:highlight w:val="white"/>
          <w:rtl w:val="0"/>
        </w:rPr>
        <w:t xml:space="preserve">Include the date and version number in file names; common formats are YYYYMMDD for dates and v## for versions (or revisions).</w:t>
      </w:r>
    </w:p>
    <w:p w:rsidR="00000000" w:rsidDel="00000000" w:rsidP="00000000" w:rsidRDefault="00000000" w:rsidRPr="00000000" w14:paraId="00000132">
      <w:pPr>
        <w:numPr>
          <w:ilvl w:val="0"/>
          <w:numId w:val="1"/>
        </w:numPr>
        <w:spacing w:after="0" w:afterAutospacing="0" w:lineRule="auto"/>
        <w:ind w:left="720" w:hanging="360"/>
        <w:rPr>
          <w:highlight w:val="white"/>
        </w:rPr>
      </w:pPr>
      <w:r w:rsidDel="00000000" w:rsidR="00000000" w:rsidRPr="00000000">
        <w:rPr>
          <w:color w:val="1f1f1f"/>
          <w:highlight w:val="white"/>
          <w:rtl w:val="0"/>
        </w:rPr>
        <w:t xml:space="preserve">Create a text file as a sample file with content that describes (breaks down) the file naming convention and a file name that applies it.</w:t>
      </w:r>
    </w:p>
    <w:p w:rsidR="00000000" w:rsidDel="00000000" w:rsidP="00000000" w:rsidRDefault="00000000" w:rsidRPr="00000000" w14:paraId="00000133">
      <w:pPr>
        <w:numPr>
          <w:ilvl w:val="0"/>
          <w:numId w:val="1"/>
        </w:numPr>
        <w:spacing w:after="280" w:lineRule="auto"/>
        <w:ind w:left="720" w:hanging="360"/>
        <w:rPr>
          <w:highlight w:val="white"/>
        </w:rPr>
      </w:pPr>
      <w:r w:rsidDel="00000000" w:rsidR="00000000" w:rsidRPr="00000000">
        <w:rPr>
          <w:color w:val="1f1f1f"/>
          <w:highlight w:val="white"/>
          <w:rtl w:val="0"/>
        </w:rPr>
        <w:t xml:space="preserve">Avoid spaces and special characters in file names. Instead, use dashes, underscores, or capital letters. Spaces and special characters can cause errors in some applications.</w:t>
      </w:r>
    </w:p>
    <w:p w:rsidR="00000000" w:rsidDel="00000000" w:rsidP="00000000" w:rsidRDefault="00000000" w:rsidRPr="00000000" w14:paraId="0000013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Rule="auto"/>
        <w:rPr>
          <w:b w:val="1"/>
          <w:color w:val="1f1f1f"/>
          <w:sz w:val="22"/>
          <w:szCs w:val="22"/>
          <w:highlight w:val="white"/>
        </w:rPr>
      </w:pPr>
      <w:bookmarkStart w:colFirst="0" w:colLast="0" w:name="_ftlcjak7ha1o" w:id="5"/>
      <w:bookmarkEnd w:id="5"/>
      <w:r w:rsidDel="00000000" w:rsidR="00000000" w:rsidRPr="00000000">
        <w:rPr>
          <w:b w:val="1"/>
          <w:color w:val="1f1f1f"/>
          <w:sz w:val="22"/>
          <w:szCs w:val="22"/>
          <w:highlight w:val="white"/>
          <w:rtl w:val="0"/>
        </w:rPr>
        <w:t xml:space="preserve">Best practices for keeping files organised</w:t>
      </w:r>
    </w:p>
    <w:p w:rsidR="00000000" w:rsidDel="00000000" w:rsidP="00000000" w:rsidRDefault="00000000" w:rsidRPr="00000000" w14:paraId="00000135">
      <w:pPr>
        <w:spacing w:after="240" w:lineRule="auto"/>
        <w:rPr>
          <w:color w:val="1f1f1f"/>
          <w:highlight w:val="white"/>
        </w:rPr>
      </w:pPr>
      <w:r w:rsidDel="00000000" w:rsidR="00000000" w:rsidRPr="00000000">
        <w:rPr>
          <w:color w:val="1f1f1f"/>
          <w:highlight w:val="white"/>
          <w:rtl w:val="0"/>
        </w:rPr>
        <w:t xml:space="preserve">Remember these tips for staying organised as you work with files:</w:t>
      </w:r>
    </w:p>
    <w:p w:rsidR="00000000" w:rsidDel="00000000" w:rsidP="00000000" w:rsidRDefault="00000000" w:rsidRPr="00000000" w14:paraId="00000136">
      <w:pPr>
        <w:numPr>
          <w:ilvl w:val="0"/>
          <w:numId w:val="7"/>
        </w:numPr>
        <w:spacing w:after="0" w:afterAutospacing="0" w:lineRule="auto"/>
        <w:ind w:left="720" w:hanging="360"/>
        <w:rPr>
          <w:highlight w:val="white"/>
        </w:rPr>
      </w:pPr>
      <w:r w:rsidDel="00000000" w:rsidR="00000000" w:rsidRPr="00000000">
        <w:rPr>
          <w:color w:val="1f1f1f"/>
          <w:highlight w:val="white"/>
          <w:rtl w:val="0"/>
        </w:rPr>
        <w:t xml:space="preserve">Create folders and subfolders in a logical hierarchy so related files are stored together.</w:t>
      </w:r>
    </w:p>
    <w:p w:rsidR="00000000" w:rsidDel="00000000" w:rsidP="00000000" w:rsidRDefault="00000000" w:rsidRPr="00000000" w14:paraId="00000137">
      <w:pPr>
        <w:numPr>
          <w:ilvl w:val="0"/>
          <w:numId w:val="7"/>
        </w:numPr>
        <w:spacing w:after="0" w:afterAutospacing="0" w:lineRule="auto"/>
        <w:ind w:left="720" w:hanging="360"/>
        <w:rPr>
          <w:highlight w:val="white"/>
        </w:rPr>
      </w:pPr>
      <w:r w:rsidDel="00000000" w:rsidR="00000000" w:rsidRPr="00000000">
        <w:rPr>
          <w:color w:val="1f1f1f"/>
          <w:highlight w:val="white"/>
          <w:rtl w:val="0"/>
        </w:rPr>
        <w:t xml:space="preserve">Separate ongoing from completed work so your current project files are easier to find. Archive older files in a separate folder, or in an external storage location.</w:t>
      </w:r>
    </w:p>
    <w:p w:rsidR="00000000" w:rsidDel="00000000" w:rsidP="00000000" w:rsidRDefault="00000000" w:rsidRPr="00000000" w14:paraId="00000138">
      <w:pPr>
        <w:numPr>
          <w:ilvl w:val="0"/>
          <w:numId w:val="7"/>
        </w:numPr>
        <w:spacing w:after="280" w:lineRule="auto"/>
        <w:ind w:left="720" w:hanging="360"/>
        <w:rPr>
          <w:highlight w:val="white"/>
        </w:rPr>
      </w:pPr>
      <w:r w:rsidDel="00000000" w:rsidR="00000000" w:rsidRPr="00000000">
        <w:rPr>
          <w:color w:val="1f1f1f"/>
          <w:highlight w:val="white"/>
          <w:rtl w:val="0"/>
        </w:rPr>
        <w:t xml:space="preserve">If your files aren't automatically backed up, manually back them up often to avoid losing important work.</w:t>
      </w:r>
    </w:p>
    <w:p w:rsidR="00000000" w:rsidDel="00000000" w:rsidP="00000000" w:rsidRDefault="00000000" w:rsidRPr="00000000" w14:paraId="00000139">
      <w:pPr>
        <w:spacing w:after="280" w:lineRule="auto"/>
        <w:rPr>
          <w:color w:val="1f1f1f"/>
          <w:highlight w:val="white"/>
        </w:rPr>
      </w:pPr>
      <w:r w:rsidDel="00000000" w:rsidR="00000000" w:rsidRPr="00000000">
        <w:rPr>
          <w:rtl w:val="0"/>
        </w:rPr>
      </w:r>
    </w:p>
    <w:p w:rsidR="00000000" w:rsidDel="00000000" w:rsidP="00000000" w:rsidRDefault="00000000" w:rsidRPr="00000000" w14:paraId="0000013A">
      <w:pPr>
        <w:spacing w:after="280" w:lineRule="auto"/>
        <w:rPr>
          <w:b w:val="1"/>
          <w:color w:val="3c78d8"/>
          <w:sz w:val="24"/>
          <w:szCs w:val="24"/>
          <w:highlight w:val="white"/>
        </w:rPr>
      </w:pPr>
      <w:r w:rsidDel="00000000" w:rsidR="00000000" w:rsidRPr="00000000">
        <w:rPr>
          <w:b w:val="1"/>
          <w:color w:val="3c78d8"/>
          <w:sz w:val="24"/>
          <w:szCs w:val="24"/>
          <w:highlight w:val="white"/>
          <w:rtl w:val="0"/>
        </w:rPr>
        <w:t xml:space="preserve">Data Security:</w:t>
      </w:r>
    </w:p>
    <w:p w:rsidR="00000000" w:rsidDel="00000000" w:rsidP="00000000" w:rsidRDefault="00000000" w:rsidRPr="00000000" w14:paraId="0000013B">
      <w:pPr>
        <w:spacing w:after="240" w:lineRule="auto"/>
        <w:rPr>
          <w:color w:val="1f1f1f"/>
          <w:highlight w:val="white"/>
        </w:rPr>
      </w:pPr>
      <w:r w:rsidDel="00000000" w:rsidR="00000000" w:rsidRPr="00000000">
        <w:rPr>
          <w:b w:val="1"/>
          <w:color w:val="1f1f1f"/>
          <w:highlight w:val="white"/>
          <w:rtl w:val="0"/>
        </w:rPr>
        <w:t xml:space="preserve">Encryption </w:t>
      </w:r>
      <w:r w:rsidDel="00000000" w:rsidR="00000000" w:rsidRPr="00000000">
        <w:rPr>
          <w:color w:val="1f1f1f"/>
          <w:highlight w:val="white"/>
          <w:rtl w:val="0"/>
        </w:rPr>
        <w:t xml:space="preserve">uses a unique algorithm to alter data and make it unusable by users and applications that don’t know the algorithm. This algorithm is saved as a “key” which can be used to reverse the encryption; so if you have the key, you can still use the data in its original form.  </w:t>
      </w:r>
    </w:p>
    <w:p w:rsidR="00000000" w:rsidDel="00000000" w:rsidP="00000000" w:rsidRDefault="00000000" w:rsidRPr="00000000" w14:paraId="0000013C">
      <w:pPr>
        <w:spacing w:after="240" w:lineRule="auto"/>
        <w:rPr>
          <w:color w:val="1f1f1f"/>
          <w:highlight w:val="white"/>
        </w:rPr>
      </w:pPr>
      <w:r w:rsidDel="00000000" w:rsidR="00000000" w:rsidRPr="00000000">
        <w:rPr>
          <w:b w:val="1"/>
          <w:color w:val="1f1f1f"/>
          <w:highlight w:val="white"/>
          <w:rtl w:val="0"/>
        </w:rPr>
        <w:t xml:space="preserve">Tokenization</w:t>
      </w:r>
      <w:r w:rsidDel="00000000" w:rsidR="00000000" w:rsidRPr="00000000">
        <w:rPr>
          <w:color w:val="1f1f1f"/>
          <w:highlight w:val="white"/>
          <w:rtl w:val="0"/>
        </w:rPr>
        <w:t xml:space="preserve"> replaces the data elements you want to protect with randomly generated data referred to as a “token.” The original data is stored in a separate location and mapped to the tokens. To access the complete original data, the user or application needs to have permission to use the tokenized data and the token mapping. This means that even if the tokenized data is hacked, the original data is still safe and secure in a separate location. </w:t>
      </w:r>
    </w:p>
    <w:p w:rsidR="00000000" w:rsidDel="00000000" w:rsidP="00000000" w:rsidRDefault="00000000" w:rsidRPr="00000000" w14:paraId="0000013D">
      <w:pPr>
        <w:spacing w:after="280" w:lineRule="auto"/>
        <w:rPr>
          <w:color w:val="1f1f1f"/>
          <w:highlight w:val="white"/>
        </w:rPr>
      </w:pPr>
      <w:r w:rsidDel="00000000" w:rsidR="00000000" w:rsidRPr="00000000">
        <w:rPr>
          <w:rtl w:val="0"/>
        </w:rPr>
      </w:r>
    </w:p>
    <w:p w:rsidR="00000000" w:rsidDel="00000000" w:rsidP="00000000" w:rsidRDefault="00000000" w:rsidRPr="00000000" w14:paraId="0000013E">
      <w:pPr>
        <w:spacing w:after="280" w:lineRule="auto"/>
        <w:rPr>
          <w:color w:val="1f1f1f"/>
          <w:highlight w:val="white"/>
        </w:rPr>
      </w:pPr>
      <w:r w:rsidDel="00000000" w:rsidR="00000000" w:rsidRPr="00000000">
        <w:rPr>
          <w:rtl w:val="0"/>
        </w:rPr>
      </w:r>
    </w:p>
    <w:p w:rsidR="00000000" w:rsidDel="00000000" w:rsidP="00000000" w:rsidRDefault="00000000" w:rsidRPr="00000000" w14:paraId="0000013F">
      <w:pPr>
        <w:spacing w:after="240" w:before="240" w:lineRule="auto"/>
        <w:rPr>
          <w:b w:val="1"/>
          <w:color w:val="3c78d8"/>
          <w:sz w:val="24"/>
          <w:szCs w:val="24"/>
          <w:highlight w:val="white"/>
        </w:rPr>
      </w:pPr>
      <w:r w:rsidDel="00000000" w:rsidR="00000000" w:rsidRPr="00000000">
        <w:rPr>
          <w:b w:val="1"/>
          <w:color w:val="3c78d8"/>
          <w:sz w:val="24"/>
          <w:szCs w:val="24"/>
          <w:highlight w:val="white"/>
          <w:rtl w:val="0"/>
        </w:rPr>
        <w:t xml:space="preserve">Online Presence</w:t>
      </w:r>
    </w:p>
    <w:p w:rsidR="00000000" w:rsidDel="00000000" w:rsidP="00000000" w:rsidRDefault="00000000" w:rsidRPr="00000000" w14:paraId="00000140">
      <w:pPr>
        <w:rPr>
          <w:highlight w:val="white"/>
        </w:rPr>
      </w:pPr>
      <w:r w:rsidDel="00000000" w:rsidR="00000000" w:rsidRPr="00000000">
        <w:rPr>
          <w:highlight w:val="white"/>
          <w:rtl w:val="0"/>
        </w:rPr>
        <w:t xml:space="preserve">A professional online presence can</w:t>
      </w:r>
    </w:p>
    <w:p w:rsidR="00000000" w:rsidDel="00000000" w:rsidP="00000000" w:rsidRDefault="00000000" w:rsidRPr="00000000" w14:paraId="00000141">
      <w:pPr>
        <w:numPr>
          <w:ilvl w:val="0"/>
          <w:numId w:val="8"/>
        </w:numPr>
        <w:spacing w:after="0" w:afterAutospacing="0" w:before="240" w:lineRule="auto"/>
        <w:ind w:left="720" w:hanging="360"/>
        <w:rPr>
          <w:highlight w:val="white"/>
        </w:rPr>
      </w:pPr>
      <w:r w:rsidDel="00000000" w:rsidR="00000000" w:rsidRPr="00000000">
        <w:rPr>
          <w:highlight w:val="white"/>
          <w:rtl w:val="0"/>
        </w:rPr>
        <w:t xml:space="preserve">﻿﻿Help potential employers find you</w:t>
      </w:r>
    </w:p>
    <w:p w:rsidR="00000000" w:rsidDel="00000000" w:rsidP="00000000" w:rsidRDefault="00000000" w:rsidRPr="00000000" w14:paraId="00000142">
      <w:pPr>
        <w:numPr>
          <w:ilvl w:val="0"/>
          <w:numId w:val="8"/>
        </w:numPr>
        <w:spacing w:after="0" w:afterAutospacing="0" w:before="0" w:beforeAutospacing="0" w:lineRule="auto"/>
        <w:ind w:left="720" w:hanging="360"/>
        <w:rPr>
          <w:highlight w:val="white"/>
        </w:rPr>
      </w:pPr>
      <w:r w:rsidDel="00000000" w:rsidR="00000000" w:rsidRPr="00000000">
        <w:rPr>
          <w:highlight w:val="white"/>
          <w:rtl w:val="0"/>
        </w:rPr>
        <w:t xml:space="preserve">﻿﻿Make connections with other analysts</w:t>
      </w:r>
    </w:p>
    <w:p w:rsidR="00000000" w:rsidDel="00000000" w:rsidP="00000000" w:rsidRDefault="00000000" w:rsidRPr="00000000" w14:paraId="00000143">
      <w:pPr>
        <w:numPr>
          <w:ilvl w:val="0"/>
          <w:numId w:val="8"/>
        </w:numPr>
        <w:spacing w:after="0" w:afterAutospacing="0" w:before="0" w:beforeAutospacing="0" w:lineRule="auto"/>
        <w:ind w:left="720" w:hanging="360"/>
        <w:rPr>
          <w:highlight w:val="white"/>
        </w:rPr>
      </w:pPr>
      <w:r w:rsidDel="00000000" w:rsidR="00000000" w:rsidRPr="00000000">
        <w:rPr>
          <w:highlight w:val="white"/>
          <w:rtl w:val="0"/>
        </w:rPr>
        <w:t xml:space="preserve">﻿﻿Learn and share data findings</w:t>
      </w:r>
    </w:p>
    <w:p w:rsidR="00000000" w:rsidDel="00000000" w:rsidP="00000000" w:rsidRDefault="00000000" w:rsidRPr="00000000" w14:paraId="00000144">
      <w:pPr>
        <w:numPr>
          <w:ilvl w:val="0"/>
          <w:numId w:val="8"/>
        </w:numPr>
        <w:spacing w:after="240" w:before="0" w:beforeAutospacing="0" w:lineRule="auto"/>
        <w:ind w:left="720" w:hanging="360"/>
        <w:rPr>
          <w:highlight w:val="white"/>
        </w:rPr>
      </w:pPr>
      <w:r w:rsidDel="00000000" w:rsidR="00000000" w:rsidRPr="00000000">
        <w:rPr>
          <w:highlight w:val="white"/>
          <w:rtl w:val="0"/>
        </w:rPr>
        <w:t xml:space="preserve">﻿﻿Participate in community events</w:t>
      </w:r>
    </w:p>
    <w:p w:rsidR="00000000" w:rsidDel="00000000" w:rsidP="00000000" w:rsidRDefault="00000000" w:rsidRPr="00000000" w14:paraId="00000145">
      <w:pPr>
        <w:spacing w:after="240" w:before="240" w:lineRule="auto"/>
        <w:ind w:left="720" w:firstLine="0"/>
        <w:rPr>
          <w:highlight w:val="white"/>
        </w:rPr>
      </w:pPr>
      <w:r w:rsidDel="00000000" w:rsidR="00000000" w:rsidRPr="00000000">
        <w:rPr>
          <w:rtl w:val="0"/>
        </w:rPr>
      </w:r>
    </w:p>
    <w:p w:rsidR="00000000" w:rsidDel="00000000" w:rsidP="00000000" w:rsidRDefault="00000000" w:rsidRPr="00000000" w14:paraId="00000146">
      <w:pPr>
        <w:spacing w:after="240" w:before="240" w:lineRule="auto"/>
        <w:rPr>
          <w:highlight w:val="white"/>
        </w:rPr>
      </w:pPr>
      <w:r w:rsidDel="00000000" w:rsidR="00000000" w:rsidRPr="00000000">
        <w:rPr>
          <w:highlight w:val="white"/>
          <w:rtl w:val="0"/>
        </w:rPr>
        <w:t xml:space="preserve">Online Blogs and Communities:</w:t>
      </w:r>
    </w:p>
    <w:p w:rsidR="00000000" w:rsidDel="00000000" w:rsidP="00000000" w:rsidRDefault="00000000" w:rsidRPr="00000000" w14:paraId="00000147">
      <w:pPr>
        <w:numPr>
          <w:ilvl w:val="0"/>
          <w:numId w:val="15"/>
        </w:numPr>
        <w:spacing w:after="0" w:afterAutospacing="0" w:before="240" w:lineRule="auto"/>
        <w:ind w:left="720" w:hanging="360"/>
        <w:rPr>
          <w:highlight w:val="white"/>
        </w:rPr>
      </w:pPr>
      <w:r w:rsidDel="00000000" w:rsidR="00000000" w:rsidRPr="00000000">
        <w:rPr>
          <w:highlight w:val="white"/>
          <w:rtl w:val="0"/>
        </w:rPr>
        <w:t xml:space="preserve">﻿﻿O'Reilly</w:t>
      </w:r>
    </w:p>
    <w:p w:rsidR="00000000" w:rsidDel="00000000" w:rsidP="00000000" w:rsidRDefault="00000000" w:rsidRPr="00000000" w14:paraId="00000148">
      <w:pPr>
        <w:numPr>
          <w:ilvl w:val="0"/>
          <w:numId w:val="15"/>
        </w:numPr>
        <w:spacing w:after="0" w:afterAutospacing="0" w:before="0" w:beforeAutospacing="0" w:lineRule="auto"/>
        <w:ind w:left="720" w:hanging="360"/>
        <w:rPr>
          <w:highlight w:val="white"/>
        </w:rPr>
      </w:pPr>
      <w:r w:rsidDel="00000000" w:rsidR="00000000" w:rsidRPr="00000000">
        <w:rPr>
          <w:highlight w:val="white"/>
          <w:rtl w:val="0"/>
        </w:rPr>
        <w:t xml:space="preserve">﻿﻿Kaggle</w:t>
      </w:r>
    </w:p>
    <w:p w:rsidR="00000000" w:rsidDel="00000000" w:rsidP="00000000" w:rsidRDefault="00000000" w:rsidRPr="00000000" w14:paraId="00000149">
      <w:pPr>
        <w:numPr>
          <w:ilvl w:val="0"/>
          <w:numId w:val="15"/>
        </w:numPr>
        <w:spacing w:after="0" w:afterAutospacing="0" w:before="0" w:beforeAutospacing="0" w:lineRule="auto"/>
        <w:ind w:left="720" w:hanging="360"/>
        <w:rPr>
          <w:highlight w:val="white"/>
        </w:rPr>
      </w:pPr>
      <w:r w:rsidDel="00000000" w:rsidR="00000000" w:rsidRPr="00000000">
        <w:rPr>
          <w:highlight w:val="white"/>
          <w:rtl w:val="0"/>
        </w:rPr>
        <w:t xml:space="preserve">﻿﻿KDnuggets</w:t>
      </w:r>
    </w:p>
    <w:p w:rsidR="00000000" w:rsidDel="00000000" w:rsidP="00000000" w:rsidRDefault="00000000" w:rsidRPr="00000000" w14:paraId="0000014A">
      <w:pPr>
        <w:numPr>
          <w:ilvl w:val="0"/>
          <w:numId w:val="15"/>
        </w:numPr>
        <w:spacing w:after="0" w:afterAutospacing="0" w:before="0" w:beforeAutospacing="0" w:lineRule="auto"/>
        <w:ind w:left="720" w:hanging="360"/>
        <w:rPr>
          <w:highlight w:val="white"/>
        </w:rPr>
      </w:pPr>
      <w:r w:rsidDel="00000000" w:rsidR="00000000" w:rsidRPr="00000000">
        <w:rPr>
          <w:highlight w:val="white"/>
          <w:rtl w:val="0"/>
        </w:rPr>
        <w:t xml:space="preserve">﻿﻿GitHub</w:t>
      </w:r>
    </w:p>
    <w:p w:rsidR="00000000" w:rsidDel="00000000" w:rsidP="00000000" w:rsidRDefault="00000000" w:rsidRPr="00000000" w14:paraId="0000014B">
      <w:pPr>
        <w:numPr>
          <w:ilvl w:val="0"/>
          <w:numId w:val="15"/>
        </w:numPr>
        <w:spacing w:after="240" w:before="0" w:beforeAutospacing="0" w:lineRule="auto"/>
        <w:ind w:left="720" w:hanging="360"/>
        <w:rPr>
          <w:highlight w:val="white"/>
        </w:rPr>
      </w:pPr>
      <w:r w:rsidDel="00000000" w:rsidR="00000000" w:rsidRPr="00000000">
        <w:rPr>
          <w:highlight w:val="white"/>
          <w:rtl w:val="0"/>
        </w:rPr>
        <w:t xml:space="preserve">﻿﻿Medium</w:t>
      </w:r>
    </w:p>
    <w:p w:rsidR="00000000" w:rsidDel="00000000" w:rsidP="00000000" w:rsidRDefault="00000000" w:rsidRPr="00000000" w14:paraId="0000014C">
      <w:pPr>
        <w:spacing w:after="240" w:before="240" w:lineRule="auto"/>
        <w:rPr>
          <w:highlight w:val="white"/>
        </w:rPr>
      </w:pPr>
      <w:r w:rsidDel="00000000" w:rsidR="00000000" w:rsidRPr="00000000">
        <w:rPr>
          <w:rtl w:val="0"/>
        </w:rPr>
      </w:r>
    </w:p>
    <w:p w:rsidR="00000000" w:rsidDel="00000000" w:rsidP="00000000" w:rsidRDefault="00000000" w:rsidRPr="00000000" w14:paraId="0000014D">
      <w:pPr>
        <w:numPr>
          <w:ilvl w:val="0"/>
          <w:numId w:val="11"/>
        </w:numPr>
        <w:spacing w:after="240" w:before="240" w:lineRule="auto"/>
        <w:ind w:left="720" w:hanging="360"/>
        <w:rPr>
          <w:highlight w:val="white"/>
          <w:u w:val="none"/>
        </w:rPr>
      </w:pPr>
      <w:r w:rsidDel="00000000" w:rsidR="00000000" w:rsidRPr="00000000">
        <w:rPr>
          <w:highlight w:val="white"/>
          <w:rtl w:val="0"/>
        </w:rPr>
        <w:t xml:space="preserve">Try connecting online with communities and sign up for a newsletter to keep up with the latest news on technology.</w:t>
      </w:r>
    </w:p>
    <w:p w:rsidR="00000000" w:rsidDel="00000000" w:rsidP="00000000" w:rsidRDefault="00000000" w:rsidRPr="00000000" w14:paraId="0000014E">
      <w:pPr>
        <w:spacing w:after="240" w:before="240" w:lineRule="auto"/>
        <w:rPr>
          <w:highlight w:val="white"/>
        </w:rPr>
      </w:pPr>
      <w:r w:rsidDel="00000000" w:rsidR="00000000" w:rsidRPr="00000000">
        <w:rPr>
          <w:rtl w:val="0"/>
        </w:rPr>
      </w:r>
    </w:p>
    <w:p w:rsidR="00000000" w:rsidDel="00000000" w:rsidP="00000000" w:rsidRDefault="00000000" w:rsidRPr="00000000" w14:paraId="0000014F">
      <w:pPr>
        <w:spacing w:after="240" w:before="240" w:lineRule="auto"/>
        <w:rPr>
          <w:b w:val="1"/>
          <w:color w:val="3c78d8"/>
          <w:sz w:val="24"/>
          <w:szCs w:val="24"/>
          <w:highlight w:val="white"/>
        </w:rPr>
      </w:pPr>
      <w:r w:rsidDel="00000000" w:rsidR="00000000" w:rsidRPr="00000000">
        <w:rPr>
          <w:b w:val="1"/>
          <w:color w:val="3c78d8"/>
          <w:sz w:val="24"/>
          <w:szCs w:val="24"/>
          <w:highlight w:val="white"/>
          <w:rtl w:val="0"/>
        </w:rPr>
        <w:t xml:space="preserve">Mentors:</w:t>
      </w:r>
    </w:p>
    <w:p w:rsidR="00000000" w:rsidDel="00000000" w:rsidP="00000000" w:rsidRDefault="00000000" w:rsidRPr="00000000" w14:paraId="00000150">
      <w:pPr>
        <w:rPr>
          <w:highlight w:val="white"/>
        </w:rPr>
      </w:pPr>
      <w:r w:rsidDel="00000000" w:rsidR="00000000" w:rsidRPr="00000000">
        <w:rPr>
          <w:highlight w:val="white"/>
          <w:rtl w:val="0"/>
        </w:rPr>
        <w:t xml:space="preserve">A professional who shares their knowledge, skills, and experience to help you develop and grow</w:t>
      </w:r>
    </w:p>
    <w:p w:rsidR="00000000" w:rsidDel="00000000" w:rsidP="00000000" w:rsidRDefault="00000000" w:rsidRPr="00000000" w14:paraId="00000151">
      <w:pPr>
        <w:numPr>
          <w:ilvl w:val="0"/>
          <w:numId w:val="20"/>
        </w:numPr>
        <w:spacing w:after="0" w:afterAutospacing="0" w:before="240" w:lineRule="auto"/>
        <w:ind w:left="720" w:hanging="360"/>
        <w:rPr>
          <w:highlight w:val="white"/>
          <w:u w:val="none"/>
        </w:rPr>
      </w:pPr>
      <w:hyperlink r:id="rId13">
        <w:r w:rsidDel="00000000" w:rsidR="00000000" w:rsidRPr="00000000">
          <w:rPr>
            <w:color w:val="1155cc"/>
            <w:highlight w:val="white"/>
            <w:u w:val="single"/>
            <w:rtl w:val="0"/>
          </w:rPr>
          <w:t xml:space="preserve">SCORE</w:t>
        </w:r>
      </w:hyperlink>
      <w:r w:rsidDel="00000000" w:rsidR="00000000" w:rsidRPr="00000000">
        <w:rPr>
          <w:rtl w:val="0"/>
        </w:rPr>
      </w:r>
    </w:p>
    <w:p w:rsidR="00000000" w:rsidDel="00000000" w:rsidP="00000000" w:rsidRDefault="00000000" w:rsidRPr="00000000" w14:paraId="00000152">
      <w:pPr>
        <w:numPr>
          <w:ilvl w:val="0"/>
          <w:numId w:val="20"/>
        </w:numPr>
        <w:spacing w:after="240" w:before="0" w:beforeAutospacing="0" w:lineRule="auto"/>
        <w:ind w:left="720" w:hanging="360"/>
        <w:rPr>
          <w:highlight w:val="white"/>
          <w:u w:val="none"/>
        </w:rPr>
      </w:pPr>
      <w:hyperlink r:id="rId14">
        <w:r w:rsidDel="00000000" w:rsidR="00000000" w:rsidRPr="00000000">
          <w:rPr>
            <w:color w:val="1155cc"/>
            <w:highlight w:val="white"/>
            <w:u w:val="single"/>
            <w:rtl w:val="0"/>
          </w:rPr>
          <w:t xml:space="preserve">MicroMentor</w:t>
        </w:r>
      </w:hyperlink>
      <w:r w:rsidDel="00000000" w:rsidR="00000000" w:rsidRPr="00000000">
        <w:rPr>
          <w:rtl w:val="0"/>
        </w:rPr>
      </w:r>
    </w:p>
    <w:p w:rsidR="00000000" w:rsidDel="00000000" w:rsidP="00000000" w:rsidRDefault="00000000" w:rsidRPr="00000000" w14:paraId="00000153">
      <w:pPr>
        <w:spacing w:after="240" w:before="240" w:lineRule="auto"/>
        <w:ind w:left="720" w:firstLine="0"/>
        <w:rPr>
          <w:highlight w:val="white"/>
        </w:rPr>
      </w:pPr>
      <w:r w:rsidDel="00000000" w:rsidR="00000000" w:rsidRPr="00000000">
        <w:rPr>
          <w:rtl w:val="0"/>
        </w:rPr>
      </w:r>
    </w:p>
    <w:p w:rsidR="00000000" w:rsidDel="00000000" w:rsidP="00000000" w:rsidRDefault="00000000" w:rsidRPr="00000000" w14:paraId="00000154">
      <w:pPr>
        <w:rPr>
          <w:b w:val="1"/>
          <w:color w:val="3c78d8"/>
          <w:sz w:val="24"/>
          <w:szCs w:val="24"/>
          <w:highlight w:val="white"/>
        </w:rPr>
      </w:pPr>
      <w:r w:rsidDel="00000000" w:rsidR="00000000" w:rsidRPr="00000000">
        <w:rPr>
          <w:b w:val="1"/>
          <w:color w:val="3c78d8"/>
          <w:sz w:val="24"/>
          <w:szCs w:val="24"/>
          <w:highlight w:val="white"/>
          <w:rtl w:val="0"/>
        </w:rPr>
        <w:t xml:space="preserve">Sponsor</w:t>
      </w:r>
    </w:p>
    <w:p w:rsidR="00000000" w:rsidDel="00000000" w:rsidP="00000000" w:rsidRDefault="00000000" w:rsidRPr="00000000" w14:paraId="00000155">
      <w:pPr>
        <w:rPr>
          <w:highlight w:val="white"/>
        </w:rPr>
      </w:pPr>
      <w:r w:rsidDel="00000000" w:rsidR="00000000" w:rsidRPr="00000000">
        <w:rPr>
          <w:highlight w:val="white"/>
          <w:rtl w:val="0"/>
        </w:rPr>
        <w:t xml:space="preserve">A professional advocate who's committed to moving a sponsee's career forward within an organisation </w:t>
      </w:r>
    </w:p>
    <w:p w:rsidR="00000000" w:rsidDel="00000000" w:rsidP="00000000" w:rsidRDefault="00000000" w:rsidRPr="00000000" w14:paraId="00000156">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157">
      <w:pPr>
        <w:spacing w:after="240" w:before="240" w:lineRule="auto"/>
        <w:rPr>
          <w:highlight w:val="white"/>
        </w:rPr>
      </w:pPr>
      <w:r w:rsidDel="00000000" w:rsidR="00000000" w:rsidRPr="00000000">
        <w:rPr>
          <w:rtl w:val="0"/>
        </w:rPr>
      </w:r>
    </w:p>
    <w:p w:rsidR="00000000" w:rsidDel="00000000" w:rsidP="00000000" w:rsidRDefault="00000000" w:rsidRPr="00000000" w14:paraId="00000158">
      <w:pPr>
        <w:spacing w:after="240" w:before="240" w:lineRule="auto"/>
        <w:rPr>
          <w:b w:val="1"/>
          <w:color w:val="3c78d8"/>
          <w:sz w:val="24"/>
          <w:szCs w:val="24"/>
          <w:highlight w:val="white"/>
        </w:rPr>
      </w:pPr>
      <w:r w:rsidDel="00000000" w:rsidR="00000000" w:rsidRPr="00000000">
        <w:rPr>
          <w:rtl w:val="0"/>
        </w:rPr>
      </w:r>
    </w:p>
    <w:p w:rsidR="00000000" w:rsidDel="00000000" w:rsidP="00000000" w:rsidRDefault="00000000" w:rsidRPr="00000000" w14:paraId="00000159">
      <w:pPr>
        <w:spacing w:after="240" w:before="240" w:lineRule="auto"/>
        <w:rPr>
          <w:color w:val="1f1f1f"/>
          <w:highlight w:val="white"/>
        </w:rPr>
      </w:pPr>
      <w:r w:rsidDel="00000000" w:rsidR="00000000" w:rsidRPr="00000000">
        <w:rPr>
          <w:rtl w:val="0"/>
        </w:rPr>
      </w:r>
    </w:p>
    <w:p w:rsidR="00000000" w:rsidDel="00000000" w:rsidP="00000000" w:rsidRDefault="00000000" w:rsidRPr="00000000" w14:paraId="0000015A">
      <w:pPr>
        <w:spacing w:after="240" w:before="240" w:lineRule="auto"/>
        <w:ind w:left="0" w:firstLine="0"/>
        <w:rPr>
          <w:color w:val="1f1f1f"/>
          <w:highlight w:val="white"/>
        </w:rPr>
      </w:pPr>
      <w:r w:rsidDel="00000000" w:rsidR="00000000" w:rsidRPr="00000000">
        <w:rPr>
          <w:rtl w:val="0"/>
        </w:rPr>
      </w:r>
    </w:p>
    <w:p w:rsidR="00000000" w:rsidDel="00000000" w:rsidP="00000000" w:rsidRDefault="00000000" w:rsidRPr="00000000" w14:paraId="0000015B">
      <w:pPr>
        <w:jc w:val="left"/>
        <w:rPr>
          <w:color w:val="1f1f1f"/>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ataedo.com/blog/basic-data-modeling-techniques" TargetMode="External"/><Relationship Id="rId10" Type="http://schemas.openxmlformats.org/officeDocument/2006/relationships/hyperlink" Target="https://www.1keydata.com/datawarehousing/data-modeling-levels.html" TargetMode="External"/><Relationship Id="rId13" Type="http://schemas.openxmlformats.org/officeDocument/2006/relationships/hyperlink" Target="https://www.score.org/"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www.micromentor.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