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5677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567715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88800"/>
          <w:sz w:val="18"/>
          <w:szCs w:val="18"/>
          <w:u w:val="none"/>
          <w:shd w:fill="auto" w:val="clear"/>
          <w:vertAlign w:val="baseline"/>
        </w:rPr>
      </w:pPr>
      <w:r w:rsidDel="00000000" w:rsidR="00000000" w:rsidRPr="00000000">
        <w:rPr>
          <w:rFonts w:ascii="Arial" w:cs="Arial" w:eastAsia="Arial" w:hAnsi="Arial"/>
          <w:b w:val="1"/>
          <w:i w:val="0"/>
          <w:smallCaps w:val="0"/>
          <w:strike w:val="0"/>
          <w:color w:val="888800"/>
          <w:sz w:val="18"/>
          <w:szCs w:val="18"/>
          <w:u w:val="none"/>
          <w:shd w:fill="auto" w:val="clear"/>
          <w:vertAlign w:val="baseline"/>
          <w:rtl w:val="0"/>
        </w:rPr>
        <w:t xml:space="preserve">RESUME OBJECTIVE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d9d00"/>
          <w:sz w:val="18"/>
          <w:szCs w:val="18"/>
          <w:u w:val="none"/>
          <w:shd w:fill="auto" w:val="clear"/>
          <w:vertAlign w:val="baseline"/>
        </w:rPr>
      </w:pPr>
      <w:r w:rsidDel="00000000" w:rsidR="00000000" w:rsidRPr="00000000">
        <w:rPr>
          <w:rFonts w:ascii="Arial" w:cs="Arial" w:eastAsia="Arial" w:hAnsi="Arial"/>
          <w:b w:val="0"/>
          <w:i w:val="0"/>
          <w:smallCaps w:val="0"/>
          <w:strike w:val="0"/>
          <w:color w:val="9d9d00"/>
          <w:sz w:val="18"/>
          <w:szCs w:val="18"/>
          <w:u w:val="none"/>
          <w:shd w:fill="auto" w:val="clear"/>
          <w:vertAlign w:val="baseline"/>
          <w:rtl w:val="0"/>
        </w:rPr>
        <w:t xml:space="preserve">Data Scientist with 5+ years of experience executing data-driven solutions to increase efficiency, accuracy, and utility of internal data processing. Experienced at creating data regression models, using predictive data modeling, and analyzing data mining algorithms to deliver insights and implement action-oriented solutions to complex business problems.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d3d00"/>
          <w:sz w:val="18"/>
          <w:szCs w:val="18"/>
          <w:u w:val="none"/>
          <w:shd w:fill="auto" w:val="clear"/>
          <w:vertAlign w:val="baseline"/>
        </w:rPr>
      </w:pPr>
      <w:r w:rsidDel="00000000" w:rsidR="00000000" w:rsidRPr="00000000">
        <w:rPr>
          <w:rFonts w:ascii="Arial" w:cs="Arial" w:eastAsia="Arial" w:hAnsi="Arial"/>
          <w:b w:val="1"/>
          <w:i w:val="0"/>
          <w:smallCaps w:val="0"/>
          <w:strike w:val="0"/>
          <w:color w:val="3d3d00"/>
          <w:sz w:val="18"/>
          <w:szCs w:val="18"/>
          <w:u w:val="none"/>
          <w:shd w:fill="auto" w:val="clear"/>
          <w:vertAlign w:val="baseline"/>
          <w:rtl w:val="0"/>
        </w:rPr>
        <w:t xml:space="preserve">SKILLS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PHP/Ruby on Rails/Java/C++/Python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5200"/>
          <w:sz w:val="18"/>
          <w:szCs w:val="18"/>
          <w:u w:val="none"/>
          <w:shd w:fill="auto" w:val="clear"/>
          <w:vertAlign w:val="baseline"/>
        </w:rPr>
      </w:pPr>
      <w:r w:rsidDel="00000000" w:rsidR="00000000" w:rsidRPr="00000000">
        <w:rPr>
          <w:rFonts w:ascii="Arial" w:cs="Arial" w:eastAsia="Arial" w:hAnsi="Arial"/>
          <w:b w:val="0"/>
          <w:i w:val="0"/>
          <w:smallCaps w:val="0"/>
          <w:strike w:val="0"/>
          <w:color w:val="525200"/>
          <w:sz w:val="18"/>
          <w:szCs w:val="18"/>
          <w:u w:val="none"/>
          <w:shd w:fill="auto" w:val="clear"/>
          <w:vertAlign w:val="baseline"/>
          <w:rtl w:val="0"/>
        </w:rPr>
        <w:t xml:space="preserve">MySQL/SQLite3/MongoDB/JSON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f4f00"/>
          <w:sz w:val="18"/>
          <w:szCs w:val="18"/>
          <w:u w:val="none"/>
          <w:shd w:fill="auto" w:val="clear"/>
          <w:vertAlign w:val="baseline"/>
        </w:rPr>
      </w:pPr>
      <w:r w:rsidDel="00000000" w:rsidR="00000000" w:rsidRPr="00000000">
        <w:rPr>
          <w:rFonts w:ascii="Arial" w:cs="Arial" w:eastAsia="Arial" w:hAnsi="Arial"/>
          <w:b w:val="0"/>
          <w:i w:val="0"/>
          <w:smallCaps w:val="0"/>
          <w:strike w:val="0"/>
          <w:color w:val="4f4f00"/>
          <w:sz w:val="18"/>
          <w:szCs w:val="18"/>
          <w:u w:val="none"/>
          <w:shd w:fill="auto" w:val="clear"/>
          <w:vertAlign w:val="baseline"/>
          <w:rtl w:val="0"/>
        </w:rPr>
        <w:t xml:space="preserve">Leadership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26300"/>
          <w:sz w:val="18"/>
          <w:szCs w:val="18"/>
          <w:u w:val="none"/>
          <w:shd w:fill="auto" w:val="clear"/>
          <w:vertAlign w:val="baseline"/>
        </w:rPr>
      </w:pPr>
      <w:r w:rsidDel="00000000" w:rsidR="00000000" w:rsidRPr="00000000">
        <w:rPr>
          <w:rFonts w:ascii="Arial" w:cs="Arial" w:eastAsia="Arial" w:hAnsi="Arial"/>
          <w:b w:val="0"/>
          <w:i w:val="0"/>
          <w:smallCaps w:val="0"/>
          <w:strike w:val="0"/>
          <w:color w:val="626300"/>
          <w:sz w:val="18"/>
          <w:szCs w:val="18"/>
          <w:u w:val="none"/>
          <w:shd w:fill="auto" w:val="clear"/>
          <w:vertAlign w:val="baseline"/>
          <w:rtl w:val="0"/>
        </w:rPr>
        <w:t xml:space="preserve">Data Management Data Mining Handling Pressure Collaboration Problem Solving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44400"/>
          <w:sz w:val="18"/>
          <w:szCs w:val="18"/>
          <w:u w:val="none"/>
          <w:shd w:fill="auto" w:val="clear"/>
          <w:vertAlign w:val="baseline"/>
        </w:rPr>
      </w:pPr>
      <w:r w:rsidDel="00000000" w:rsidR="00000000" w:rsidRPr="00000000">
        <w:rPr>
          <w:rFonts w:ascii="Arial" w:cs="Arial" w:eastAsia="Arial" w:hAnsi="Arial"/>
          <w:b w:val="1"/>
          <w:i w:val="0"/>
          <w:smallCaps w:val="0"/>
          <w:strike w:val="0"/>
          <w:color w:val="444400"/>
          <w:sz w:val="18"/>
          <w:szCs w:val="18"/>
          <w:u w:val="none"/>
          <w:shd w:fill="auto" w:val="clear"/>
          <w:vertAlign w:val="baseline"/>
          <w:rtl w:val="0"/>
        </w:rPr>
        <w:t xml:space="preserve">EXPERIENCE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36300"/>
          <w:sz w:val="18"/>
          <w:szCs w:val="18"/>
          <w:u w:val="none"/>
          <w:shd w:fill="auto" w:val="clear"/>
          <w:vertAlign w:val="baseline"/>
        </w:rPr>
      </w:pPr>
      <w:r w:rsidDel="00000000" w:rsidR="00000000" w:rsidRPr="00000000">
        <w:rPr>
          <w:rFonts w:ascii="Arial" w:cs="Arial" w:eastAsia="Arial" w:hAnsi="Arial"/>
          <w:b w:val="0"/>
          <w:i w:val="0"/>
          <w:smallCaps w:val="0"/>
          <w:strike w:val="0"/>
          <w:color w:val="636300"/>
          <w:sz w:val="18"/>
          <w:szCs w:val="18"/>
          <w:u w:val="none"/>
          <w:shd w:fill="auto" w:val="clear"/>
          <w:vertAlign w:val="baseline"/>
          <w:rtl w:val="0"/>
        </w:rPr>
        <w:t xml:space="preserve">DATA SCIENTIST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28200"/>
          <w:sz w:val="18"/>
          <w:szCs w:val="18"/>
          <w:u w:val="none"/>
          <w:shd w:fill="auto" w:val="clear"/>
          <w:vertAlign w:val="baseline"/>
        </w:rPr>
      </w:pPr>
      <w:r w:rsidDel="00000000" w:rsidR="00000000" w:rsidRPr="00000000">
        <w:rPr>
          <w:rFonts w:ascii="Arial" w:cs="Arial" w:eastAsia="Arial" w:hAnsi="Arial"/>
          <w:b w:val="0"/>
          <w:i w:val="0"/>
          <w:smallCaps w:val="0"/>
          <w:strike w:val="0"/>
          <w:color w:val="828200"/>
          <w:sz w:val="18"/>
          <w:szCs w:val="18"/>
          <w:u w:val="none"/>
          <w:shd w:fill="auto" w:val="clear"/>
          <w:vertAlign w:val="baseline"/>
          <w:rtl w:val="0"/>
        </w:rPr>
        <w:t xml:space="preserve">Microsoft, Tucson, AZ / September 2015 - Present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29200"/>
          <w:sz w:val="18"/>
          <w:szCs w:val="18"/>
          <w:u w:val="none"/>
          <w:shd w:fill="auto" w:val="clear"/>
          <w:vertAlign w:val="baseline"/>
        </w:rPr>
      </w:pPr>
      <w:r w:rsidDel="00000000" w:rsidR="00000000" w:rsidRPr="00000000">
        <w:rPr>
          <w:rFonts w:ascii="Arial" w:cs="Arial" w:eastAsia="Arial" w:hAnsi="Arial"/>
          <w:b w:val="0"/>
          <w:i w:val="0"/>
          <w:smallCaps w:val="0"/>
          <w:strike w:val="0"/>
          <w:color w:val="929200"/>
          <w:sz w:val="18"/>
          <w:szCs w:val="18"/>
          <w:u w:val="none"/>
          <w:shd w:fill="auto" w:val="clear"/>
          <w:vertAlign w:val="baseline"/>
          <w:rtl w:val="0"/>
        </w:rPr>
        <w:t xml:space="preserve">• Conduct data regression analyses of the relationship between company stock prices and industry trends, achieving a 15% more accurate prediction of performance than previous years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79700"/>
          <w:sz w:val="18"/>
          <w:szCs w:val="18"/>
          <w:u w:val="none"/>
          <w:shd w:fill="auto" w:val="clear"/>
          <w:vertAlign w:val="baseline"/>
        </w:rPr>
      </w:pPr>
      <w:r w:rsidDel="00000000" w:rsidR="00000000" w:rsidRPr="00000000">
        <w:rPr>
          <w:rFonts w:ascii="Arial" w:cs="Arial" w:eastAsia="Arial" w:hAnsi="Arial"/>
          <w:b w:val="0"/>
          <w:i w:val="0"/>
          <w:smallCaps w:val="0"/>
          <w:strike w:val="0"/>
          <w:color w:val="979700"/>
          <w:sz w:val="18"/>
          <w:szCs w:val="18"/>
          <w:u w:val="none"/>
          <w:shd w:fill="auto" w:val="clear"/>
          <w:vertAlign w:val="baseline"/>
          <w:rtl w:val="0"/>
        </w:rPr>
        <w:t xml:space="preserve">• Utilize web scraping techniques to extract and organize competitor data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e9e00"/>
          <w:sz w:val="18"/>
          <w:szCs w:val="18"/>
          <w:u w:val="none"/>
          <w:shd w:fill="auto" w:val="clear"/>
          <w:vertAlign w:val="baseline"/>
        </w:rPr>
      </w:pPr>
      <w:r w:rsidDel="00000000" w:rsidR="00000000" w:rsidRPr="00000000">
        <w:rPr>
          <w:rFonts w:ascii="Arial" w:cs="Arial" w:eastAsia="Arial" w:hAnsi="Arial"/>
          <w:b w:val="0"/>
          <w:i w:val="0"/>
          <w:smallCaps w:val="0"/>
          <w:strike w:val="0"/>
          <w:color w:val="9e9e00"/>
          <w:sz w:val="18"/>
          <w:szCs w:val="18"/>
          <w:u w:val="none"/>
          <w:shd w:fill="auto" w:val="clear"/>
          <w:vertAlign w:val="baseline"/>
          <w:rtl w:val="0"/>
        </w:rPr>
        <w:t xml:space="preserve">• Update company data warehousing techniques such as data recall and segmentation, resulting in a 20% increase in usability for non-technical staff members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d8d00"/>
          <w:sz w:val="18"/>
          <w:szCs w:val="18"/>
          <w:u w:val="none"/>
          <w:shd w:fill="auto" w:val="clear"/>
          <w:vertAlign w:val="baseline"/>
        </w:rPr>
      </w:pPr>
      <w:r w:rsidDel="00000000" w:rsidR="00000000" w:rsidRPr="00000000">
        <w:rPr>
          <w:rFonts w:ascii="Arial" w:cs="Arial" w:eastAsia="Arial" w:hAnsi="Arial"/>
          <w:b w:val="0"/>
          <w:i w:val="0"/>
          <w:smallCaps w:val="0"/>
          <w:strike w:val="0"/>
          <w:color w:val="8d8d00"/>
          <w:sz w:val="18"/>
          <w:szCs w:val="18"/>
          <w:u w:val="none"/>
          <w:shd w:fill="auto" w:val="clear"/>
          <w:vertAlign w:val="baseline"/>
          <w:rtl w:val="0"/>
        </w:rPr>
        <w:t xml:space="preserve">• Modernize data streamlining processes, resulting in a 25% redundancy reduction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e5e00"/>
          <w:sz w:val="18"/>
          <w:szCs w:val="18"/>
          <w:u w:val="none"/>
          <w:shd w:fill="auto" w:val="clear"/>
          <w:vertAlign w:val="baseline"/>
        </w:rPr>
      </w:pPr>
      <w:r w:rsidDel="00000000" w:rsidR="00000000" w:rsidRPr="00000000">
        <w:rPr>
          <w:rFonts w:ascii="Arial" w:cs="Arial" w:eastAsia="Arial" w:hAnsi="Arial"/>
          <w:b w:val="0"/>
          <w:i w:val="0"/>
          <w:smallCaps w:val="0"/>
          <w:strike w:val="0"/>
          <w:color w:val="5e5e00"/>
          <w:sz w:val="18"/>
          <w:szCs w:val="18"/>
          <w:u w:val="none"/>
          <w:shd w:fill="auto" w:val="clear"/>
          <w:vertAlign w:val="baseline"/>
          <w:rtl w:val="0"/>
        </w:rPr>
        <w:t xml:space="preserve">DATA SCIENTIST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8f8f00"/>
          <w:sz w:val="18"/>
          <w:szCs w:val="18"/>
          <w:u w:val="none"/>
          <w:shd w:fill="auto" w:val="clear"/>
          <w:vertAlign w:val="baseline"/>
        </w:rPr>
      </w:pPr>
      <w:r w:rsidDel="00000000" w:rsidR="00000000" w:rsidRPr="00000000">
        <w:rPr>
          <w:rFonts w:ascii="Arial" w:cs="Arial" w:eastAsia="Arial" w:hAnsi="Arial"/>
          <w:b w:val="0"/>
          <w:i w:val="1"/>
          <w:smallCaps w:val="0"/>
          <w:strike w:val="0"/>
          <w:color w:val="8f8f00"/>
          <w:sz w:val="18"/>
          <w:szCs w:val="18"/>
          <w:u w:val="none"/>
          <w:shd w:fill="auto" w:val="clear"/>
          <w:vertAlign w:val="baseline"/>
          <w:rtl w:val="0"/>
        </w:rPr>
        <w:t xml:space="preserve">Hewlett-Packard, San Francisco, CA / June 2013 - August 2015</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19100"/>
          <w:sz w:val="18"/>
          <w:szCs w:val="18"/>
          <w:u w:val="none"/>
          <w:shd w:fill="auto" w:val="clear"/>
          <w:vertAlign w:val="baseline"/>
        </w:rPr>
      </w:pPr>
      <w:r w:rsidDel="00000000" w:rsidR="00000000" w:rsidRPr="00000000">
        <w:rPr>
          <w:rFonts w:ascii="Arial" w:cs="Arial" w:eastAsia="Arial" w:hAnsi="Arial"/>
          <w:b w:val="0"/>
          <w:i w:val="0"/>
          <w:smallCaps w:val="0"/>
          <w:strike w:val="0"/>
          <w:color w:val="919100"/>
          <w:sz w:val="18"/>
          <w:szCs w:val="18"/>
          <w:u w:val="none"/>
          <w:shd w:fill="auto" w:val="clear"/>
          <w:vertAlign w:val="baseline"/>
          <w:rtl w:val="0"/>
        </w:rPr>
        <w:t xml:space="preserve">• Improved data mining processes, resulting in a 20% decrease in time needed to infer insights from customer data used to develop marketing strategies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68600"/>
          <w:sz w:val="18"/>
          <w:szCs w:val="18"/>
          <w:u w:val="none"/>
          <w:shd w:fill="auto" w:val="clear"/>
          <w:vertAlign w:val="baseline"/>
        </w:rPr>
      </w:pPr>
      <w:r w:rsidDel="00000000" w:rsidR="00000000" w:rsidRPr="00000000">
        <w:rPr>
          <w:rFonts w:ascii="Arial" w:cs="Arial" w:eastAsia="Arial" w:hAnsi="Arial"/>
          <w:b w:val="0"/>
          <w:i w:val="0"/>
          <w:smallCaps w:val="0"/>
          <w:strike w:val="0"/>
          <w:color w:val="868600"/>
          <w:sz w:val="18"/>
          <w:szCs w:val="18"/>
          <w:u w:val="none"/>
          <w:shd w:fill="auto" w:val="clear"/>
          <w:vertAlign w:val="baseline"/>
          <w:rtl w:val="0"/>
        </w:rPr>
        <w:t xml:space="preserve">• Used predictive analytics such as machine learning and data mining techniques to forecast company sales of new products with a 95% accuracy rate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97900"/>
          <w:sz w:val="18"/>
          <w:szCs w:val="18"/>
          <w:u w:val="none"/>
          <w:shd w:fill="auto" w:val="clear"/>
          <w:vertAlign w:val="baseline"/>
        </w:rPr>
      </w:pPr>
      <w:r w:rsidDel="00000000" w:rsidR="00000000" w:rsidRPr="00000000">
        <w:rPr>
          <w:rFonts w:ascii="Arial" w:cs="Arial" w:eastAsia="Arial" w:hAnsi="Arial"/>
          <w:b w:val="0"/>
          <w:i w:val="0"/>
          <w:smallCaps w:val="0"/>
          <w:strike w:val="0"/>
          <w:color w:val="797900"/>
          <w:sz w:val="18"/>
          <w:szCs w:val="18"/>
          <w:u w:val="none"/>
          <w:shd w:fill="auto" w:val="clear"/>
          <w:vertAlign w:val="baseline"/>
          <w:rtl w:val="0"/>
        </w:rPr>
        <w:t xml:space="preserve">• Increased data security by updating companywide encryption, steganography, IP security, and secure wireless transmission practices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