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63447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34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800"/>
          <w:sz w:val="18"/>
          <w:szCs w:val="18"/>
          <w:u w:val="none"/>
          <w:shd w:fill="auto" w:val="clear"/>
          <w:vertAlign w:val="baseline"/>
          <w:rtl w:val="0"/>
        </w:rPr>
        <w:t xml:space="preserve">Trish Mathers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a00"/>
          <w:sz w:val="18"/>
          <w:szCs w:val="18"/>
          <w:u w:val="none"/>
          <w:shd w:fill="auto" w:val="clear"/>
          <w:vertAlign w:val="baseline"/>
          <w:rtl w:val="0"/>
        </w:rPr>
        <w:t xml:space="preserve">Entry-Level Data Scientist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7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a00"/>
          <w:sz w:val="18"/>
          <w:szCs w:val="18"/>
          <w:u w:val="none"/>
          <w:shd w:fill="auto" w:val="clear"/>
          <w:vertAlign w:val="baseline"/>
          <w:rtl w:val="0"/>
        </w:rPr>
        <w:t xml:space="preserve">Innovative and scientifically rigorous graduate with significant data science internship experience to bring to the table. With a team-oriented attitude, I'm eager to contribute my abilities in quantitative modeling and experimentation to enhance the experience of global Pinterest users.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99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9c00"/>
          <w:sz w:val="18"/>
          <w:szCs w:val="18"/>
          <w:u w:val="none"/>
          <w:shd w:fill="auto" w:val="clear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f00"/>
          <w:sz w:val="18"/>
          <w:szCs w:val="18"/>
          <w:u w:val="none"/>
          <w:shd w:fill="auto" w:val="clear"/>
          <w:vertAlign w:val="baseline"/>
          <w:rtl w:val="0"/>
        </w:rPr>
        <w:t xml:space="preserve">Niantic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a00"/>
          <w:sz w:val="18"/>
          <w:szCs w:val="18"/>
          <w:u w:val="none"/>
          <w:shd w:fill="auto" w:val="clear"/>
          <w:vertAlign w:val="baseline"/>
          <w:rtl w:val="0"/>
        </w:rPr>
        <w:t xml:space="preserve">Data Scientist Intern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700"/>
          <w:sz w:val="18"/>
          <w:szCs w:val="18"/>
          <w:u w:val="none"/>
          <w:shd w:fill="auto" w:val="clear"/>
          <w:vertAlign w:val="baseline"/>
          <w:rtl w:val="0"/>
        </w:rPr>
        <w:t xml:space="preserve">Seattle, WA | April 2022 - December 2022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6000"/>
          <w:sz w:val="18"/>
          <w:szCs w:val="18"/>
          <w:u w:val="none"/>
          <w:shd w:fill="auto" w:val="clear"/>
          <w:vertAlign w:val="baseline"/>
          <w:rtl w:val="0"/>
        </w:rPr>
        <w:t xml:space="preserve">• Developed a program in SAS that automated refinement of linear regression models for specific segments of a customer base that saved 22 hours of labor per month.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500"/>
          <w:sz w:val="18"/>
          <w:szCs w:val="18"/>
          <w:u w:val="none"/>
          <w:shd w:fill="auto" w:val="clear"/>
          <w:vertAlign w:val="baseline"/>
          <w:rtl w:val="0"/>
        </w:rPr>
        <w:t xml:space="preserve">• Received, cleaned, and prepped data from client using SAS, SQL, and Excel to help data scientists build marketing mix models that resulted in a lift in ROI of 10 basis points.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400"/>
          <w:sz w:val="18"/>
          <w:szCs w:val="18"/>
          <w:u w:val="none"/>
          <w:shd w:fill="auto" w:val="clear"/>
          <w:vertAlign w:val="baseline"/>
          <w:rtl w:val="0"/>
        </w:rPr>
        <w:t xml:space="preserve">Seattle University Tutor Center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c00"/>
          <w:sz w:val="18"/>
          <w:szCs w:val="18"/>
          <w:u w:val="none"/>
          <w:shd w:fill="auto" w:val="clear"/>
          <w:vertAlign w:val="baseline"/>
          <w:rtl w:val="0"/>
        </w:rPr>
        <w:t xml:space="preserve">Statistics and Mathematics Tutor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c00"/>
          <w:sz w:val="18"/>
          <w:szCs w:val="18"/>
          <w:u w:val="none"/>
          <w:shd w:fill="auto" w:val="clear"/>
          <w:vertAlign w:val="baseline"/>
          <w:rtl w:val="0"/>
        </w:rPr>
        <w:t xml:space="preserve">Seattle, WA | April 2020 - April 2022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a00"/>
          <w:sz w:val="18"/>
          <w:szCs w:val="18"/>
          <w:u w:val="none"/>
          <w:shd w:fill="auto" w:val="clear"/>
          <w:vertAlign w:val="baseline"/>
          <w:rtl w:val="0"/>
        </w:rPr>
        <w:t xml:space="preserve">• Assessed students' learning to determine learning weaknesses and needs, successfully helping students perform 13% better in algebra, pre-calculus, calculus, and statistics undergraduate courses.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900"/>
          <w:sz w:val="18"/>
          <w:szCs w:val="18"/>
          <w:u w:val="none"/>
          <w:shd w:fill="auto" w:val="clear"/>
          <w:vertAlign w:val="baseline"/>
          <w:rtl w:val="0"/>
        </w:rPr>
        <w:t xml:space="preserve">• Met with 30+ students per week through online learning platforms or in a 1:1 setting at the tutor center.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c00"/>
          <w:sz w:val="18"/>
          <w:szCs w:val="18"/>
          <w:u w:val="none"/>
          <w:shd w:fill="auto" w:val="clear"/>
          <w:vertAlign w:val="baseline"/>
          <w:rtl w:val="0"/>
        </w:rPr>
        <w:t xml:space="preserve">• Scheduled weekly appointments for students, and set schedules for student statistics and math tutors.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5000"/>
          <w:sz w:val="18"/>
          <w:szCs w:val="18"/>
          <w:u w:val="none"/>
          <w:shd w:fill="auto" w:val="clear"/>
          <w:vertAlign w:val="baseline"/>
          <w:rtl w:val="0"/>
        </w:rPr>
        <w:t xml:space="preserve">• Communicated with professors about curriculum, and submitted reports 2 times per week to maintain up-to-date learning plans for students.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99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9c00"/>
          <w:sz w:val="18"/>
          <w:szCs w:val="18"/>
          <w:u w:val="none"/>
          <w:shd w:fill="auto" w:val="clear"/>
          <w:vertAlign w:val="baseline"/>
          <w:rtl w:val="0"/>
        </w:rPr>
        <w:t xml:space="preserve">PROJECTS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3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3100"/>
          <w:sz w:val="18"/>
          <w:szCs w:val="18"/>
          <w:u w:val="none"/>
          <w:shd w:fill="auto" w:val="clear"/>
          <w:vertAlign w:val="baseline"/>
          <w:rtl w:val="0"/>
        </w:rPr>
        <w:t xml:space="preserve">Fantasy Football Models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500"/>
          <w:sz w:val="18"/>
          <w:szCs w:val="18"/>
          <w:u w:val="none"/>
          <w:shd w:fill="auto" w:val="clear"/>
          <w:vertAlign w:val="baseline"/>
          <w:rtl w:val="0"/>
        </w:rPr>
        <w:t xml:space="preserve">• Aggregated and prepped 3 years of fantasy football projection data from 3 independent sources into a MySQL database.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500"/>
          <w:sz w:val="18"/>
          <w:szCs w:val="18"/>
          <w:u w:val="none"/>
          <w:shd w:fill="auto" w:val="clear"/>
          <w:vertAlign w:val="baseline"/>
          <w:rtl w:val="0"/>
        </w:rPr>
        <w:t xml:space="preserve">• Created a random forest model in SAS, combining disparate sources into one projection that outperformed the mean absolute error of the next best projection by 15%.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f00"/>
          <w:sz w:val="18"/>
          <w:szCs w:val="18"/>
          <w:u w:val="none"/>
          <w:shd w:fill="auto" w:val="clear"/>
          <w:vertAlign w:val="baseline"/>
          <w:rtl w:val="0"/>
        </w:rPr>
        <w:t xml:space="preserve">Entertainment Engine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7000"/>
          <w:sz w:val="18"/>
          <w:szCs w:val="18"/>
          <w:u w:val="none"/>
          <w:shd w:fill="auto" w:val="clear"/>
          <w:vertAlign w:val="baseline"/>
          <w:rtl w:val="0"/>
        </w:rPr>
        <w:t xml:space="preserve">• Aggregated data from IMDB and Rotten Tomatoes, and used k- nearest-neighbors in SAS, constructing an enhanced entertainment selection targeted to reach 15- to 25-year-olds.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d00"/>
          <w:sz w:val="18"/>
          <w:szCs w:val="18"/>
          <w:u w:val="none"/>
          <w:shd w:fill="auto" w:val="clear"/>
          <w:vertAlign w:val="baseline"/>
          <w:rtl w:val="0"/>
        </w:rPr>
        <w:t xml:space="preserve">• Improved methodologies to save an average of 12 minutes per movie selection and 3 minutes per song selection.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a00"/>
          <w:sz w:val="18"/>
          <w:szCs w:val="18"/>
          <w:u w:val="none"/>
          <w:shd w:fill="auto" w:val="clear"/>
          <w:vertAlign w:val="baseline"/>
          <w:rtl w:val="0"/>
        </w:rPr>
        <w:t xml:space="preserve">tmathers@email.com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c00"/>
          <w:sz w:val="18"/>
          <w:szCs w:val="18"/>
          <w:u w:val="none"/>
          <w:shd w:fill="auto" w:val="clear"/>
          <w:vertAlign w:val="baseline"/>
          <w:rtl w:val="0"/>
        </w:rPr>
        <w:t xml:space="preserve">(123) 456-7890 Bellevue, WA LinkedIn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9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9c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d00"/>
          <w:sz w:val="18"/>
          <w:szCs w:val="18"/>
          <w:u w:val="none"/>
          <w:shd w:fill="auto" w:val="clear"/>
          <w:vertAlign w:val="baseline"/>
          <w:rtl w:val="0"/>
        </w:rPr>
        <w:t xml:space="preserve">• Programming: SAS (base SAS and Macros), SQL • Supervised Learning: linear and logistic regressions, decision trees, support vector machines (SVM)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6000"/>
          <w:sz w:val="18"/>
          <w:szCs w:val="18"/>
          <w:u w:val="none"/>
          <w:shd w:fill="auto" w:val="clear"/>
          <w:vertAlign w:val="baseline"/>
          <w:rtl w:val="0"/>
        </w:rPr>
        <w:t xml:space="preserve">• Unsupervised Learning: k- means clustering, principal component analysis (PCA)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5000"/>
          <w:sz w:val="18"/>
          <w:szCs w:val="18"/>
          <w:u w:val="none"/>
          <w:shd w:fill="auto" w:val="clear"/>
          <w:vertAlign w:val="baseline"/>
          <w:rtl w:val="0"/>
        </w:rPr>
        <w:t xml:space="preserve">• Data Visualization: Excel, Google Sheets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49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99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5000"/>
          <w:sz w:val="18"/>
          <w:szCs w:val="18"/>
          <w:u w:val="none"/>
          <w:shd w:fill="auto" w:val="clear"/>
          <w:vertAlign w:val="baseline"/>
          <w:rtl w:val="0"/>
        </w:rPr>
        <w:t xml:space="preserve">B.S.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f00"/>
          <w:sz w:val="18"/>
          <w:szCs w:val="18"/>
          <w:u w:val="none"/>
          <w:shd w:fill="auto" w:val="clear"/>
          <w:vertAlign w:val="baseline"/>
          <w:rtl w:val="0"/>
        </w:rPr>
        <w:t xml:space="preserve">Mathematics and Economics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700"/>
          <w:sz w:val="18"/>
          <w:szCs w:val="18"/>
          <w:u w:val="none"/>
          <w:shd w:fill="auto" w:val="clear"/>
          <w:vertAlign w:val="baseline"/>
          <w:rtl w:val="0"/>
        </w:rPr>
        <w:t xml:space="preserve">Seattle University September 2019 - April 2023 Seattle, WA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e00"/>
          <w:sz w:val="18"/>
          <w:szCs w:val="18"/>
          <w:u w:val="none"/>
          <w:shd w:fill="auto" w:val="clear"/>
          <w:vertAlign w:val="baseline"/>
          <w:rtl w:val="0"/>
        </w:rPr>
        <w:t xml:space="preserve">GPA: 3.7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c00"/>
          <w:sz w:val="18"/>
          <w:szCs w:val="18"/>
          <w:u w:val="none"/>
          <w:shd w:fill="auto" w:val="clear"/>
          <w:vertAlign w:val="baseline"/>
          <w:rtl w:val="0"/>
        </w:rPr>
        <w:t xml:space="preserve">Relevant courses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b00"/>
          <w:sz w:val="18"/>
          <w:szCs w:val="18"/>
          <w:u w:val="none"/>
          <w:shd w:fill="auto" w:val="clear"/>
          <w:vertAlign w:val="baseline"/>
          <w:rtl w:val="0"/>
        </w:rPr>
        <w:t xml:space="preserve">• Intermediate programming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e00"/>
          <w:sz w:val="18"/>
          <w:szCs w:val="18"/>
          <w:u w:val="none"/>
          <w:shd w:fill="auto" w:val="clear"/>
          <w:vertAlign w:val="baseline"/>
          <w:rtl w:val="0"/>
        </w:rPr>
        <w:t xml:space="preserve">• Probability &amp; Statistics • Linear Algebra • Applied Econometrics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700"/>
          <w:sz w:val="18"/>
          <w:szCs w:val="18"/>
          <w:u w:val="none"/>
          <w:shd w:fill="auto" w:val="clear"/>
          <w:vertAlign w:val="baseline"/>
          <w:rtl w:val="0"/>
        </w:rPr>
        <w:t xml:space="preserve">Game Theory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6000"/>
          <w:sz w:val="18"/>
          <w:szCs w:val="18"/>
          <w:u w:val="none"/>
          <w:shd w:fill="auto" w:val="clear"/>
          <w:vertAlign w:val="baseline"/>
          <w:rtl w:val="0"/>
        </w:rPr>
        <w:t xml:space="preserve">• Calculus 1-3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