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3670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736705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65100"/>
          <w:sz w:val="18"/>
          <w:szCs w:val="18"/>
          <w:u w:val="none"/>
          <w:shd w:fill="auto" w:val="clear"/>
          <w:vertAlign w:val="baseline"/>
        </w:rPr>
      </w:pPr>
      <w:r w:rsidDel="00000000" w:rsidR="00000000" w:rsidRPr="00000000">
        <w:rPr>
          <w:rFonts w:ascii="Arial" w:cs="Arial" w:eastAsia="Arial" w:hAnsi="Arial"/>
          <w:b w:val="1"/>
          <w:i w:val="0"/>
          <w:smallCaps w:val="0"/>
          <w:strike w:val="0"/>
          <w:color w:val="365100"/>
          <w:sz w:val="18"/>
          <w:szCs w:val="18"/>
          <w:u w:val="none"/>
          <w:shd w:fill="auto" w:val="clear"/>
          <w:vertAlign w:val="baseline"/>
          <w:rtl w:val="0"/>
        </w:rPr>
        <w:t xml:space="preserve">Rohan Kumar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eb500"/>
          <w:sz w:val="18"/>
          <w:szCs w:val="18"/>
          <w:u w:val="none"/>
          <w:shd w:fill="auto" w:val="clear"/>
          <w:vertAlign w:val="baseline"/>
        </w:rPr>
      </w:pPr>
      <w:r w:rsidDel="00000000" w:rsidR="00000000" w:rsidRPr="00000000">
        <w:rPr>
          <w:rFonts w:ascii="Arial" w:cs="Arial" w:eastAsia="Arial" w:hAnsi="Arial"/>
          <w:b w:val="1"/>
          <w:i w:val="0"/>
          <w:smallCaps w:val="0"/>
          <w:strike w:val="0"/>
          <w:color w:val="aeb500"/>
          <w:sz w:val="18"/>
          <w:szCs w:val="18"/>
          <w:u w:val="none"/>
          <w:shd w:fill="auto" w:val="clear"/>
          <w:vertAlign w:val="baseline"/>
          <w:rtl w:val="0"/>
        </w:rPr>
        <w:t xml:space="preserve">123 Street | Delhi, 110085 | +91 9999999999 | rk@gmail.com https://www.linkedin.com/in/rohan-kumar | https://github.com/Rohankumar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9300"/>
          <w:sz w:val="18"/>
          <w:szCs w:val="18"/>
          <w:u w:val="none"/>
          <w:shd w:fill="auto" w:val="clear"/>
          <w:vertAlign w:val="baseline"/>
        </w:rPr>
      </w:pPr>
      <w:r w:rsidDel="00000000" w:rsidR="00000000" w:rsidRPr="00000000">
        <w:rPr>
          <w:rFonts w:ascii="Arial" w:cs="Arial" w:eastAsia="Arial" w:hAnsi="Arial"/>
          <w:b w:val="0"/>
          <w:i w:val="0"/>
          <w:smallCaps w:val="0"/>
          <w:strike w:val="0"/>
          <w:color w:val="839300"/>
          <w:sz w:val="18"/>
          <w:szCs w:val="18"/>
          <w:u w:val="none"/>
          <w:shd w:fill="auto" w:val="clear"/>
          <w:vertAlign w:val="baseline"/>
          <w:rtl w:val="0"/>
        </w:rPr>
        <w:t xml:space="preserve">Objective / Profile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4b400"/>
          <w:sz w:val="18"/>
          <w:szCs w:val="18"/>
          <w:u w:val="none"/>
          <w:shd w:fill="auto" w:val="clear"/>
          <w:vertAlign w:val="baseline"/>
        </w:rPr>
      </w:pPr>
      <w:r w:rsidDel="00000000" w:rsidR="00000000" w:rsidRPr="00000000">
        <w:rPr>
          <w:rFonts w:ascii="Arial" w:cs="Arial" w:eastAsia="Arial" w:hAnsi="Arial"/>
          <w:b w:val="0"/>
          <w:i w:val="0"/>
          <w:smallCaps w:val="0"/>
          <w:strike w:val="0"/>
          <w:color w:val="b4b400"/>
          <w:sz w:val="18"/>
          <w:szCs w:val="18"/>
          <w:u w:val="none"/>
          <w:shd w:fill="auto" w:val="clear"/>
          <w:vertAlign w:val="baseline"/>
          <w:rtl w:val="0"/>
        </w:rPr>
        <w:t xml:space="preserve">Seeking a challenging opportunity in the field of Data Science. Have good knowledge of executing data- driven projects using predictive models. Proficient in numerous statistical, machine leaming and deep learning algorithms such as Linear Regression, Decision Trees, 3VM, KNN using tools such as R, Python, 8A8 etc.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9300"/>
          <w:sz w:val="18"/>
          <w:szCs w:val="18"/>
          <w:u w:val="none"/>
          <w:shd w:fill="auto" w:val="clear"/>
          <w:vertAlign w:val="baseline"/>
        </w:rPr>
      </w:pPr>
      <w:r w:rsidDel="00000000" w:rsidR="00000000" w:rsidRPr="00000000">
        <w:rPr>
          <w:rFonts w:ascii="Arial" w:cs="Arial" w:eastAsia="Arial" w:hAnsi="Arial"/>
          <w:b w:val="0"/>
          <w:i w:val="0"/>
          <w:smallCaps w:val="0"/>
          <w:strike w:val="0"/>
          <w:color w:val="849300"/>
          <w:sz w:val="18"/>
          <w:szCs w:val="18"/>
          <w:u w:val="none"/>
          <w:shd w:fill="auto" w:val="clear"/>
          <w:vertAlign w:val="baseline"/>
          <w:rtl w:val="0"/>
        </w:rPr>
        <w:t xml:space="preserve">Education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7a700"/>
          <w:sz w:val="18"/>
          <w:szCs w:val="18"/>
          <w:u w:val="none"/>
          <w:shd w:fill="auto" w:val="clear"/>
          <w:vertAlign w:val="baseline"/>
        </w:rPr>
      </w:pPr>
      <w:r w:rsidDel="00000000" w:rsidR="00000000" w:rsidRPr="00000000">
        <w:rPr>
          <w:rFonts w:ascii="Arial" w:cs="Arial" w:eastAsia="Arial" w:hAnsi="Arial"/>
          <w:b w:val="0"/>
          <w:i w:val="0"/>
          <w:smallCaps w:val="0"/>
          <w:strike w:val="0"/>
          <w:color w:val="a7a700"/>
          <w:sz w:val="18"/>
          <w:szCs w:val="18"/>
          <w:u w:val="none"/>
          <w:shd w:fill="auto" w:val="clear"/>
          <w:vertAlign w:val="baseline"/>
          <w:rtl w:val="0"/>
        </w:rPr>
        <w:t xml:space="preserve">⚫ MA Statistics, University of Delhi, 2019, 1" Division ⚫ BA Statistics, University of Delhi, 2017, 1o Division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a7a700"/>
          <w:sz w:val="18"/>
          <w:szCs w:val="18"/>
          <w:u w:val="none"/>
          <w:shd w:fill="auto" w:val="clear"/>
          <w:vertAlign w:val="baseline"/>
        </w:rPr>
      </w:pPr>
      <w:r w:rsidDel="00000000" w:rsidR="00000000" w:rsidRPr="00000000">
        <w:rPr>
          <w:rFonts w:ascii="Arial" w:cs="Arial" w:eastAsia="Arial" w:hAnsi="Arial"/>
          <w:b w:val="1"/>
          <w:i w:val="0"/>
          <w:smallCaps w:val="0"/>
          <w:strike w:val="0"/>
          <w:color w:val="a7a700"/>
          <w:sz w:val="18"/>
          <w:szCs w:val="18"/>
          <w:u w:val="none"/>
          <w:shd w:fill="auto" w:val="clear"/>
          <w:vertAlign w:val="baseline"/>
          <w:rtl w:val="0"/>
        </w:rPr>
        <w:t xml:space="preserve">• High School, DPS, Commerce, 2014, 95%</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8b00"/>
          <w:sz w:val="18"/>
          <w:szCs w:val="18"/>
          <w:u w:val="none"/>
          <w:shd w:fill="auto" w:val="clear"/>
          <w:vertAlign w:val="baseline"/>
        </w:rPr>
      </w:pPr>
      <w:r w:rsidDel="00000000" w:rsidR="00000000" w:rsidRPr="00000000">
        <w:rPr>
          <w:rFonts w:ascii="Arial" w:cs="Arial" w:eastAsia="Arial" w:hAnsi="Arial"/>
          <w:b w:val="0"/>
          <w:i w:val="0"/>
          <w:smallCaps w:val="0"/>
          <w:strike w:val="0"/>
          <w:color w:val="7a8b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cb100"/>
          <w:sz w:val="18"/>
          <w:szCs w:val="18"/>
          <w:u w:val="none"/>
          <w:shd w:fill="auto" w:val="clear"/>
          <w:vertAlign w:val="baseline"/>
        </w:rPr>
      </w:pPr>
      <w:r w:rsidDel="00000000" w:rsidR="00000000" w:rsidRPr="00000000">
        <w:rPr>
          <w:rFonts w:ascii="Arial" w:cs="Arial" w:eastAsia="Arial" w:hAnsi="Arial"/>
          <w:b w:val="0"/>
          <w:i w:val="0"/>
          <w:smallCaps w:val="0"/>
          <w:strike w:val="0"/>
          <w:color w:val="acb100"/>
          <w:sz w:val="18"/>
          <w:szCs w:val="18"/>
          <w:u w:val="none"/>
          <w:shd w:fill="auto" w:val="clear"/>
          <w:vertAlign w:val="baseline"/>
          <w:rtl w:val="0"/>
        </w:rPr>
        <w:t xml:space="preserve">July 2019-December 2019</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3a100"/>
          <w:sz w:val="18"/>
          <w:szCs w:val="18"/>
          <w:u w:val="none"/>
          <w:shd w:fill="auto" w:val="clear"/>
          <w:vertAlign w:val="baseline"/>
        </w:rPr>
      </w:pPr>
      <w:r w:rsidDel="00000000" w:rsidR="00000000" w:rsidRPr="00000000">
        <w:rPr>
          <w:rFonts w:ascii="Arial" w:cs="Arial" w:eastAsia="Arial" w:hAnsi="Arial"/>
          <w:b w:val="0"/>
          <w:i w:val="0"/>
          <w:smallCaps w:val="0"/>
          <w:strike w:val="0"/>
          <w:color w:val="93a100"/>
          <w:sz w:val="18"/>
          <w:szCs w:val="18"/>
          <w:u w:val="none"/>
          <w:shd w:fill="auto" w:val="clear"/>
          <w:vertAlign w:val="baseline"/>
          <w:rtl w:val="0"/>
        </w:rPr>
        <w:t xml:space="preserve">Intern | Department of Data Analysis | Hewlett-Packard | Delhi</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6b600"/>
          <w:sz w:val="18"/>
          <w:szCs w:val="18"/>
          <w:u w:val="none"/>
          <w:shd w:fill="auto" w:val="clear"/>
          <w:vertAlign w:val="baseline"/>
        </w:rPr>
      </w:pPr>
      <w:r w:rsidDel="00000000" w:rsidR="00000000" w:rsidRPr="00000000">
        <w:rPr>
          <w:rFonts w:ascii="Arial" w:cs="Arial" w:eastAsia="Arial" w:hAnsi="Arial"/>
          <w:b w:val="0"/>
          <w:i w:val="0"/>
          <w:smallCaps w:val="0"/>
          <w:strike w:val="0"/>
          <w:color w:val="b6b600"/>
          <w:sz w:val="18"/>
          <w:szCs w:val="18"/>
          <w:u w:val="none"/>
          <w:shd w:fill="auto" w:val="clear"/>
          <w:vertAlign w:val="baseline"/>
          <w:rtl w:val="0"/>
        </w:rPr>
        <w:t xml:space="preserve">• Used predictive analysis such as machine leaming and data mining techniques to forecast company sales of new products with 95% accuracy.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5a500"/>
          <w:sz w:val="18"/>
          <w:szCs w:val="18"/>
          <w:u w:val="none"/>
          <w:shd w:fill="auto" w:val="clear"/>
          <w:vertAlign w:val="baseline"/>
        </w:rPr>
      </w:pPr>
      <w:r w:rsidDel="00000000" w:rsidR="00000000" w:rsidRPr="00000000">
        <w:rPr>
          <w:rFonts w:ascii="Arial" w:cs="Arial" w:eastAsia="Arial" w:hAnsi="Arial"/>
          <w:b w:val="0"/>
          <w:i w:val="0"/>
          <w:smallCaps w:val="0"/>
          <w:strike w:val="0"/>
          <w:color w:val="a5a500"/>
          <w:sz w:val="18"/>
          <w:szCs w:val="18"/>
          <w:u w:val="none"/>
          <w:shd w:fill="auto" w:val="clear"/>
          <w:vertAlign w:val="baseline"/>
          <w:rtl w:val="0"/>
        </w:rPr>
        <w:t xml:space="preserve">• Develop ETS for data sources used for reporting by sales, inventory, and marketing departments.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9700"/>
          <w:sz w:val="18"/>
          <w:szCs w:val="18"/>
          <w:u w:val="none"/>
          <w:shd w:fill="auto" w:val="clear"/>
          <w:vertAlign w:val="baseline"/>
        </w:rPr>
      </w:pPr>
      <w:r w:rsidDel="00000000" w:rsidR="00000000" w:rsidRPr="00000000">
        <w:rPr>
          <w:rFonts w:ascii="Arial" w:cs="Arial" w:eastAsia="Arial" w:hAnsi="Arial"/>
          <w:b w:val="0"/>
          <w:i w:val="0"/>
          <w:smallCaps w:val="0"/>
          <w:strike w:val="0"/>
          <w:color w:val="889700"/>
          <w:sz w:val="18"/>
          <w:szCs w:val="18"/>
          <w:u w:val="none"/>
          <w:shd w:fill="auto" w:val="clear"/>
          <w:vertAlign w:val="baseline"/>
          <w:rtl w:val="0"/>
        </w:rPr>
        <w:t xml:space="preserve">Certification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a9a00"/>
          <w:sz w:val="18"/>
          <w:szCs w:val="18"/>
          <w:u w:val="none"/>
          <w:shd w:fill="auto" w:val="clear"/>
          <w:vertAlign w:val="baseline"/>
        </w:rPr>
      </w:pPr>
      <w:r w:rsidDel="00000000" w:rsidR="00000000" w:rsidRPr="00000000">
        <w:rPr>
          <w:rFonts w:ascii="Arial" w:cs="Arial" w:eastAsia="Arial" w:hAnsi="Arial"/>
          <w:b w:val="1"/>
          <w:i w:val="0"/>
          <w:smallCaps w:val="0"/>
          <w:strike w:val="0"/>
          <w:color w:val="9a9a00"/>
          <w:sz w:val="18"/>
          <w:szCs w:val="18"/>
          <w:u w:val="none"/>
          <w:shd w:fill="auto" w:val="clear"/>
          <w:vertAlign w:val="baseline"/>
          <w:rtl w:val="0"/>
        </w:rPr>
        <w:t xml:space="preserve">⚫ Data Science using SAS and R from Analytix Labs (Jan 2019-April 2019)</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2b200"/>
          <w:sz w:val="18"/>
          <w:szCs w:val="18"/>
          <w:u w:val="none"/>
          <w:shd w:fill="auto" w:val="clear"/>
          <w:vertAlign w:val="baseline"/>
        </w:rPr>
      </w:pPr>
      <w:r w:rsidDel="00000000" w:rsidR="00000000" w:rsidRPr="00000000">
        <w:rPr>
          <w:rFonts w:ascii="Arial" w:cs="Arial" w:eastAsia="Arial" w:hAnsi="Arial"/>
          <w:b w:val="0"/>
          <w:i w:val="0"/>
          <w:smallCaps w:val="0"/>
          <w:strike w:val="0"/>
          <w:color w:val="b2b200"/>
          <w:sz w:val="18"/>
          <w:szCs w:val="18"/>
          <w:u w:val="none"/>
          <w:shd w:fill="auto" w:val="clear"/>
          <w:vertAlign w:val="baseline"/>
          <w:rtl w:val="0"/>
        </w:rPr>
        <w:t xml:space="preserve">• Proficient in SAS, R Programming and Advanced MS Excel. Leveraging SAS and R statistical tools for data management, exploratory analysis and data visualization. Business Analytical Techniques - Segmentation (RFM, K-means clustering), Regression analysis, Classification, Decision Trees and Time Series Forecasting.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a9a00"/>
          <w:sz w:val="18"/>
          <w:szCs w:val="18"/>
          <w:u w:val="none"/>
          <w:shd w:fill="auto" w:val="clear"/>
          <w:vertAlign w:val="baseline"/>
        </w:rPr>
      </w:pPr>
      <w:r w:rsidDel="00000000" w:rsidR="00000000" w:rsidRPr="00000000">
        <w:rPr>
          <w:rFonts w:ascii="Arial" w:cs="Arial" w:eastAsia="Arial" w:hAnsi="Arial"/>
          <w:b w:val="1"/>
          <w:i w:val="0"/>
          <w:smallCaps w:val="0"/>
          <w:strike w:val="0"/>
          <w:color w:val="9a9a00"/>
          <w:sz w:val="18"/>
          <w:szCs w:val="18"/>
          <w:u w:val="none"/>
          <w:shd w:fill="auto" w:val="clear"/>
          <w:vertAlign w:val="baseline"/>
          <w:rtl w:val="0"/>
        </w:rPr>
        <w:t xml:space="preserve">• Advance Big Data Science from AnalytixLabs (November 2018- April 2018)</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b300"/>
          <w:sz w:val="18"/>
          <w:szCs w:val="18"/>
          <w:u w:val="none"/>
          <w:shd w:fill="auto" w:val="clear"/>
          <w:vertAlign w:val="baseline"/>
        </w:rPr>
      </w:pPr>
      <w:r w:rsidDel="00000000" w:rsidR="00000000" w:rsidRPr="00000000">
        <w:rPr>
          <w:rFonts w:ascii="Arial" w:cs="Arial" w:eastAsia="Arial" w:hAnsi="Arial"/>
          <w:b w:val="0"/>
          <w:i w:val="0"/>
          <w:smallCaps w:val="0"/>
          <w:strike w:val="0"/>
          <w:color w:val="b3b300"/>
          <w:sz w:val="18"/>
          <w:szCs w:val="18"/>
          <w:u w:val="none"/>
          <w:shd w:fill="auto" w:val="clear"/>
          <w:vertAlign w:val="baseline"/>
          <w:rtl w:val="0"/>
        </w:rPr>
        <w:t xml:space="preserve">⚫ Learnt data analysis with python, Advance Statistics, Machine learning algorithms, Spark SQL &amp; DataFrame and MLib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6b600"/>
          <w:sz w:val="18"/>
          <w:szCs w:val="18"/>
          <w:u w:val="none"/>
          <w:shd w:fill="auto" w:val="clear"/>
          <w:vertAlign w:val="baseline"/>
        </w:rPr>
      </w:pPr>
      <w:r w:rsidDel="00000000" w:rsidR="00000000" w:rsidRPr="00000000">
        <w:rPr>
          <w:rFonts w:ascii="Arial" w:cs="Arial" w:eastAsia="Arial" w:hAnsi="Arial"/>
          <w:b w:val="0"/>
          <w:i w:val="0"/>
          <w:smallCaps w:val="0"/>
          <w:strike w:val="0"/>
          <w:color w:val="b6b600"/>
          <w:sz w:val="18"/>
          <w:szCs w:val="18"/>
          <w:u w:val="none"/>
          <w:shd w:fill="auto" w:val="clear"/>
          <w:vertAlign w:val="baseline"/>
          <w:rtl w:val="0"/>
        </w:rPr>
        <w:t xml:space="preserve">• Performed Fraud Ad Click Detection where developed a solution to differentiate a fraud click from the genuine clicks and provided a method to remove those fraudulent clicks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