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5884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8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8f00"/>
          <w:sz w:val="18"/>
          <w:szCs w:val="18"/>
          <w:u w:val="none"/>
          <w:shd w:fill="auto" w:val="clear"/>
          <w:vertAlign w:val="baseline"/>
          <w:rtl w:val="0"/>
        </w:rPr>
        <w:t xml:space="preserve">RACHELLE THOMPSON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c00"/>
          <w:sz w:val="18"/>
          <w:szCs w:val="18"/>
          <w:u w:val="none"/>
          <w:shd w:fill="auto" w:val="clear"/>
          <w:vertAlign w:val="baseline"/>
          <w:rtl w:val="0"/>
        </w:rPr>
        <w:t xml:space="preserve">DATA SCIENTIST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d00"/>
          <w:sz w:val="18"/>
          <w:szCs w:val="18"/>
          <w:u w:val="none"/>
          <w:shd w:fill="auto" w:val="clear"/>
          <w:vertAlign w:val="baseline"/>
          <w:rtl w:val="0"/>
        </w:rPr>
        <w:t xml:space="preserve">Personal Profile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900"/>
          <w:sz w:val="18"/>
          <w:szCs w:val="18"/>
          <w:u w:val="none"/>
          <w:shd w:fill="auto" w:val="clear"/>
          <w:vertAlign w:val="baseline"/>
          <w:rtl w:val="0"/>
        </w:rPr>
        <w:t xml:space="preserve">Data Scientist with 3+ years of experience executing data-driven solutions to increase efficiency and utility of internal data processing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400"/>
          <w:sz w:val="18"/>
          <w:szCs w:val="18"/>
          <w:u w:val="none"/>
          <w:shd w:fill="auto" w:val="clear"/>
          <w:vertAlign w:val="baseline"/>
          <w:rtl w:val="0"/>
        </w:rPr>
        <w:t xml:space="preserve">Contact Details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00"/>
          <w:sz w:val="18"/>
          <w:szCs w:val="18"/>
          <w:u w:val="none"/>
          <w:shd w:fill="auto" w:val="clear"/>
          <w:vertAlign w:val="baseline"/>
          <w:rtl w:val="0"/>
        </w:rPr>
        <w:t xml:space="preserve">Number: 912-965-3457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300"/>
          <w:sz w:val="18"/>
          <w:szCs w:val="18"/>
          <w:u w:val="none"/>
          <w:shd w:fill="auto" w:val="clear"/>
          <w:vertAlign w:val="baseline"/>
          <w:rtl w:val="0"/>
        </w:rPr>
        <w:t xml:space="preserve">Email: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5100"/>
          <w:sz w:val="18"/>
          <w:szCs w:val="18"/>
          <w:u w:val="none"/>
          <w:shd w:fill="auto" w:val="clear"/>
          <w:vertAlign w:val="baseline"/>
          <w:rtl w:val="0"/>
        </w:rPr>
        <w:t xml:space="preserve">thompson rach@gmail.co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e00"/>
          <w:sz w:val="18"/>
          <w:szCs w:val="18"/>
          <w:u w:val="none"/>
          <w:shd w:fill="auto" w:val="clear"/>
          <w:vertAlign w:val="baseline"/>
          <w:rtl w:val="0"/>
        </w:rPr>
        <w:t xml:space="preserve">Website: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  <w:rtl w:val="0"/>
        </w:rPr>
        <w:t xml:space="preserve">www.rachellethompson.c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  <w:rtl w:val="0"/>
        </w:rPr>
        <w:t xml:space="preserve">om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500"/>
          <w:sz w:val="18"/>
          <w:szCs w:val="18"/>
          <w:u w:val="none"/>
          <w:shd w:fill="auto" w:val="clear"/>
          <w:vertAlign w:val="baseline"/>
          <w:rtl w:val="0"/>
        </w:rPr>
        <w:t xml:space="preserve">Address: 875 Long St.. Madison, WI. USA, 87654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46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d00"/>
          <w:sz w:val="18"/>
          <w:szCs w:val="18"/>
          <w:u w:val="none"/>
          <w:shd w:fill="auto" w:val="clear"/>
          <w:vertAlign w:val="baseline"/>
          <w:rtl w:val="0"/>
        </w:rPr>
        <w:t xml:space="preserve">Microsoft Office (Word, Excel, PowerPoint)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f00"/>
          <w:sz w:val="18"/>
          <w:szCs w:val="18"/>
          <w:u w:val="none"/>
          <w:shd w:fill="auto" w:val="clear"/>
          <w:vertAlign w:val="baseline"/>
          <w:rtl w:val="0"/>
        </w:rPr>
        <w:t xml:space="preserve">⚫ Six Sigma (Black Belts) • Information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e00"/>
          <w:sz w:val="18"/>
          <w:szCs w:val="18"/>
          <w:u w:val="none"/>
          <w:shd w:fill="auto" w:val="clear"/>
          <w:vertAlign w:val="baseline"/>
          <w:rtl w:val="0"/>
        </w:rPr>
        <w:t xml:space="preserve">Technology Delivery methods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d00"/>
          <w:sz w:val="18"/>
          <w:szCs w:val="18"/>
          <w:u w:val="none"/>
          <w:shd w:fill="auto" w:val="clear"/>
          <w:vertAlign w:val="baseline"/>
          <w:rtl w:val="0"/>
        </w:rPr>
        <w:t xml:space="preserve">⚫ PHP, Python, HTML,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c00"/>
          <w:sz w:val="18"/>
          <w:szCs w:val="18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800"/>
          <w:sz w:val="18"/>
          <w:szCs w:val="18"/>
          <w:u w:val="none"/>
          <w:shd w:fill="auto" w:val="clear"/>
          <w:vertAlign w:val="baseline"/>
          <w:rtl w:val="0"/>
        </w:rPr>
        <w:t xml:space="preserve">Minitab, SPSS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d00"/>
          <w:sz w:val="18"/>
          <w:szCs w:val="1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4000"/>
          <w:sz w:val="18"/>
          <w:szCs w:val="18"/>
          <w:u w:val="none"/>
          <w:shd w:fill="auto" w:val="clear"/>
          <w:vertAlign w:val="baseline"/>
          <w:rtl w:val="0"/>
        </w:rPr>
        <w:t xml:space="preserve">DATA SCIENTIST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600"/>
          <w:sz w:val="18"/>
          <w:szCs w:val="18"/>
          <w:u w:val="none"/>
          <w:shd w:fill="auto" w:val="clear"/>
          <w:vertAlign w:val="baseline"/>
          <w:rtl w:val="0"/>
        </w:rPr>
        <w:t xml:space="preserve">Google 2017-2019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• Developed insights into the performance of Network/Studio programs and their competitors across all platforms (including linear, multiplatform and SVOD)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4300"/>
          <w:sz w:val="18"/>
          <w:szCs w:val="18"/>
          <w:u w:val="none"/>
          <w:shd w:fill="auto" w:val="clear"/>
          <w:vertAlign w:val="baseline"/>
          <w:rtl w:val="0"/>
        </w:rPr>
        <w:t xml:space="preserve">DATA SCIENTIST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200"/>
          <w:sz w:val="18"/>
          <w:szCs w:val="18"/>
          <w:u w:val="none"/>
          <w:shd w:fill="auto" w:val="clear"/>
          <w:vertAlign w:val="baseline"/>
          <w:rtl w:val="0"/>
        </w:rPr>
        <w:t xml:space="preserve">IBM. 2016-2017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500"/>
          <w:sz w:val="18"/>
          <w:szCs w:val="18"/>
          <w:u w:val="none"/>
          <w:shd w:fill="auto" w:val="clear"/>
          <w:vertAlign w:val="baseline"/>
          <w:rtl w:val="0"/>
        </w:rPr>
        <w:t xml:space="preserve">• Built and defined strategies for R&amp;D data analytics.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4200"/>
          <w:sz w:val="18"/>
          <w:szCs w:val="18"/>
          <w:u w:val="none"/>
          <w:shd w:fill="auto" w:val="clear"/>
          <w:vertAlign w:val="baseline"/>
          <w:rtl w:val="0"/>
        </w:rPr>
        <w:t xml:space="preserve">Academic Background Madison University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c00"/>
          <w:sz w:val="18"/>
          <w:szCs w:val="18"/>
          <w:u w:val="none"/>
          <w:shd w:fill="auto" w:val="clear"/>
          <w:vertAlign w:val="baseline"/>
          <w:rtl w:val="0"/>
        </w:rPr>
        <w:t xml:space="preserve">Department of Computer Science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800"/>
          <w:sz w:val="18"/>
          <w:szCs w:val="18"/>
          <w:u w:val="none"/>
          <w:shd w:fill="auto" w:val="clear"/>
          <w:vertAlign w:val="baseline"/>
          <w:rtl w:val="0"/>
        </w:rPr>
        <w:t xml:space="preserve">Average GPA of 3.7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300"/>
          <w:sz w:val="18"/>
          <w:szCs w:val="18"/>
          <w:u w:val="none"/>
          <w:shd w:fill="auto" w:val="clear"/>
          <w:vertAlign w:val="baseline"/>
          <w:rtl w:val="0"/>
        </w:rPr>
        <w:t xml:space="preserve">Academic Excellence in Computer Studies and Technical Sciences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700"/>
          <w:sz w:val="18"/>
          <w:szCs w:val="18"/>
          <w:u w:val="none"/>
          <w:shd w:fill="auto" w:val="clear"/>
          <w:vertAlign w:val="baseline"/>
          <w:rtl w:val="0"/>
        </w:rPr>
        <w:t xml:space="preserve">Madison Computer Society President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4200"/>
          <w:sz w:val="18"/>
          <w:szCs w:val="18"/>
          <w:u w:val="none"/>
          <w:shd w:fill="auto" w:val="clear"/>
          <w:vertAlign w:val="baseline"/>
          <w:rtl w:val="0"/>
        </w:rPr>
        <w:t xml:space="preserve">Madison Area Technical College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f00"/>
          <w:sz w:val="18"/>
          <w:szCs w:val="18"/>
          <w:u w:val="none"/>
          <w:shd w:fill="auto" w:val="clear"/>
          <w:vertAlign w:val="baseline"/>
          <w:rtl w:val="0"/>
        </w:rPr>
        <w:t xml:space="preserve">Department of Computer Science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c00"/>
          <w:sz w:val="18"/>
          <w:szCs w:val="18"/>
          <w:u w:val="none"/>
          <w:shd w:fill="auto" w:val="clear"/>
          <w:vertAlign w:val="baseline"/>
          <w:rtl w:val="0"/>
        </w:rPr>
        <w:t xml:space="preserve">Average GPA of 3.5 for 2 Consecutive Years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b00"/>
          <w:sz w:val="18"/>
          <w:szCs w:val="18"/>
          <w:u w:val="none"/>
          <w:shd w:fill="auto" w:val="clear"/>
          <w:vertAlign w:val="baseline"/>
          <w:rtl w:val="0"/>
        </w:rPr>
        <w:t xml:space="preserve">Member of the School's Acting Club • Member of the Volleyball Team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