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A5A08" w14:textId="3100A8B5" w:rsidR="004A40A8" w:rsidRDefault="00FB088F" w:rsidP="00FB088F">
      <w:pPr>
        <w:pStyle w:val="IntenseQuote"/>
        <w:rPr>
          <w:rStyle w:val="BookTitle"/>
          <w:sz w:val="40"/>
          <w:szCs w:val="40"/>
        </w:rPr>
      </w:pPr>
      <w:r w:rsidRPr="00FB088F">
        <w:rPr>
          <w:rStyle w:val="BookTitle"/>
          <w:sz w:val="40"/>
          <w:szCs w:val="40"/>
        </w:rPr>
        <w:t>Data Science Question Solved by Using MYSQL</w:t>
      </w:r>
    </w:p>
    <w:p w14:paraId="18B17157" w14:textId="77777777" w:rsidR="00FB088F" w:rsidRDefault="00FB088F" w:rsidP="00FB088F">
      <w:pPr>
        <w:rPr>
          <w:rStyle w:val="BookTitle"/>
          <w:i w:val="0"/>
          <w:iCs w:val="0"/>
          <w:color w:val="0F4761" w:themeColor="accent1" w:themeShade="BF"/>
          <w:sz w:val="40"/>
          <w:szCs w:val="40"/>
        </w:rPr>
      </w:pPr>
    </w:p>
    <w:p w14:paraId="782F9175" w14:textId="77777777" w:rsidR="00FB088F" w:rsidRPr="00FB088F" w:rsidRDefault="00FB088F" w:rsidP="00FB088F">
      <w:pPr>
        <w:numPr>
          <w:ilvl w:val="0"/>
          <w:numId w:val="1"/>
        </w:numPr>
        <w:tabs>
          <w:tab w:val="left" w:pos="953"/>
        </w:tabs>
      </w:pPr>
      <w:r>
        <w:tab/>
      </w:r>
      <w:r w:rsidRPr="00FB088F">
        <w:rPr>
          <w:b/>
          <w:bCs/>
        </w:rPr>
        <w:t>Pinpoint countries with fully remote 'Manager' titles paying salaries exceeding $90,000 USD</w:t>
      </w:r>
      <w:r w:rsidRPr="00FB088F">
        <w:t>:</w:t>
      </w:r>
    </w:p>
    <w:p w14:paraId="53EC2D50" w14:textId="77777777" w:rsidR="00FB088F" w:rsidRPr="00FB088F" w:rsidRDefault="00FB088F" w:rsidP="00FB088F">
      <w:pPr>
        <w:numPr>
          <w:ilvl w:val="1"/>
          <w:numId w:val="1"/>
        </w:numPr>
        <w:tabs>
          <w:tab w:val="left" w:pos="953"/>
        </w:tabs>
      </w:pPr>
      <w:r w:rsidRPr="00FB088F">
        <w:t>Query: Identify countries where remote 'Manager' roles offer salaries above $90,000 USD.</w:t>
      </w:r>
    </w:p>
    <w:p w14:paraId="269340FD" w14:textId="77777777" w:rsidR="00FB088F" w:rsidRPr="00FB088F" w:rsidRDefault="00FB088F" w:rsidP="00FB088F">
      <w:pPr>
        <w:numPr>
          <w:ilvl w:val="0"/>
          <w:numId w:val="1"/>
        </w:numPr>
        <w:tabs>
          <w:tab w:val="left" w:pos="953"/>
        </w:tabs>
      </w:pPr>
      <w:r w:rsidRPr="00FB088F">
        <w:rPr>
          <w:b/>
          <w:bCs/>
        </w:rPr>
        <w:t>Identify top 5 countries with the greatest count of large companies hiring freshers</w:t>
      </w:r>
      <w:r w:rsidRPr="00FB088F">
        <w:t>:</w:t>
      </w:r>
    </w:p>
    <w:p w14:paraId="7A30E51A" w14:textId="77777777" w:rsidR="00FB088F" w:rsidRPr="00FB088F" w:rsidRDefault="00FB088F" w:rsidP="00FB088F">
      <w:pPr>
        <w:numPr>
          <w:ilvl w:val="1"/>
          <w:numId w:val="1"/>
        </w:numPr>
        <w:tabs>
          <w:tab w:val="left" w:pos="953"/>
        </w:tabs>
      </w:pPr>
      <w:r w:rsidRPr="00FB088F">
        <w:t>Query: Find the top 5 countries with the highest number of large companies ('L' size) hiring entry-level ('EN') employees.</w:t>
      </w:r>
    </w:p>
    <w:p w14:paraId="40D20351" w14:textId="77777777" w:rsidR="00FB088F" w:rsidRPr="00FB088F" w:rsidRDefault="00FB088F" w:rsidP="00FB088F">
      <w:pPr>
        <w:numPr>
          <w:ilvl w:val="0"/>
          <w:numId w:val="1"/>
        </w:numPr>
        <w:tabs>
          <w:tab w:val="left" w:pos="953"/>
        </w:tabs>
      </w:pPr>
      <w:r w:rsidRPr="00FB088F">
        <w:rPr>
          <w:b/>
          <w:bCs/>
        </w:rPr>
        <w:t>Calculate the percentage of employees in fully remote roles with salaries exceeding $100,000 USD</w:t>
      </w:r>
      <w:r w:rsidRPr="00FB088F">
        <w:t>:</w:t>
      </w:r>
    </w:p>
    <w:p w14:paraId="53D6116B" w14:textId="77777777" w:rsidR="00FB088F" w:rsidRPr="00FB088F" w:rsidRDefault="00FB088F" w:rsidP="00FB088F">
      <w:pPr>
        <w:numPr>
          <w:ilvl w:val="1"/>
          <w:numId w:val="1"/>
        </w:numPr>
        <w:tabs>
          <w:tab w:val="left" w:pos="953"/>
        </w:tabs>
      </w:pPr>
      <w:r w:rsidRPr="00FB088F">
        <w:t>Query: Determine the percentage of employees who work fully remotely and earn more than $100,000 USD.</w:t>
      </w:r>
    </w:p>
    <w:p w14:paraId="56670B4A" w14:textId="77777777" w:rsidR="00FB088F" w:rsidRPr="00FB088F" w:rsidRDefault="00FB088F" w:rsidP="00FB088F">
      <w:pPr>
        <w:numPr>
          <w:ilvl w:val="0"/>
          <w:numId w:val="1"/>
        </w:numPr>
        <w:tabs>
          <w:tab w:val="left" w:pos="953"/>
        </w:tabs>
      </w:pPr>
      <w:r w:rsidRPr="00FB088F">
        <w:rPr>
          <w:b/>
          <w:bCs/>
        </w:rPr>
        <w:t>Identify locations where entry-level average salaries exceed the market average for that job title</w:t>
      </w:r>
      <w:r w:rsidRPr="00FB088F">
        <w:t>:</w:t>
      </w:r>
    </w:p>
    <w:p w14:paraId="4A28F26B" w14:textId="77777777" w:rsidR="00FB088F" w:rsidRPr="00FB088F" w:rsidRDefault="00FB088F" w:rsidP="00FB088F">
      <w:pPr>
        <w:numPr>
          <w:ilvl w:val="1"/>
          <w:numId w:val="1"/>
        </w:numPr>
        <w:tabs>
          <w:tab w:val="left" w:pos="953"/>
        </w:tabs>
      </w:pPr>
      <w:r w:rsidRPr="00FB088F">
        <w:t>Query: Locate the regions where the average salary for entry-level positions surpasses the overall market average for those job titles.</w:t>
      </w:r>
    </w:p>
    <w:p w14:paraId="1FE8D93A" w14:textId="77777777" w:rsidR="00FB088F" w:rsidRPr="00FB088F" w:rsidRDefault="00FB088F" w:rsidP="00FB088F">
      <w:pPr>
        <w:numPr>
          <w:ilvl w:val="0"/>
          <w:numId w:val="1"/>
        </w:numPr>
        <w:tabs>
          <w:tab w:val="left" w:pos="953"/>
        </w:tabs>
      </w:pPr>
      <w:r w:rsidRPr="00FB088F">
        <w:rPr>
          <w:b/>
          <w:bCs/>
        </w:rPr>
        <w:t>Find the country that pays the maximum average salary for each job title</w:t>
      </w:r>
      <w:r w:rsidRPr="00FB088F">
        <w:t>:</w:t>
      </w:r>
    </w:p>
    <w:p w14:paraId="42E23E31" w14:textId="77777777" w:rsidR="00FB088F" w:rsidRPr="00FB088F" w:rsidRDefault="00FB088F" w:rsidP="00FB088F">
      <w:pPr>
        <w:numPr>
          <w:ilvl w:val="1"/>
          <w:numId w:val="1"/>
        </w:numPr>
        <w:tabs>
          <w:tab w:val="left" w:pos="953"/>
        </w:tabs>
      </w:pPr>
      <w:r w:rsidRPr="00FB088F">
        <w:t>Query: Identify the country that offers the highest average salary for each job title.</w:t>
      </w:r>
    </w:p>
    <w:p w14:paraId="7C78B982" w14:textId="77777777" w:rsidR="00FB088F" w:rsidRPr="00FB088F" w:rsidRDefault="00FB088F" w:rsidP="00FB088F">
      <w:pPr>
        <w:numPr>
          <w:ilvl w:val="0"/>
          <w:numId w:val="1"/>
        </w:numPr>
        <w:tabs>
          <w:tab w:val="left" w:pos="953"/>
        </w:tabs>
      </w:pPr>
      <w:r w:rsidRPr="00FB088F">
        <w:rPr>
          <w:b/>
          <w:bCs/>
        </w:rPr>
        <w:t>Pinpoint locations where the average salary has consistently increased over the past three years</w:t>
      </w:r>
      <w:r w:rsidRPr="00FB088F">
        <w:t>:</w:t>
      </w:r>
    </w:p>
    <w:p w14:paraId="3E71BD04" w14:textId="77777777" w:rsidR="00FB088F" w:rsidRPr="00FB088F" w:rsidRDefault="00FB088F" w:rsidP="00FB088F">
      <w:pPr>
        <w:numPr>
          <w:ilvl w:val="1"/>
          <w:numId w:val="1"/>
        </w:numPr>
        <w:tabs>
          <w:tab w:val="left" w:pos="953"/>
        </w:tabs>
      </w:pPr>
      <w:r w:rsidRPr="00FB088F">
        <w:t>Query: Determine which locations have shown a consistent increase in average salaries over the past three years.</w:t>
      </w:r>
    </w:p>
    <w:p w14:paraId="2C6D27FC" w14:textId="77777777" w:rsidR="00FB088F" w:rsidRPr="00FB088F" w:rsidRDefault="00FB088F" w:rsidP="00FB088F">
      <w:pPr>
        <w:numPr>
          <w:ilvl w:val="0"/>
          <w:numId w:val="1"/>
        </w:numPr>
        <w:tabs>
          <w:tab w:val="left" w:pos="953"/>
        </w:tabs>
      </w:pPr>
      <w:r w:rsidRPr="00FB088F">
        <w:rPr>
          <w:b/>
          <w:bCs/>
        </w:rPr>
        <w:t>Determine the percentage of fully remote work for each experience level in 2021 and 2024</w:t>
      </w:r>
      <w:r w:rsidRPr="00FB088F">
        <w:t>:</w:t>
      </w:r>
    </w:p>
    <w:p w14:paraId="72A3A6BE" w14:textId="77777777" w:rsidR="00FB088F" w:rsidRPr="00FB088F" w:rsidRDefault="00FB088F" w:rsidP="00FB088F">
      <w:pPr>
        <w:numPr>
          <w:ilvl w:val="1"/>
          <w:numId w:val="1"/>
        </w:numPr>
        <w:tabs>
          <w:tab w:val="left" w:pos="953"/>
        </w:tabs>
      </w:pPr>
      <w:r w:rsidRPr="00FB088F">
        <w:lastRenderedPageBreak/>
        <w:t>Query: Calculate the percentage of fully remote roles for each experience level for the years 2021 and 2024.</w:t>
      </w:r>
    </w:p>
    <w:p w14:paraId="0B40A9B5" w14:textId="77777777" w:rsidR="00FB088F" w:rsidRPr="00FB088F" w:rsidRDefault="00FB088F" w:rsidP="00FB088F">
      <w:pPr>
        <w:tabs>
          <w:tab w:val="left" w:pos="953"/>
        </w:tabs>
      </w:pPr>
      <w:r w:rsidRPr="00FB088F">
        <w:t>4o</w:t>
      </w:r>
    </w:p>
    <w:p w14:paraId="7C8347C4" w14:textId="4ABB40C5" w:rsidR="00FB088F" w:rsidRPr="00FB088F" w:rsidRDefault="00FB088F" w:rsidP="00FB088F">
      <w:pPr>
        <w:tabs>
          <w:tab w:val="left" w:pos="953"/>
        </w:tabs>
      </w:pPr>
    </w:p>
    <w:sectPr w:rsidR="00FB088F" w:rsidRPr="00FB088F" w:rsidSect="00FB088F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35772"/>
    <w:multiLevelType w:val="multilevel"/>
    <w:tmpl w:val="E03E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486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A8"/>
    <w:rsid w:val="003B1D2C"/>
    <w:rsid w:val="004A40A8"/>
    <w:rsid w:val="00FB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FDE5"/>
  <w15:chartTrackingRefBased/>
  <w15:docId w15:val="{3A007EE9-F935-4CBC-A138-77A0C74F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0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0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0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0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0A8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FB088F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FB088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1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9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1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1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7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Ullah Rao</dc:creator>
  <cp:keywords/>
  <dc:description/>
  <cp:lastModifiedBy>Saif Ullah Rao</cp:lastModifiedBy>
  <cp:revision>2</cp:revision>
  <dcterms:created xsi:type="dcterms:W3CDTF">2024-07-03T05:54:00Z</dcterms:created>
  <dcterms:modified xsi:type="dcterms:W3CDTF">2024-07-03T05:57:00Z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2024-07-03T05:57:16Z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b7392310-84d4-4e0c-80e2-917a0695694f</vt:lpwstr>
  </property>
  <property fmtid="{D5CDD505-2E9C-101B-9397-08002B2CF9AE}" pid="7" name="MSIP_Label_defa4170-0d19-0005-0004-bc88714345d2_ActionId">
    <vt:lpwstr>73850b05-f3b4-4414-8cba-845a42519fa4</vt:lpwstr>
  </property>
  <property fmtid="{D5CDD505-2E9C-101B-9397-08002B2CF9AE}" pid="8" name="MSIP_Label_defa4170-0d19-0005-0004-bc88714345d2_ContentBits">
    <vt:lpwstr>0</vt:lpwstr>
  </property>
</Properties>
</file>