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6FE4" w14:textId="77777777" w:rsidR="00D01B37" w:rsidRPr="005A63DA" w:rsidRDefault="00297C96" w:rsidP="00D01B37">
      <w:pPr>
        <w:rPr>
          <w:rFonts w:asciiTheme="majorBidi" w:hAnsiTheme="majorBidi" w:cstheme="majorBidi"/>
          <w:b/>
          <w:bCs/>
          <w:lang w:val="en-US"/>
        </w:rPr>
      </w:pPr>
      <w:r w:rsidRPr="005A63DA">
        <w:rPr>
          <w:rFonts w:asciiTheme="majorBidi" w:hAnsiTheme="majorBidi" w:cstheme="majorBidi"/>
          <w:b/>
          <w:bCs/>
          <w:lang w:val="en-US"/>
        </w:rPr>
        <w:t>Slide 1:</w:t>
      </w:r>
    </w:p>
    <w:p w14:paraId="592D551E" w14:textId="77777777" w:rsidR="001F2114" w:rsidRPr="005A63DA" w:rsidRDefault="005600E5" w:rsidP="00D01B37">
      <w:pPr>
        <w:rPr>
          <w:rFonts w:asciiTheme="majorBidi" w:hAnsiTheme="majorBidi" w:cstheme="majorBidi"/>
          <w:lang w:val="en-US"/>
        </w:rPr>
      </w:pPr>
      <w:r w:rsidRPr="005A63DA">
        <w:rPr>
          <w:rFonts w:asciiTheme="majorBidi" w:hAnsiTheme="majorBidi" w:cstheme="majorBidi"/>
          <w:lang w:val="en-US"/>
        </w:rPr>
        <w:t xml:space="preserve">Over 300 million tons of plastic produced each year </w:t>
      </w:r>
      <w:proofErr w:type="spellStart"/>
      <w:proofErr w:type="gramStart"/>
      <w:r w:rsidRPr="005A63DA">
        <w:rPr>
          <w:rFonts w:asciiTheme="majorBidi" w:hAnsiTheme="majorBidi" w:cstheme="majorBidi"/>
          <w:lang w:val="en-US"/>
        </w:rPr>
        <w:t>gloablly</w:t>
      </w:r>
      <w:proofErr w:type="spellEnd"/>
      <w:proofErr w:type="gramEnd"/>
    </w:p>
    <w:p w14:paraId="3B275131" w14:textId="77777777" w:rsidR="005600E5" w:rsidRPr="005A63DA" w:rsidRDefault="005600E5" w:rsidP="00D01B37">
      <w:pPr>
        <w:rPr>
          <w:rFonts w:asciiTheme="majorBidi" w:hAnsiTheme="majorBidi" w:cstheme="majorBidi"/>
          <w:lang w:val="en-US"/>
        </w:rPr>
      </w:pPr>
      <w:r w:rsidRPr="005A63DA">
        <w:rPr>
          <w:rFonts w:asciiTheme="majorBidi" w:hAnsiTheme="majorBidi" w:cstheme="majorBidi"/>
          <w:lang w:val="en-US"/>
        </w:rPr>
        <w:t xml:space="preserve">100 </w:t>
      </w:r>
      <w:r w:rsidR="00AA0051" w:rsidRPr="005A63DA">
        <w:rPr>
          <w:rFonts w:asciiTheme="majorBidi" w:hAnsiTheme="majorBidi" w:cstheme="majorBidi"/>
          <w:lang w:val="en-US"/>
        </w:rPr>
        <w:t>million</w:t>
      </w:r>
      <w:r w:rsidRPr="005A63DA">
        <w:rPr>
          <w:rFonts w:asciiTheme="majorBidi" w:hAnsiTheme="majorBidi" w:cstheme="majorBidi"/>
          <w:lang w:val="en-US"/>
        </w:rPr>
        <w:t xml:space="preserve"> plastic bags discarded in Jordan each </w:t>
      </w:r>
      <w:proofErr w:type="gramStart"/>
      <w:r w:rsidRPr="005A63DA">
        <w:rPr>
          <w:rFonts w:asciiTheme="majorBidi" w:hAnsiTheme="majorBidi" w:cstheme="majorBidi"/>
          <w:lang w:val="en-US"/>
        </w:rPr>
        <w:t>year</w:t>
      </w:r>
      <w:proofErr w:type="gramEnd"/>
    </w:p>
    <w:p w14:paraId="6E6290DA" w14:textId="77777777" w:rsidR="005600E5" w:rsidRPr="005A63DA" w:rsidRDefault="005600E5" w:rsidP="005600E5">
      <w:pPr>
        <w:rPr>
          <w:rFonts w:asciiTheme="majorBidi" w:hAnsiTheme="majorBidi" w:cstheme="majorBidi"/>
          <w:lang w:val="en-US"/>
        </w:rPr>
      </w:pPr>
      <w:r w:rsidRPr="005A63DA">
        <w:rPr>
          <w:rFonts w:asciiTheme="majorBidi" w:hAnsiTheme="majorBidi" w:cstheme="majorBidi"/>
          <w:lang w:val="en-US"/>
        </w:rPr>
        <w:t xml:space="preserve">Talk about </w:t>
      </w:r>
      <w:proofErr w:type="gramStart"/>
      <w:r w:rsidRPr="005A63DA">
        <w:rPr>
          <w:rFonts w:asciiTheme="majorBidi" w:hAnsiTheme="majorBidi" w:cstheme="majorBidi"/>
          <w:lang w:val="en-US"/>
        </w:rPr>
        <w:t>awareness</w:t>
      </w:r>
      <w:proofErr w:type="gramEnd"/>
    </w:p>
    <w:p w14:paraId="565BE30B" w14:textId="77777777" w:rsidR="007A6AE5" w:rsidRPr="005A63DA" w:rsidRDefault="007A6AE5" w:rsidP="00D01B37">
      <w:pPr>
        <w:rPr>
          <w:rFonts w:asciiTheme="majorBidi" w:hAnsiTheme="majorBidi" w:cstheme="majorBidi"/>
          <w:color w:val="FF0000"/>
          <w:lang w:val="en-US"/>
        </w:rPr>
      </w:pPr>
      <w:r w:rsidRPr="005A63DA">
        <w:rPr>
          <w:rFonts w:asciiTheme="majorBidi" w:hAnsiTheme="majorBidi" w:cstheme="majorBidi"/>
          <w:color w:val="FF0000"/>
          <w:lang w:val="en-US"/>
        </w:rPr>
        <w:t xml:space="preserve">Plastic </w:t>
      </w:r>
      <w:r w:rsidR="001D3C0F" w:rsidRPr="005A63DA">
        <w:rPr>
          <w:rFonts w:asciiTheme="majorBidi" w:hAnsiTheme="majorBidi" w:cstheme="majorBidi"/>
          <w:color w:val="FF0000"/>
          <w:lang w:val="en-US"/>
        </w:rPr>
        <w:t>Manufacturing Sector</w:t>
      </w:r>
      <w:r w:rsidRPr="005A63DA">
        <w:rPr>
          <w:rFonts w:asciiTheme="majorBidi" w:hAnsiTheme="majorBidi" w:cstheme="majorBidi"/>
          <w:color w:val="FF0000"/>
          <w:lang w:val="en-US"/>
        </w:rPr>
        <w:t xml:space="preserve"> </w:t>
      </w:r>
      <w:r w:rsidR="00F91EBB" w:rsidRPr="005A63DA">
        <w:rPr>
          <w:rFonts w:asciiTheme="majorBidi" w:hAnsiTheme="majorBidi" w:cstheme="majorBidi"/>
          <w:color w:val="FF0000"/>
          <w:lang w:val="en-US"/>
        </w:rPr>
        <w:t xml:space="preserve">Focus on the sector </w:t>
      </w:r>
    </w:p>
    <w:p w14:paraId="1E2213C3" w14:textId="77777777" w:rsidR="00D01B37" w:rsidRPr="005A63DA" w:rsidRDefault="00D01B37" w:rsidP="00D01B37">
      <w:pPr>
        <w:rPr>
          <w:rFonts w:asciiTheme="majorBidi" w:hAnsiTheme="majorBidi" w:cstheme="majorBidi"/>
          <w:lang w:val="en-US"/>
        </w:rPr>
      </w:pPr>
    </w:p>
    <w:p w14:paraId="1C5CCF7F" w14:textId="77777777" w:rsidR="00D01B37" w:rsidRPr="005A63DA" w:rsidRDefault="00D01B37" w:rsidP="00297C96">
      <w:pPr>
        <w:rPr>
          <w:rFonts w:asciiTheme="majorBidi" w:hAnsiTheme="majorBidi" w:cstheme="majorBidi"/>
          <w:b/>
          <w:bCs/>
          <w:lang w:val="en-US"/>
        </w:rPr>
      </w:pPr>
      <w:r w:rsidRPr="005A63DA">
        <w:rPr>
          <w:rFonts w:asciiTheme="majorBidi" w:hAnsiTheme="majorBidi" w:cstheme="majorBidi"/>
          <w:b/>
          <w:bCs/>
          <w:lang w:val="en-US"/>
        </w:rPr>
        <w:t>Slide 2:</w:t>
      </w:r>
    </w:p>
    <w:p w14:paraId="2F9102B2" w14:textId="77777777" w:rsidR="00D01B37" w:rsidRPr="005A63DA" w:rsidRDefault="00D01B37" w:rsidP="00D01B37">
      <w:pPr>
        <w:pStyle w:val="Heading1"/>
        <w:rPr>
          <w:rFonts w:asciiTheme="majorBidi" w:hAnsiTheme="majorBidi"/>
          <w:color w:val="000000" w:themeColor="text1"/>
          <w:sz w:val="24"/>
          <w:szCs w:val="24"/>
        </w:rPr>
      </w:pPr>
      <w:r w:rsidRPr="005A63DA">
        <w:rPr>
          <w:rFonts w:asciiTheme="majorBidi" w:hAnsiTheme="majorBidi"/>
          <w:color w:val="000000" w:themeColor="text1"/>
          <w:sz w:val="24"/>
          <w:szCs w:val="24"/>
        </w:rPr>
        <w:t xml:space="preserve">Environmental benefits </w:t>
      </w:r>
    </w:p>
    <w:p w14:paraId="69212C0C" w14:textId="77777777" w:rsidR="00D01B37" w:rsidRPr="005A63DA" w:rsidRDefault="004074F4" w:rsidP="00D01B37">
      <w:pPr>
        <w:pStyle w:val="ListParagraph"/>
        <w:numPr>
          <w:ilvl w:val="0"/>
          <w:numId w:val="1"/>
        </w:numPr>
        <w:rPr>
          <w:rFonts w:asciiTheme="majorBidi" w:hAnsiTheme="majorBidi" w:cstheme="majorBidi"/>
          <w:color w:val="000000" w:themeColor="text1"/>
          <w:sz w:val="24"/>
          <w:szCs w:val="24"/>
        </w:rPr>
      </w:pPr>
      <w:r w:rsidRPr="005A63DA">
        <w:rPr>
          <w:rFonts w:asciiTheme="majorBidi" w:hAnsiTheme="majorBidi" w:cstheme="majorBidi"/>
          <w:color w:val="000000" w:themeColor="text1"/>
          <w:sz w:val="24"/>
          <w:szCs w:val="24"/>
        </w:rPr>
        <w:t>Reducing Pollution</w:t>
      </w:r>
      <w:r w:rsidR="00D01B37" w:rsidRPr="005A63DA">
        <w:rPr>
          <w:rFonts w:asciiTheme="majorBidi" w:hAnsiTheme="majorBidi" w:cstheme="majorBidi"/>
          <w:color w:val="000000" w:themeColor="text1"/>
          <w:sz w:val="24"/>
          <w:szCs w:val="24"/>
        </w:rPr>
        <w:t>:</w:t>
      </w:r>
    </w:p>
    <w:p w14:paraId="38A3A9D8" w14:textId="77777777" w:rsidR="00D01B37" w:rsidRPr="005A63DA" w:rsidRDefault="00D01B37" w:rsidP="00D01B37">
      <w:pPr>
        <w:pStyle w:val="ListParagraph"/>
        <w:numPr>
          <w:ilvl w:val="0"/>
          <w:numId w:val="1"/>
        </w:numPr>
        <w:rPr>
          <w:rFonts w:asciiTheme="majorBidi" w:hAnsiTheme="majorBidi" w:cstheme="majorBidi"/>
          <w:color w:val="000000" w:themeColor="text1"/>
          <w:sz w:val="24"/>
          <w:szCs w:val="24"/>
        </w:rPr>
      </w:pPr>
      <w:r w:rsidRPr="005A63DA">
        <w:rPr>
          <w:rFonts w:asciiTheme="majorBidi" w:hAnsiTheme="majorBidi" w:cstheme="majorBidi"/>
          <w:color w:val="000000" w:themeColor="text1"/>
          <w:sz w:val="24"/>
          <w:szCs w:val="24"/>
        </w:rPr>
        <w:t>Conservation of resources</w:t>
      </w:r>
    </w:p>
    <w:p w14:paraId="79B78301" w14:textId="77777777" w:rsidR="00D01B37" w:rsidRPr="005A63DA" w:rsidRDefault="00D01B37" w:rsidP="00D01B37">
      <w:pPr>
        <w:pStyle w:val="Heading1"/>
        <w:rPr>
          <w:rFonts w:asciiTheme="majorBidi" w:hAnsiTheme="majorBidi"/>
          <w:color w:val="000000" w:themeColor="text1"/>
          <w:sz w:val="24"/>
          <w:szCs w:val="24"/>
        </w:rPr>
      </w:pPr>
      <w:r w:rsidRPr="005A63DA">
        <w:rPr>
          <w:rFonts w:asciiTheme="majorBidi" w:hAnsiTheme="majorBidi"/>
          <w:color w:val="000000" w:themeColor="text1"/>
          <w:sz w:val="24"/>
          <w:szCs w:val="24"/>
        </w:rPr>
        <w:t xml:space="preserve">Economic benefits </w:t>
      </w:r>
    </w:p>
    <w:p w14:paraId="1029BEC5" w14:textId="77777777" w:rsidR="00D01B37" w:rsidRPr="005A63DA" w:rsidRDefault="00D01B37" w:rsidP="00D01B37">
      <w:pPr>
        <w:pStyle w:val="ListParagraph"/>
        <w:numPr>
          <w:ilvl w:val="0"/>
          <w:numId w:val="2"/>
        </w:numPr>
        <w:rPr>
          <w:rFonts w:asciiTheme="majorBidi" w:hAnsiTheme="majorBidi" w:cstheme="majorBidi"/>
          <w:color w:val="000000" w:themeColor="text1"/>
          <w:sz w:val="24"/>
          <w:szCs w:val="24"/>
        </w:rPr>
      </w:pPr>
      <w:r w:rsidRPr="005A63DA">
        <w:rPr>
          <w:rFonts w:asciiTheme="majorBidi" w:hAnsiTheme="majorBidi" w:cstheme="majorBidi"/>
          <w:color w:val="000000" w:themeColor="text1"/>
          <w:sz w:val="24"/>
          <w:szCs w:val="24"/>
        </w:rPr>
        <w:t>Green jobs</w:t>
      </w:r>
    </w:p>
    <w:p w14:paraId="2C88335B" w14:textId="77777777" w:rsidR="00D01B37" w:rsidRPr="005A63DA" w:rsidRDefault="00D01B37" w:rsidP="00D01B37">
      <w:pPr>
        <w:pStyle w:val="ListParagraph"/>
        <w:numPr>
          <w:ilvl w:val="0"/>
          <w:numId w:val="2"/>
        </w:numPr>
        <w:rPr>
          <w:rFonts w:asciiTheme="majorBidi" w:hAnsiTheme="majorBidi" w:cstheme="majorBidi"/>
          <w:color w:val="000000" w:themeColor="text1"/>
          <w:sz w:val="24"/>
          <w:szCs w:val="24"/>
        </w:rPr>
      </w:pPr>
      <w:r w:rsidRPr="005A63DA">
        <w:rPr>
          <w:rFonts w:asciiTheme="majorBidi" w:hAnsiTheme="majorBidi" w:cstheme="majorBidi"/>
          <w:color w:val="000000" w:themeColor="text1"/>
          <w:sz w:val="24"/>
          <w:szCs w:val="24"/>
        </w:rPr>
        <w:t>Innovation and investments:</w:t>
      </w:r>
    </w:p>
    <w:p w14:paraId="0026EED9" w14:textId="77777777" w:rsidR="00D01B37" w:rsidRPr="005A63DA" w:rsidRDefault="00D01B37" w:rsidP="00D01B37">
      <w:pPr>
        <w:pStyle w:val="ListParagraph"/>
        <w:numPr>
          <w:ilvl w:val="0"/>
          <w:numId w:val="2"/>
        </w:numPr>
        <w:rPr>
          <w:rFonts w:asciiTheme="majorBidi" w:hAnsiTheme="majorBidi" w:cstheme="majorBidi"/>
          <w:color w:val="000000" w:themeColor="text1"/>
          <w:sz w:val="24"/>
          <w:szCs w:val="24"/>
        </w:rPr>
      </w:pPr>
      <w:r w:rsidRPr="005A63DA">
        <w:rPr>
          <w:rFonts w:asciiTheme="majorBidi" w:hAnsiTheme="majorBidi" w:cstheme="majorBidi"/>
          <w:color w:val="000000" w:themeColor="text1"/>
          <w:sz w:val="24"/>
          <w:szCs w:val="24"/>
          <w:shd w:val="clear" w:color="auto" w:fill="FFFFFF"/>
        </w:rPr>
        <w:t>Cost saving</w:t>
      </w:r>
    </w:p>
    <w:p w14:paraId="70A5A490" w14:textId="77777777" w:rsidR="00D01B37" w:rsidRPr="005A63DA" w:rsidRDefault="00D01B37" w:rsidP="00D01B37">
      <w:pPr>
        <w:pStyle w:val="Heading1"/>
        <w:rPr>
          <w:rFonts w:asciiTheme="majorBidi" w:hAnsiTheme="majorBidi"/>
          <w:color w:val="000000" w:themeColor="text1"/>
          <w:sz w:val="24"/>
          <w:szCs w:val="24"/>
        </w:rPr>
      </w:pPr>
      <w:r w:rsidRPr="005A63DA">
        <w:rPr>
          <w:rFonts w:asciiTheme="majorBidi" w:hAnsiTheme="majorBidi"/>
          <w:color w:val="000000" w:themeColor="text1"/>
          <w:sz w:val="24"/>
          <w:szCs w:val="24"/>
        </w:rPr>
        <w:t xml:space="preserve">Public health benefits </w:t>
      </w:r>
    </w:p>
    <w:p w14:paraId="1DA72F30" w14:textId="77777777" w:rsidR="00C14D8C" w:rsidRPr="005A63DA" w:rsidRDefault="00D01B37" w:rsidP="00CE7481">
      <w:pPr>
        <w:pStyle w:val="ListParagraph"/>
        <w:numPr>
          <w:ilvl w:val="0"/>
          <w:numId w:val="3"/>
        </w:numPr>
        <w:rPr>
          <w:rFonts w:asciiTheme="majorBidi" w:hAnsiTheme="majorBidi" w:cstheme="majorBidi"/>
          <w:color w:val="000000" w:themeColor="text1"/>
          <w:sz w:val="24"/>
          <w:szCs w:val="24"/>
        </w:rPr>
      </w:pPr>
      <w:r w:rsidRPr="005A63DA">
        <w:rPr>
          <w:rFonts w:asciiTheme="majorBidi" w:hAnsiTheme="majorBidi" w:cstheme="majorBidi"/>
          <w:color w:val="000000" w:themeColor="text1"/>
          <w:sz w:val="24"/>
          <w:szCs w:val="24"/>
        </w:rPr>
        <w:t xml:space="preserve">Improved public </w:t>
      </w:r>
      <w:proofErr w:type="gramStart"/>
      <w:r w:rsidRPr="005A63DA">
        <w:rPr>
          <w:rFonts w:asciiTheme="majorBidi" w:hAnsiTheme="majorBidi" w:cstheme="majorBidi"/>
          <w:color w:val="000000" w:themeColor="text1"/>
          <w:sz w:val="24"/>
          <w:szCs w:val="24"/>
        </w:rPr>
        <w:t>health</w:t>
      </w:r>
      <w:proofErr w:type="gramEnd"/>
    </w:p>
    <w:p w14:paraId="31CA0481" w14:textId="77777777" w:rsidR="00C14D8C" w:rsidRPr="005A63DA" w:rsidRDefault="00C14D8C" w:rsidP="00D01B37">
      <w:pPr>
        <w:rPr>
          <w:rFonts w:asciiTheme="majorBidi" w:hAnsiTheme="majorBidi" w:cstheme="majorBidi"/>
          <w:b/>
          <w:bCs/>
          <w:lang w:val="en-US"/>
        </w:rPr>
      </w:pPr>
    </w:p>
    <w:p w14:paraId="2E1B87F4" w14:textId="77777777" w:rsidR="00D01B37" w:rsidRPr="005A63DA" w:rsidRDefault="00D01B37" w:rsidP="00D01B37">
      <w:pPr>
        <w:rPr>
          <w:rFonts w:asciiTheme="majorBidi" w:hAnsiTheme="majorBidi" w:cstheme="majorBidi"/>
          <w:lang w:val="en-US"/>
        </w:rPr>
      </w:pPr>
    </w:p>
    <w:p w14:paraId="713B733B" w14:textId="77777777" w:rsidR="00B37889" w:rsidRPr="005A63DA" w:rsidRDefault="00B37889" w:rsidP="00D01B37">
      <w:pPr>
        <w:rPr>
          <w:rFonts w:asciiTheme="majorBidi" w:hAnsiTheme="majorBidi" w:cstheme="majorBidi"/>
          <w:b/>
          <w:bCs/>
          <w:lang w:val="en-US"/>
        </w:rPr>
      </w:pPr>
      <w:r w:rsidRPr="005A63DA">
        <w:rPr>
          <w:rFonts w:asciiTheme="majorBidi" w:hAnsiTheme="majorBidi" w:cstheme="majorBidi"/>
          <w:b/>
          <w:bCs/>
          <w:lang w:val="en-US"/>
        </w:rPr>
        <w:t xml:space="preserve">Slide </w:t>
      </w:r>
      <w:r w:rsidR="004074F4" w:rsidRPr="005A63DA">
        <w:rPr>
          <w:rFonts w:asciiTheme="majorBidi" w:hAnsiTheme="majorBidi" w:cstheme="majorBidi"/>
          <w:b/>
          <w:bCs/>
          <w:lang w:val="en-US"/>
        </w:rPr>
        <w:t>3</w:t>
      </w:r>
      <w:r w:rsidRPr="005A63DA">
        <w:rPr>
          <w:rFonts w:asciiTheme="majorBidi" w:hAnsiTheme="majorBidi" w:cstheme="majorBidi"/>
          <w:b/>
          <w:bCs/>
          <w:lang w:val="en-US"/>
        </w:rPr>
        <w:t>:</w:t>
      </w:r>
    </w:p>
    <w:p w14:paraId="10C0853D" w14:textId="77777777" w:rsidR="009B5F11" w:rsidRPr="005A63DA" w:rsidRDefault="009D7272" w:rsidP="009B5F11">
      <w:pPr>
        <w:jc w:val="center"/>
        <w:rPr>
          <w:rFonts w:asciiTheme="majorBidi" w:hAnsiTheme="majorBidi" w:cstheme="majorBidi"/>
          <w:b/>
          <w:bCs/>
          <w:u w:val="single"/>
          <w:shd w:val="clear" w:color="auto" w:fill="FAF9F8"/>
          <w:lang w:val="en-US"/>
        </w:rPr>
      </w:pPr>
      <w:r w:rsidRPr="005A63DA">
        <w:rPr>
          <w:rFonts w:asciiTheme="majorBidi" w:hAnsiTheme="majorBidi" w:cstheme="majorBidi"/>
          <w:b/>
          <w:bCs/>
          <w:u w:val="single"/>
          <w:shd w:val="clear" w:color="auto" w:fill="FAF9F8"/>
          <w:lang w:val="en-US"/>
        </w:rPr>
        <w:t>Expected Challenges</w:t>
      </w:r>
    </w:p>
    <w:p w14:paraId="44C430BA" w14:textId="77777777" w:rsidR="00D01B37" w:rsidRPr="005A63DA" w:rsidRDefault="00D01B37" w:rsidP="00D01B37">
      <w:pPr>
        <w:rPr>
          <w:rFonts w:asciiTheme="majorBidi" w:hAnsiTheme="majorBidi" w:cstheme="majorBidi"/>
          <w:lang w:val="en-US"/>
        </w:rPr>
      </w:pPr>
    </w:p>
    <w:p w14:paraId="358E38EC" w14:textId="77777777" w:rsidR="00D01B37" w:rsidRPr="005A63DA" w:rsidRDefault="00405E7B" w:rsidP="00D01B37">
      <w:pPr>
        <w:pStyle w:val="ListParagraph"/>
        <w:numPr>
          <w:ilvl w:val="0"/>
          <w:numId w:val="5"/>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Governmental approvals</w:t>
      </w:r>
      <w:r w:rsidR="00B65AEB" w:rsidRPr="005A63DA">
        <w:rPr>
          <w:rFonts w:asciiTheme="majorBidi" w:hAnsiTheme="majorBidi" w:cstheme="majorBidi"/>
          <w:sz w:val="24"/>
          <w:szCs w:val="24"/>
          <w:lang w:val="en-US"/>
        </w:rPr>
        <w:t>:</w:t>
      </w:r>
    </w:p>
    <w:p w14:paraId="2C2A780C" w14:textId="77777777" w:rsidR="00D01B37" w:rsidRPr="005A63DA" w:rsidRDefault="00D01B37" w:rsidP="00D01B37">
      <w:pPr>
        <w:pStyle w:val="ListParagraph"/>
        <w:numPr>
          <w:ilvl w:val="0"/>
          <w:numId w:val="4"/>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Objective: Ensure all eco-friendly packaging solutions meet the safety standards set by the Food and Drug administration (FDA) and other relevant authorities.</w:t>
      </w:r>
    </w:p>
    <w:p w14:paraId="744C34AE" w14:textId="77777777" w:rsidR="00D01B37" w:rsidRPr="005A63DA" w:rsidRDefault="00D01B37" w:rsidP="00D01B37">
      <w:pPr>
        <w:tabs>
          <w:tab w:val="left" w:pos="1298"/>
        </w:tabs>
        <w:rPr>
          <w:rFonts w:asciiTheme="majorBidi" w:hAnsiTheme="majorBidi" w:cstheme="majorBidi"/>
          <w:lang w:val="en-US"/>
        </w:rPr>
      </w:pPr>
    </w:p>
    <w:p w14:paraId="2A8DECA0" w14:textId="77777777" w:rsidR="00D01B37" w:rsidRPr="005A63DA" w:rsidRDefault="00D01B37" w:rsidP="00D01B37">
      <w:pPr>
        <w:pStyle w:val="ListParagraph"/>
        <w:numPr>
          <w:ilvl w:val="0"/>
          <w:numId w:val="5"/>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Cost Effective Solution</w:t>
      </w:r>
    </w:p>
    <w:p w14:paraId="21BB81E1" w14:textId="77777777" w:rsidR="00D01B37" w:rsidRPr="005A63DA" w:rsidRDefault="00D01B37" w:rsidP="00D01B37">
      <w:pPr>
        <w:pStyle w:val="ListParagraph"/>
        <w:numPr>
          <w:ilvl w:val="0"/>
          <w:numId w:val="6"/>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Objective: Provide eco-friendly packaging options that are competitively priced compared to traditional plastic packaging to encourage manufacturer adoption.</w:t>
      </w:r>
    </w:p>
    <w:p w14:paraId="317260B7" w14:textId="77777777" w:rsidR="00D01B37" w:rsidRPr="005A63DA" w:rsidRDefault="00D01B37" w:rsidP="00D01B37">
      <w:pPr>
        <w:tabs>
          <w:tab w:val="left" w:pos="1298"/>
        </w:tabs>
        <w:rPr>
          <w:rFonts w:asciiTheme="majorBidi" w:hAnsiTheme="majorBidi" w:cstheme="majorBidi"/>
          <w:lang w:val="en-US"/>
        </w:rPr>
      </w:pPr>
    </w:p>
    <w:p w14:paraId="0BF52D5E" w14:textId="77777777" w:rsidR="00D01B37" w:rsidRPr="005A63DA" w:rsidRDefault="00D01B37" w:rsidP="00D01B37">
      <w:pPr>
        <w:pStyle w:val="ListParagraph"/>
        <w:numPr>
          <w:ilvl w:val="0"/>
          <w:numId w:val="5"/>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Marketing strategy for eco-friendly packaging</w:t>
      </w:r>
    </w:p>
    <w:p w14:paraId="57DA1D4E" w14:textId="77777777" w:rsidR="00D01B37" w:rsidRPr="005A63DA" w:rsidRDefault="00D01B37" w:rsidP="00D01B37">
      <w:pPr>
        <w:pStyle w:val="ListParagraph"/>
        <w:numPr>
          <w:ilvl w:val="0"/>
          <w:numId w:val="7"/>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Objective: Develop a compelling marketing strategy to highlight the benefits of switching to eco-friendly packaging, targeting manufactures and end consumers.</w:t>
      </w:r>
    </w:p>
    <w:p w14:paraId="65A30EFA" w14:textId="77777777" w:rsidR="00D01B37" w:rsidRPr="005A63DA" w:rsidRDefault="00D01B37" w:rsidP="00D01B37">
      <w:pPr>
        <w:rPr>
          <w:rFonts w:asciiTheme="majorBidi" w:hAnsiTheme="majorBidi" w:cstheme="majorBidi"/>
          <w:lang w:val="en-US"/>
        </w:rPr>
      </w:pPr>
    </w:p>
    <w:p w14:paraId="3B827E43" w14:textId="77777777" w:rsidR="00D01B37" w:rsidRPr="005A63DA" w:rsidRDefault="00D01B37" w:rsidP="00D01B37">
      <w:pPr>
        <w:rPr>
          <w:rFonts w:asciiTheme="majorBidi" w:hAnsiTheme="majorBidi" w:cstheme="majorBidi"/>
          <w:lang w:val="en-US"/>
        </w:rPr>
      </w:pPr>
    </w:p>
    <w:p w14:paraId="1832AA55" w14:textId="77777777" w:rsidR="008416B7" w:rsidRPr="005A63DA" w:rsidRDefault="008416B7" w:rsidP="00D01B37">
      <w:pPr>
        <w:rPr>
          <w:rFonts w:asciiTheme="majorBidi" w:hAnsiTheme="majorBidi" w:cstheme="majorBidi"/>
          <w:lang w:val="en-US"/>
        </w:rPr>
      </w:pPr>
    </w:p>
    <w:p w14:paraId="6ABD381F" w14:textId="77777777" w:rsidR="008416B7" w:rsidRPr="005A63DA" w:rsidRDefault="008416B7" w:rsidP="00D01B37">
      <w:pPr>
        <w:rPr>
          <w:rFonts w:asciiTheme="majorBidi" w:hAnsiTheme="majorBidi" w:cstheme="majorBidi"/>
          <w:lang w:val="en-US"/>
        </w:rPr>
      </w:pPr>
    </w:p>
    <w:p w14:paraId="781EF4C5" w14:textId="77777777" w:rsidR="008416B7" w:rsidRPr="005A63DA" w:rsidRDefault="008416B7" w:rsidP="00D01B37">
      <w:pPr>
        <w:rPr>
          <w:rFonts w:asciiTheme="majorBidi" w:hAnsiTheme="majorBidi" w:cstheme="majorBidi"/>
          <w:lang w:val="en-US"/>
        </w:rPr>
      </w:pPr>
    </w:p>
    <w:p w14:paraId="56A11EE7" w14:textId="77777777" w:rsidR="008416B7" w:rsidRPr="005A63DA" w:rsidRDefault="008416B7" w:rsidP="00D01B37">
      <w:pPr>
        <w:rPr>
          <w:rFonts w:asciiTheme="majorBidi" w:hAnsiTheme="majorBidi" w:cstheme="majorBidi"/>
          <w:lang w:val="en-US"/>
        </w:rPr>
      </w:pPr>
    </w:p>
    <w:p w14:paraId="7E2B6EFD" w14:textId="77777777" w:rsidR="00D01B37" w:rsidRPr="005A63DA" w:rsidRDefault="00D01B37" w:rsidP="00D01B37">
      <w:pPr>
        <w:rPr>
          <w:rFonts w:asciiTheme="majorBidi" w:hAnsiTheme="majorBidi" w:cstheme="majorBidi"/>
          <w:lang w:val="en-US"/>
        </w:rPr>
      </w:pPr>
      <w:r w:rsidRPr="005A63DA">
        <w:rPr>
          <w:rFonts w:asciiTheme="majorBidi" w:hAnsiTheme="majorBidi" w:cstheme="majorBidi"/>
          <w:lang w:val="en-US"/>
        </w:rPr>
        <w:t xml:space="preserve">Slide </w:t>
      </w:r>
      <w:r w:rsidR="0012202A" w:rsidRPr="005A63DA">
        <w:rPr>
          <w:rFonts w:asciiTheme="majorBidi" w:hAnsiTheme="majorBidi" w:cstheme="majorBidi"/>
          <w:lang w:val="en-US"/>
        </w:rPr>
        <w:t>4</w:t>
      </w:r>
      <w:r w:rsidRPr="005A63DA">
        <w:rPr>
          <w:rFonts w:asciiTheme="majorBidi" w:hAnsiTheme="majorBidi" w:cstheme="majorBidi"/>
          <w:lang w:val="en-US"/>
        </w:rPr>
        <w:t>:</w:t>
      </w:r>
    </w:p>
    <w:p w14:paraId="634DCF67" w14:textId="77777777" w:rsidR="004E5F7E" w:rsidRPr="005A63DA" w:rsidRDefault="004E5F7E" w:rsidP="004E5F7E">
      <w:pPr>
        <w:jc w:val="center"/>
        <w:rPr>
          <w:rFonts w:asciiTheme="majorBidi" w:hAnsiTheme="majorBidi" w:cstheme="majorBidi"/>
          <w:b/>
          <w:bCs/>
          <w:u w:val="single"/>
          <w:shd w:val="clear" w:color="auto" w:fill="FAF9F8"/>
          <w:lang w:val="en-US"/>
        </w:rPr>
      </w:pPr>
      <w:r w:rsidRPr="005A63DA">
        <w:rPr>
          <w:rFonts w:asciiTheme="majorBidi" w:hAnsiTheme="majorBidi" w:cstheme="majorBidi"/>
          <w:b/>
          <w:bCs/>
          <w:u w:val="single"/>
          <w:shd w:val="clear" w:color="auto" w:fill="FAF9F8"/>
          <w:lang w:val="en-US"/>
        </w:rPr>
        <w:lastRenderedPageBreak/>
        <w:t>PEST Analysis</w:t>
      </w:r>
    </w:p>
    <w:p w14:paraId="3B1A870C" w14:textId="77777777" w:rsidR="004E5F7E" w:rsidRPr="005A63DA" w:rsidRDefault="004E5F7E" w:rsidP="00D01B37">
      <w:pPr>
        <w:rPr>
          <w:rFonts w:asciiTheme="majorBidi" w:hAnsiTheme="majorBidi" w:cstheme="majorBidi"/>
          <w:lang w:val="en-US"/>
        </w:rPr>
      </w:pPr>
    </w:p>
    <w:p w14:paraId="03BBAF08" w14:textId="77777777" w:rsidR="00D01B37" w:rsidRPr="005A63DA" w:rsidRDefault="00E52E2E" w:rsidP="00E52E2E">
      <w:pPr>
        <w:tabs>
          <w:tab w:val="left" w:pos="1298"/>
        </w:tabs>
        <w:rPr>
          <w:rFonts w:asciiTheme="majorBidi" w:hAnsiTheme="majorBidi" w:cstheme="majorBidi"/>
          <w:lang w:val="en-US"/>
        </w:rPr>
      </w:pPr>
      <w:r w:rsidRPr="005A63DA">
        <w:rPr>
          <w:rFonts w:asciiTheme="majorBidi" w:hAnsiTheme="majorBidi" w:cstheme="majorBidi"/>
          <w:lang w:val="en-US"/>
        </w:rPr>
        <w:t xml:space="preserve">Define PEST Analysis and State the </w:t>
      </w:r>
      <w:proofErr w:type="gramStart"/>
      <w:r w:rsidRPr="005A63DA">
        <w:rPr>
          <w:rFonts w:asciiTheme="majorBidi" w:hAnsiTheme="majorBidi" w:cstheme="majorBidi"/>
          <w:lang w:val="en-US"/>
        </w:rPr>
        <w:t>benefit</w:t>
      </w:r>
      <w:proofErr w:type="gramEnd"/>
      <w:r w:rsidRPr="005A63DA">
        <w:rPr>
          <w:rFonts w:asciiTheme="majorBidi" w:hAnsiTheme="majorBidi" w:cstheme="majorBidi"/>
          <w:lang w:val="en-US"/>
        </w:rPr>
        <w:t xml:space="preserve"> </w:t>
      </w:r>
    </w:p>
    <w:p w14:paraId="523666F3" w14:textId="77777777" w:rsidR="00D01B37" w:rsidRPr="005A63DA" w:rsidRDefault="00D01B37" w:rsidP="00D01B37">
      <w:pPr>
        <w:tabs>
          <w:tab w:val="left" w:pos="1298"/>
        </w:tabs>
        <w:rPr>
          <w:rFonts w:asciiTheme="majorBidi" w:hAnsiTheme="majorBidi" w:cstheme="majorBidi"/>
          <w:lang w:val="en-US"/>
        </w:rPr>
      </w:pPr>
      <w:r w:rsidRPr="005A63DA">
        <w:rPr>
          <w:rFonts w:asciiTheme="majorBidi" w:hAnsiTheme="majorBidi" w:cstheme="majorBidi"/>
          <w:lang w:val="en-US"/>
        </w:rPr>
        <w:t>Pest Analysis on Plastic Use Problems in Jordan:</w:t>
      </w:r>
    </w:p>
    <w:p w14:paraId="0C185617" w14:textId="77777777" w:rsidR="00D01B37" w:rsidRPr="005A63DA" w:rsidRDefault="00D01B37" w:rsidP="00D01B37">
      <w:pPr>
        <w:tabs>
          <w:tab w:val="left" w:pos="1298"/>
        </w:tabs>
        <w:rPr>
          <w:rFonts w:asciiTheme="majorBidi" w:hAnsiTheme="majorBidi" w:cstheme="majorBidi"/>
          <w:lang w:val="en-US"/>
        </w:rPr>
      </w:pPr>
    </w:p>
    <w:p w14:paraId="1CAB73B8" w14:textId="77777777" w:rsidR="00D01B37" w:rsidRPr="005A63DA" w:rsidRDefault="00D01B37" w:rsidP="00D01B37">
      <w:pPr>
        <w:tabs>
          <w:tab w:val="left" w:pos="1298"/>
        </w:tabs>
        <w:rPr>
          <w:rFonts w:asciiTheme="majorBidi" w:hAnsiTheme="majorBidi" w:cstheme="majorBidi"/>
          <w:lang w:val="en-US"/>
        </w:rPr>
      </w:pPr>
      <w:r w:rsidRPr="005A63DA">
        <w:rPr>
          <w:rFonts w:asciiTheme="majorBidi" w:hAnsiTheme="majorBidi" w:cstheme="majorBidi"/>
          <w:lang w:val="en-US"/>
        </w:rPr>
        <w:t xml:space="preserve">Political Factors: </w:t>
      </w:r>
    </w:p>
    <w:p w14:paraId="788318A1" w14:textId="77777777" w:rsidR="00D01B37" w:rsidRPr="005A63DA" w:rsidRDefault="00D01B37" w:rsidP="00D01B37">
      <w:pPr>
        <w:pStyle w:val="ListParagraph"/>
        <w:numPr>
          <w:ilvl w:val="0"/>
          <w:numId w:val="8"/>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Regulatory Framework: Jordan struggles to establish and enforce strong regulations aimed specifically at reducing plastic usage, leading to significant plastic waste accumulation.</w:t>
      </w:r>
    </w:p>
    <w:p w14:paraId="5854E0EE" w14:textId="77777777" w:rsidR="00D01B37" w:rsidRPr="005A63DA" w:rsidRDefault="00D01B37" w:rsidP="00D01B37">
      <w:pPr>
        <w:pStyle w:val="ListParagraph"/>
        <w:tabs>
          <w:tab w:val="left" w:pos="1298"/>
        </w:tabs>
        <w:rPr>
          <w:rFonts w:asciiTheme="majorBidi" w:hAnsiTheme="majorBidi" w:cstheme="majorBidi"/>
          <w:sz w:val="24"/>
          <w:szCs w:val="24"/>
          <w:lang w:val="en-US"/>
        </w:rPr>
      </w:pPr>
    </w:p>
    <w:p w14:paraId="4B4601D2" w14:textId="77777777" w:rsidR="00D01B37" w:rsidRPr="005A63DA" w:rsidRDefault="00D01B37" w:rsidP="00D01B37">
      <w:pPr>
        <w:pStyle w:val="ListParagraph"/>
        <w:numPr>
          <w:ilvl w:val="0"/>
          <w:numId w:val="8"/>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Lack of Enforcement: The effectiveness of existing environmental laws is compromised by inadequate enforcement, contributing to poor plastic waste management.</w:t>
      </w:r>
    </w:p>
    <w:p w14:paraId="57C0BCB0" w14:textId="77777777" w:rsidR="00D01B37" w:rsidRPr="005A63DA" w:rsidRDefault="00D01B37" w:rsidP="00D01B37">
      <w:pPr>
        <w:tabs>
          <w:tab w:val="left" w:pos="1298"/>
        </w:tabs>
        <w:rPr>
          <w:rFonts w:asciiTheme="majorBidi" w:hAnsiTheme="majorBidi" w:cstheme="majorBidi"/>
          <w:lang w:val="en-US"/>
        </w:rPr>
      </w:pPr>
    </w:p>
    <w:p w14:paraId="18139F41" w14:textId="77777777" w:rsidR="00D01B37" w:rsidRPr="005A63DA" w:rsidRDefault="00D01B37" w:rsidP="00D01B37">
      <w:pPr>
        <w:tabs>
          <w:tab w:val="left" w:pos="1298"/>
        </w:tabs>
        <w:rPr>
          <w:rFonts w:asciiTheme="majorBidi" w:hAnsiTheme="majorBidi" w:cstheme="majorBidi"/>
          <w:lang w:val="en-US"/>
        </w:rPr>
      </w:pPr>
      <w:r w:rsidRPr="005A63DA">
        <w:rPr>
          <w:rFonts w:asciiTheme="majorBidi" w:hAnsiTheme="majorBidi" w:cstheme="majorBidi"/>
          <w:lang w:val="en-US"/>
        </w:rPr>
        <w:t>Economic Factors:</w:t>
      </w:r>
    </w:p>
    <w:p w14:paraId="43D148FE" w14:textId="77777777" w:rsidR="00D01B37" w:rsidRPr="005A63DA" w:rsidRDefault="00D01B37" w:rsidP="00D01B37">
      <w:pPr>
        <w:pStyle w:val="ListParagraph"/>
        <w:numPr>
          <w:ilvl w:val="0"/>
          <w:numId w:val="8"/>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Cost of Mismanagement: The financial strain of managing plastic waste primarily affects municipal budgets, limiting the resources available for sustainable waste management solutions.</w:t>
      </w:r>
    </w:p>
    <w:p w14:paraId="4EEA23F2" w14:textId="77777777" w:rsidR="00D01B37" w:rsidRPr="005A63DA" w:rsidRDefault="00D01B37" w:rsidP="00D01B37">
      <w:pPr>
        <w:pStyle w:val="ListParagraph"/>
        <w:tabs>
          <w:tab w:val="left" w:pos="1298"/>
        </w:tabs>
        <w:rPr>
          <w:rFonts w:asciiTheme="majorBidi" w:hAnsiTheme="majorBidi" w:cstheme="majorBidi"/>
          <w:sz w:val="24"/>
          <w:szCs w:val="24"/>
          <w:lang w:val="en-US"/>
        </w:rPr>
      </w:pPr>
    </w:p>
    <w:p w14:paraId="0771D56E" w14:textId="77777777" w:rsidR="00D01B37" w:rsidRPr="005A63DA" w:rsidRDefault="00D01B37" w:rsidP="00D01B37">
      <w:pPr>
        <w:pStyle w:val="ListParagraph"/>
        <w:numPr>
          <w:ilvl w:val="0"/>
          <w:numId w:val="8"/>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Tourism at Risk: The visible impact of plastic pollution threatens Jordan’s valuable tourism industry, especially in ecologically sensitive and historic areas.</w:t>
      </w:r>
    </w:p>
    <w:p w14:paraId="3515A09F" w14:textId="77777777" w:rsidR="00D01B37" w:rsidRPr="005A63DA" w:rsidRDefault="00D01B37" w:rsidP="00D01B37">
      <w:pPr>
        <w:tabs>
          <w:tab w:val="left" w:pos="1298"/>
        </w:tabs>
        <w:rPr>
          <w:rFonts w:asciiTheme="majorBidi" w:hAnsiTheme="majorBidi" w:cstheme="majorBidi"/>
          <w:lang w:val="en-US"/>
        </w:rPr>
      </w:pPr>
    </w:p>
    <w:p w14:paraId="19BFCE6D" w14:textId="77777777" w:rsidR="00D01B37" w:rsidRPr="005A63DA" w:rsidRDefault="00D01B37" w:rsidP="00D01B37">
      <w:pPr>
        <w:pStyle w:val="ListParagraph"/>
        <w:numPr>
          <w:ilvl w:val="0"/>
          <w:numId w:val="8"/>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Market for recyclables: The underdeveloped recycling industry in Jordan results in minimal economic incentives to reduce plastic usage, exacerbating the issue of plastic waste</w:t>
      </w:r>
      <w:r w:rsidR="00EA2EC6" w:rsidRPr="005A63DA">
        <w:rPr>
          <w:rFonts w:asciiTheme="majorBidi" w:hAnsiTheme="majorBidi" w:cstheme="majorBidi"/>
          <w:sz w:val="24"/>
          <w:szCs w:val="24"/>
          <w:lang w:val="en-US"/>
        </w:rPr>
        <w:t>.</w:t>
      </w:r>
    </w:p>
    <w:p w14:paraId="6E5EFD31" w14:textId="77777777" w:rsidR="00D01B37" w:rsidRPr="005A63DA" w:rsidRDefault="00D01B37" w:rsidP="00D01B37">
      <w:pPr>
        <w:tabs>
          <w:tab w:val="left" w:pos="1298"/>
        </w:tabs>
        <w:rPr>
          <w:rFonts w:asciiTheme="majorBidi" w:hAnsiTheme="majorBidi" w:cstheme="majorBidi"/>
          <w:lang w:val="en-US"/>
        </w:rPr>
      </w:pPr>
    </w:p>
    <w:p w14:paraId="4D243996" w14:textId="77777777" w:rsidR="00D01B37" w:rsidRPr="005A63DA" w:rsidRDefault="00D01B37" w:rsidP="00D01B37">
      <w:pPr>
        <w:tabs>
          <w:tab w:val="left" w:pos="1298"/>
        </w:tabs>
        <w:rPr>
          <w:rFonts w:asciiTheme="majorBidi" w:hAnsiTheme="majorBidi" w:cstheme="majorBidi"/>
          <w:lang w:val="en-US"/>
        </w:rPr>
      </w:pPr>
    </w:p>
    <w:p w14:paraId="01C201D8" w14:textId="77777777" w:rsidR="00D01B37" w:rsidRPr="005A63DA" w:rsidRDefault="00D01B37" w:rsidP="00D01B37">
      <w:pPr>
        <w:tabs>
          <w:tab w:val="left" w:pos="1298"/>
        </w:tabs>
        <w:rPr>
          <w:rFonts w:asciiTheme="majorBidi" w:hAnsiTheme="majorBidi" w:cstheme="majorBidi"/>
          <w:lang w:val="en-US"/>
        </w:rPr>
      </w:pPr>
      <w:r w:rsidRPr="005A63DA">
        <w:rPr>
          <w:rFonts w:asciiTheme="majorBidi" w:hAnsiTheme="majorBidi" w:cstheme="majorBidi"/>
          <w:lang w:val="en-US"/>
        </w:rPr>
        <w:t>Social Factors:</w:t>
      </w:r>
    </w:p>
    <w:p w14:paraId="0ACD607D" w14:textId="77777777" w:rsidR="00D01B37" w:rsidRPr="005A63DA" w:rsidRDefault="00D01B37" w:rsidP="00D01B37">
      <w:pPr>
        <w:pStyle w:val="ListParagraph"/>
        <w:numPr>
          <w:ilvl w:val="0"/>
          <w:numId w:val="9"/>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Health &amp; Environmental Concerns: The accumulation of plastic waste poses significant health and environmental risks, leading to increased public concern.</w:t>
      </w:r>
      <w:r w:rsidR="00855B32" w:rsidRPr="005A63DA">
        <w:rPr>
          <w:rFonts w:asciiTheme="majorBidi" w:hAnsiTheme="majorBidi" w:cstheme="majorBidi"/>
          <w:sz w:val="24"/>
          <w:szCs w:val="24"/>
          <w:lang w:val="en-US"/>
        </w:rPr>
        <w:t xml:space="preserve"> </w:t>
      </w:r>
    </w:p>
    <w:p w14:paraId="03FB448D" w14:textId="77777777" w:rsidR="00D01B37" w:rsidRPr="005A63DA" w:rsidRDefault="00D01B37" w:rsidP="00D01B37">
      <w:pPr>
        <w:tabs>
          <w:tab w:val="left" w:pos="1298"/>
        </w:tabs>
        <w:rPr>
          <w:rFonts w:asciiTheme="majorBidi" w:hAnsiTheme="majorBidi" w:cstheme="majorBidi"/>
          <w:lang w:val="en-US"/>
        </w:rPr>
      </w:pPr>
    </w:p>
    <w:p w14:paraId="598194FA" w14:textId="77777777" w:rsidR="00D01B37" w:rsidRPr="005A63DA" w:rsidRDefault="00D01B37" w:rsidP="00D01B37">
      <w:pPr>
        <w:pStyle w:val="ListParagraph"/>
        <w:numPr>
          <w:ilvl w:val="0"/>
          <w:numId w:val="9"/>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 xml:space="preserve">Community Action: Community-led initiatives show promise in addressing plastic </w:t>
      </w:r>
      <w:proofErr w:type="gramStart"/>
      <w:r w:rsidRPr="005A63DA">
        <w:rPr>
          <w:rFonts w:asciiTheme="majorBidi" w:hAnsiTheme="majorBidi" w:cstheme="majorBidi"/>
          <w:sz w:val="24"/>
          <w:szCs w:val="24"/>
          <w:lang w:val="en-US"/>
        </w:rPr>
        <w:t>pollution, yet</w:t>
      </w:r>
      <w:proofErr w:type="gramEnd"/>
      <w:r w:rsidRPr="005A63DA">
        <w:rPr>
          <w:rFonts w:asciiTheme="majorBidi" w:hAnsiTheme="majorBidi" w:cstheme="majorBidi"/>
          <w:sz w:val="24"/>
          <w:szCs w:val="24"/>
          <w:lang w:val="en-US"/>
        </w:rPr>
        <w:t xml:space="preserve"> face challenges in achieving broader impact without formal support or infrastructure.</w:t>
      </w:r>
    </w:p>
    <w:p w14:paraId="5B3D1B81" w14:textId="77777777" w:rsidR="00D01B37" w:rsidRPr="005A63DA" w:rsidRDefault="00D01B37" w:rsidP="00D01B37">
      <w:pPr>
        <w:tabs>
          <w:tab w:val="left" w:pos="1298"/>
        </w:tabs>
        <w:rPr>
          <w:rFonts w:asciiTheme="majorBidi" w:hAnsiTheme="majorBidi" w:cstheme="majorBidi"/>
          <w:lang w:val="en-US"/>
        </w:rPr>
      </w:pPr>
    </w:p>
    <w:p w14:paraId="52551142" w14:textId="77777777" w:rsidR="00D01B37" w:rsidRPr="005A63DA" w:rsidRDefault="00D01B37" w:rsidP="00D01B37">
      <w:pPr>
        <w:tabs>
          <w:tab w:val="left" w:pos="1298"/>
        </w:tabs>
        <w:rPr>
          <w:rFonts w:asciiTheme="majorBidi" w:hAnsiTheme="majorBidi" w:cstheme="majorBidi"/>
          <w:lang w:val="en-US"/>
        </w:rPr>
      </w:pPr>
      <w:r w:rsidRPr="005A63DA">
        <w:rPr>
          <w:rFonts w:asciiTheme="majorBidi" w:hAnsiTheme="majorBidi" w:cstheme="majorBidi"/>
          <w:lang w:val="en-US"/>
        </w:rPr>
        <w:t xml:space="preserve">Technological Factors: </w:t>
      </w:r>
    </w:p>
    <w:p w14:paraId="2483F24F" w14:textId="77777777" w:rsidR="00D01B37" w:rsidRPr="005A63DA" w:rsidRDefault="00D01B37" w:rsidP="00D01B37">
      <w:pPr>
        <w:tabs>
          <w:tab w:val="left" w:pos="1298"/>
        </w:tabs>
        <w:rPr>
          <w:rFonts w:asciiTheme="majorBidi" w:hAnsiTheme="majorBidi" w:cstheme="majorBidi"/>
          <w:lang w:val="en-US"/>
        </w:rPr>
      </w:pPr>
    </w:p>
    <w:p w14:paraId="74F398AA" w14:textId="77777777" w:rsidR="00D01B37" w:rsidRPr="005A63DA" w:rsidRDefault="00D01B37" w:rsidP="00D01B37">
      <w:pPr>
        <w:pStyle w:val="ListParagraph"/>
        <w:numPr>
          <w:ilvl w:val="0"/>
          <w:numId w:val="10"/>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Limited Solutions for Plastic Reduction: Current technological solutions are insufficient to address the scale of plastic waste.</w:t>
      </w:r>
    </w:p>
    <w:p w14:paraId="4034950A" w14:textId="77777777" w:rsidR="00D01B37" w:rsidRPr="005A63DA" w:rsidRDefault="00D01B37" w:rsidP="00D01B37">
      <w:pPr>
        <w:tabs>
          <w:tab w:val="left" w:pos="1298"/>
        </w:tabs>
        <w:rPr>
          <w:rFonts w:asciiTheme="majorBidi" w:hAnsiTheme="majorBidi" w:cstheme="majorBidi"/>
          <w:lang w:val="en-US"/>
        </w:rPr>
      </w:pPr>
    </w:p>
    <w:p w14:paraId="3C466E09" w14:textId="77777777" w:rsidR="00D01B37" w:rsidRPr="005A63DA" w:rsidRDefault="00D01B37" w:rsidP="00D01B37">
      <w:pPr>
        <w:pStyle w:val="ListParagraph"/>
        <w:numPr>
          <w:ilvl w:val="0"/>
          <w:numId w:val="10"/>
        </w:numPr>
        <w:tabs>
          <w:tab w:val="left" w:pos="1298"/>
        </w:tabs>
        <w:spacing w:after="0" w:line="240" w:lineRule="auto"/>
        <w:rPr>
          <w:rFonts w:asciiTheme="majorBidi" w:hAnsiTheme="majorBidi" w:cstheme="majorBidi"/>
          <w:sz w:val="24"/>
          <w:szCs w:val="24"/>
          <w:lang w:val="en-US"/>
        </w:rPr>
      </w:pPr>
      <w:r w:rsidRPr="005A63DA">
        <w:rPr>
          <w:rFonts w:asciiTheme="majorBidi" w:hAnsiTheme="majorBidi" w:cstheme="majorBidi"/>
          <w:sz w:val="24"/>
          <w:szCs w:val="24"/>
          <w:lang w:val="en-US"/>
        </w:rPr>
        <w:t>Digital Engagement for Awareness: The potential of digital platforms to raise awareness and promote action against plastic pollution remains largely untapped, offering a pathway to mobilize wider societal participation.</w:t>
      </w:r>
    </w:p>
    <w:p w14:paraId="74F81B18" w14:textId="77777777" w:rsidR="00D01B37" w:rsidRPr="005A63DA" w:rsidRDefault="00D01B37" w:rsidP="00D01B37">
      <w:pPr>
        <w:rPr>
          <w:rFonts w:asciiTheme="majorBidi" w:hAnsiTheme="majorBidi" w:cstheme="majorBidi"/>
          <w:lang w:val="en-US"/>
        </w:rPr>
      </w:pPr>
    </w:p>
    <w:p w14:paraId="6D346106" w14:textId="77777777" w:rsidR="006E495F" w:rsidRPr="005A63DA" w:rsidRDefault="006E495F" w:rsidP="00D01B37">
      <w:pPr>
        <w:rPr>
          <w:rFonts w:asciiTheme="majorBidi" w:hAnsiTheme="majorBidi" w:cstheme="majorBidi"/>
          <w:lang w:val="en-US"/>
        </w:rPr>
      </w:pPr>
    </w:p>
    <w:p w14:paraId="0D7B2662" w14:textId="77777777" w:rsidR="006E495F" w:rsidRPr="005A63DA" w:rsidRDefault="006E495F" w:rsidP="00D01B37">
      <w:pPr>
        <w:rPr>
          <w:rFonts w:asciiTheme="majorBidi" w:hAnsiTheme="majorBidi" w:cstheme="majorBidi"/>
          <w:lang w:val="en-US"/>
        </w:rPr>
      </w:pPr>
    </w:p>
    <w:p w14:paraId="487C332D" w14:textId="77777777" w:rsidR="006E495F" w:rsidRPr="005A63DA" w:rsidRDefault="006E495F" w:rsidP="00D01B37">
      <w:pPr>
        <w:rPr>
          <w:rFonts w:asciiTheme="majorBidi" w:hAnsiTheme="majorBidi" w:cstheme="majorBidi"/>
          <w:lang w:val="en-US"/>
        </w:rPr>
      </w:pPr>
    </w:p>
    <w:p w14:paraId="5FC41A51" w14:textId="77777777" w:rsidR="006E495F" w:rsidRPr="005A63DA" w:rsidRDefault="006E495F" w:rsidP="00D01B37">
      <w:pPr>
        <w:rPr>
          <w:rFonts w:asciiTheme="majorBidi" w:hAnsiTheme="majorBidi" w:cstheme="majorBidi"/>
          <w:lang w:val="en-US"/>
        </w:rPr>
      </w:pPr>
    </w:p>
    <w:p w14:paraId="01326E85" w14:textId="77777777" w:rsidR="006E495F" w:rsidRPr="005A63DA" w:rsidRDefault="006E495F" w:rsidP="00D01B37">
      <w:pPr>
        <w:rPr>
          <w:rFonts w:asciiTheme="majorBidi" w:hAnsiTheme="majorBidi" w:cstheme="majorBidi"/>
          <w:lang w:val="en-US"/>
        </w:rPr>
      </w:pPr>
    </w:p>
    <w:p w14:paraId="06C696AC" w14:textId="77777777" w:rsidR="00B37889" w:rsidRPr="005A63DA" w:rsidRDefault="00EA102E" w:rsidP="00D01B37">
      <w:pPr>
        <w:rPr>
          <w:rFonts w:asciiTheme="majorBidi" w:hAnsiTheme="majorBidi" w:cstheme="majorBidi"/>
          <w:lang w:val="en-US"/>
        </w:rPr>
      </w:pPr>
      <w:r w:rsidRPr="005A63DA">
        <w:rPr>
          <w:rFonts w:asciiTheme="majorBidi" w:hAnsiTheme="majorBidi" w:cstheme="majorBidi"/>
          <w:lang w:val="en-US"/>
        </w:rPr>
        <w:t xml:space="preserve">Slide 5: </w:t>
      </w:r>
    </w:p>
    <w:p w14:paraId="0B8EFA5D" w14:textId="77777777" w:rsidR="00B529CE" w:rsidRPr="005A63DA" w:rsidRDefault="00B529CE" w:rsidP="00B529CE">
      <w:pPr>
        <w:jc w:val="center"/>
        <w:rPr>
          <w:rFonts w:asciiTheme="majorBidi" w:hAnsiTheme="majorBidi" w:cstheme="majorBidi"/>
          <w:b/>
          <w:bCs/>
          <w:u w:val="single"/>
          <w:shd w:val="clear" w:color="auto" w:fill="FAF9F8"/>
          <w:lang w:val="en-US"/>
        </w:rPr>
      </w:pPr>
      <w:r w:rsidRPr="005A63DA">
        <w:rPr>
          <w:rFonts w:asciiTheme="majorBidi" w:hAnsiTheme="majorBidi" w:cstheme="majorBidi"/>
          <w:b/>
          <w:bCs/>
          <w:u w:val="single"/>
          <w:shd w:val="clear" w:color="auto" w:fill="FAF9F8"/>
          <w:lang w:val="en-US"/>
        </w:rPr>
        <w:t>SWOT Analysis</w:t>
      </w:r>
    </w:p>
    <w:p w14:paraId="07277168" w14:textId="77777777" w:rsidR="00B529CE" w:rsidRPr="005A63DA" w:rsidRDefault="00B529CE" w:rsidP="00D01B37">
      <w:pPr>
        <w:rPr>
          <w:rFonts w:asciiTheme="majorBidi" w:hAnsiTheme="majorBidi" w:cstheme="majorBidi"/>
          <w:lang w:val="en-US"/>
        </w:rPr>
      </w:pPr>
    </w:p>
    <w:p w14:paraId="0F3653AD" w14:textId="77777777" w:rsidR="00EA102E" w:rsidRPr="005A63DA" w:rsidRDefault="00995330" w:rsidP="00D01B37">
      <w:pPr>
        <w:rPr>
          <w:rFonts w:asciiTheme="majorBidi" w:hAnsiTheme="majorBidi" w:cstheme="majorBidi"/>
          <w:lang w:val="en-US"/>
        </w:rPr>
      </w:pPr>
      <w:r w:rsidRPr="005A63DA">
        <w:rPr>
          <w:rFonts w:asciiTheme="majorBidi" w:hAnsiTheme="majorBidi" w:cstheme="majorBidi"/>
          <w:lang w:val="en-US"/>
        </w:rPr>
        <w:t xml:space="preserve">Strength &amp; weaknesses from self-evaluation </w:t>
      </w:r>
    </w:p>
    <w:p w14:paraId="3234C81C" w14:textId="77777777" w:rsidR="00995330" w:rsidRPr="005A63DA" w:rsidRDefault="00995330" w:rsidP="00D01B37">
      <w:pPr>
        <w:rPr>
          <w:rFonts w:asciiTheme="majorBidi" w:hAnsiTheme="majorBidi" w:cstheme="majorBidi"/>
          <w:lang w:val="en-US"/>
        </w:rPr>
      </w:pPr>
      <w:r w:rsidRPr="005A63DA">
        <w:rPr>
          <w:rFonts w:asciiTheme="majorBidi" w:hAnsiTheme="majorBidi" w:cstheme="majorBidi"/>
          <w:lang w:val="en-US"/>
        </w:rPr>
        <w:t>Opportunities &amp; threats from PEST analysis</w:t>
      </w:r>
    </w:p>
    <w:p w14:paraId="2DEDBB78" w14:textId="77777777" w:rsidR="00B529CE" w:rsidRPr="005A63DA" w:rsidRDefault="00B529CE" w:rsidP="00D01B37">
      <w:pPr>
        <w:rPr>
          <w:rFonts w:asciiTheme="majorBidi" w:hAnsiTheme="majorBidi" w:cstheme="majorBidi"/>
          <w:lang w:val="en-US"/>
        </w:rPr>
      </w:pPr>
    </w:p>
    <w:p w14:paraId="143DABE6" w14:textId="77777777" w:rsidR="009625CB" w:rsidRPr="005A63DA" w:rsidRDefault="009625CB" w:rsidP="00D01B37">
      <w:pPr>
        <w:rPr>
          <w:rFonts w:asciiTheme="majorBidi" w:hAnsiTheme="majorBidi" w:cstheme="majorBidi"/>
          <w:lang w:val="en-US"/>
        </w:rPr>
      </w:pPr>
    </w:p>
    <w:p w14:paraId="1CF8425A" w14:textId="77777777" w:rsidR="00EA102E" w:rsidRPr="005A63DA" w:rsidRDefault="00EA102E" w:rsidP="00D01B37">
      <w:pPr>
        <w:rPr>
          <w:rFonts w:asciiTheme="majorBidi" w:hAnsiTheme="majorBidi" w:cstheme="majorBidi"/>
          <w:lang w:val="en-US"/>
        </w:rPr>
      </w:pPr>
      <w:r w:rsidRPr="005A63DA">
        <w:rPr>
          <w:rFonts w:asciiTheme="majorBidi" w:hAnsiTheme="majorBidi" w:cstheme="majorBidi"/>
          <w:lang w:val="en-US"/>
        </w:rPr>
        <w:t>Slide 6:</w:t>
      </w:r>
    </w:p>
    <w:p w14:paraId="7B1643D5" w14:textId="77777777" w:rsidR="006C75AB" w:rsidRPr="005A63DA" w:rsidRDefault="006C75AB" w:rsidP="006C75AB">
      <w:pPr>
        <w:jc w:val="center"/>
        <w:rPr>
          <w:rFonts w:asciiTheme="majorBidi" w:hAnsiTheme="majorBidi" w:cstheme="majorBidi"/>
          <w:b/>
          <w:bCs/>
          <w:u w:val="single"/>
          <w:shd w:val="clear" w:color="auto" w:fill="FAF9F8"/>
          <w:lang w:val="en-US"/>
        </w:rPr>
      </w:pPr>
      <w:r w:rsidRPr="005A63DA">
        <w:rPr>
          <w:rFonts w:asciiTheme="majorBidi" w:hAnsiTheme="majorBidi" w:cstheme="majorBidi"/>
          <w:b/>
          <w:bCs/>
          <w:u w:val="single"/>
          <w:shd w:val="clear" w:color="auto" w:fill="FAF9F8"/>
          <w:lang w:val="en-US"/>
        </w:rPr>
        <w:t>Porter’s 5 Forces Analysis</w:t>
      </w:r>
    </w:p>
    <w:p w14:paraId="20352F5D" w14:textId="77777777" w:rsidR="00E502A3" w:rsidRDefault="00E502A3" w:rsidP="006C75AB">
      <w:pPr>
        <w:jc w:val="center"/>
        <w:rPr>
          <w:rFonts w:asciiTheme="majorBidi" w:hAnsiTheme="majorBidi" w:cstheme="majorBidi"/>
          <w:shd w:val="clear" w:color="auto" w:fill="FAF9F8"/>
          <w:lang w:val="en-US"/>
        </w:rPr>
      </w:pPr>
    </w:p>
    <w:p w14:paraId="60118100" w14:textId="77777777" w:rsidR="007A0654" w:rsidRDefault="007A0654" w:rsidP="006C75AB">
      <w:pPr>
        <w:jc w:val="center"/>
        <w:rPr>
          <w:rFonts w:asciiTheme="majorBidi" w:hAnsiTheme="majorBidi" w:cstheme="majorBidi"/>
          <w:shd w:val="clear" w:color="auto" w:fill="FAF9F8"/>
          <w:lang w:val="en-US"/>
        </w:rPr>
      </w:pPr>
    </w:p>
    <w:p w14:paraId="73EE9AE6" w14:textId="5F42E1F6" w:rsidR="007A0654" w:rsidRPr="005A63DA" w:rsidRDefault="007A0654" w:rsidP="007A0654">
      <w:pPr>
        <w:rPr>
          <w:rFonts w:asciiTheme="majorBidi" w:hAnsiTheme="majorBidi" w:cstheme="majorBidi"/>
          <w:shd w:val="clear" w:color="auto" w:fill="FAF9F8"/>
          <w:lang w:val="en-US"/>
        </w:rPr>
      </w:pPr>
      <w:r>
        <w:rPr>
          <w:rFonts w:asciiTheme="majorBidi" w:hAnsiTheme="majorBidi" w:cstheme="majorBidi"/>
          <w:shd w:val="clear" w:color="auto" w:fill="FAF9F8"/>
          <w:lang w:val="en-US"/>
        </w:rPr>
        <w:t xml:space="preserve">WE have done this type of analysis so we can examine any external factor </w:t>
      </w:r>
    </w:p>
    <w:p w14:paraId="3A15F077" w14:textId="77777777" w:rsidR="00E74F3D" w:rsidRDefault="005D6DE9" w:rsidP="00B261AC">
      <w:pPr>
        <w:tabs>
          <w:tab w:val="left" w:pos="8665"/>
        </w:tabs>
        <w:rPr>
          <w:rFonts w:asciiTheme="majorBidi" w:hAnsiTheme="majorBidi" w:cstheme="majorBidi"/>
          <w:b/>
          <w:bCs/>
        </w:rPr>
      </w:pPr>
      <w:r w:rsidRPr="005A63DA">
        <w:rPr>
          <w:rFonts w:asciiTheme="majorBidi" w:hAnsiTheme="majorBidi" w:cstheme="majorBidi"/>
          <w:b/>
          <w:bCs/>
        </w:rPr>
        <w:t>Competitive Rivalry:</w:t>
      </w:r>
    </w:p>
    <w:p w14:paraId="02A92149" w14:textId="20AA32C6" w:rsidR="00E74F3D" w:rsidRDefault="00E74F3D" w:rsidP="00B261AC">
      <w:pPr>
        <w:tabs>
          <w:tab w:val="left" w:pos="8665"/>
        </w:tabs>
        <w:rPr>
          <w:rFonts w:asciiTheme="majorBidi" w:hAnsiTheme="majorBidi" w:cstheme="majorBidi"/>
        </w:rPr>
      </w:pPr>
      <w:r w:rsidRPr="00E74F3D">
        <w:rPr>
          <w:rFonts w:asciiTheme="majorBidi" w:hAnsiTheme="majorBidi" w:cstheme="majorBidi"/>
        </w:rPr>
        <w:t>Since there are a lot of plastic manufacture</w:t>
      </w:r>
      <w:r>
        <w:rPr>
          <w:rFonts w:asciiTheme="majorBidi" w:hAnsiTheme="majorBidi" w:cstheme="majorBidi"/>
        </w:rPr>
        <w:t xml:space="preserve">rs high-force competition </w:t>
      </w:r>
    </w:p>
    <w:p w14:paraId="3366D0F0" w14:textId="40010853" w:rsidR="00B261AC" w:rsidRPr="00E74F3D" w:rsidRDefault="00B261AC" w:rsidP="00B261AC">
      <w:pPr>
        <w:tabs>
          <w:tab w:val="left" w:pos="8665"/>
        </w:tabs>
        <w:rPr>
          <w:rFonts w:asciiTheme="majorBidi" w:hAnsiTheme="majorBidi" w:cstheme="majorBidi"/>
        </w:rPr>
      </w:pPr>
      <w:r w:rsidRPr="00E74F3D">
        <w:rPr>
          <w:rFonts w:asciiTheme="majorBidi" w:hAnsiTheme="majorBidi" w:cstheme="majorBidi"/>
        </w:rPr>
        <w:tab/>
      </w:r>
    </w:p>
    <w:p w14:paraId="0A6A4BFA" w14:textId="77777777" w:rsidR="00EA102E" w:rsidRPr="005A63DA" w:rsidRDefault="00B261AC" w:rsidP="00D01B37">
      <w:pPr>
        <w:rPr>
          <w:rFonts w:asciiTheme="majorBidi" w:hAnsiTheme="majorBidi" w:cstheme="majorBidi"/>
        </w:rPr>
      </w:pPr>
      <w:r w:rsidRPr="005A63DA">
        <w:rPr>
          <w:rFonts w:asciiTheme="majorBidi" w:hAnsiTheme="majorBidi" w:cstheme="majorBidi"/>
        </w:rPr>
        <w:t>Competition factors: product quality, pricing, environmental advantages.</w:t>
      </w:r>
    </w:p>
    <w:p w14:paraId="2AF15F8F" w14:textId="45CCA962" w:rsidR="00B261AC" w:rsidRPr="005A63DA" w:rsidRDefault="00E74F3D" w:rsidP="00D01B37">
      <w:pPr>
        <w:rPr>
          <w:rFonts w:asciiTheme="majorBidi" w:hAnsiTheme="majorBidi" w:cstheme="majorBidi"/>
          <w:lang w:val="en-US"/>
        </w:rPr>
      </w:pPr>
      <w:r>
        <w:rPr>
          <w:rFonts w:asciiTheme="majorBidi" w:hAnsiTheme="majorBidi" w:cstheme="majorBidi"/>
          <w:lang w:val="en-US"/>
        </w:rPr>
        <w:t>This c</w:t>
      </w:r>
      <w:r w:rsidR="00B261AC" w:rsidRPr="005A63DA">
        <w:rPr>
          <w:rFonts w:asciiTheme="majorBidi" w:hAnsiTheme="majorBidi" w:cstheme="majorBidi"/>
          <w:lang w:val="en-US"/>
        </w:rPr>
        <w:t>ompetition</w:t>
      </w:r>
      <w:r>
        <w:rPr>
          <w:rFonts w:asciiTheme="majorBidi" w:hAnsiTheme="majorBidi" w:cstheme="majorBidi"/>
          <w:lang w:val="en-US"/>
        </w:rPr>
        <w:t xml:space="preserve"> might be</w:t>
      </w:r>
      <w:r w:rsidR="00B261AC" w:rsidRPr="005A63DA">
        <w:rPr>
          <w:rFonts w:asciiTheme="majorBidi" w:hAnsiTheme="majorBidi" w:cstheme="majorBidi"/>
          <w:lang w:val="en-US"/>
        </w:rPr>
        <w:t xml:space="preserve"> more </w:t>
      </w:r>
      <w:r w:rsidR="00B261AC" w:rsidRPr="00E74F3D">
        <w:rPr>
          <w:rFonts w:asciiTheme="majorBidi" w:hAnsiTheme="majorBidi" w:cstheme="majorBidi"/>
          <w:highlight w:val="yellow"/>
          <w:lang w:val="en-US"/>
        </w:rPr>
        <w:t>intense</w:t>
      </w:r>
      <w:r w:rsidR="00B261AC" w:rsidRPr="005A63DA">
        <w:rPr>
          <w:rFonts w:asciiTheme="majorBidi" w:hAnsiTheme="majorBidi" w:cstheme="majorBidi"/>
          <w:lang w:val="en-US"/>
        </w:rPr>
        <w:t xml:space="preserve"> because plastic </w:t>
      </w:r>
      <w:r>
        <w:rPr>
          <w:rFonts w:asciiTheme="majorBidi" w:hAnsiTheme="majorBidi" w:cstheme="majorBidi"/>
          <w:lang w:val="en-US"/>
        </w:rPr>
        <w:t xml:space="preserve">is </w:t>
      </w:r>
      <w:r w:rsidR="00B261AC" w:rsidRPr="005A63DA">
        <w:rPr>
          <w:rFonts w:asciiTheme="majorBidi" w:hAnsiTheme="majorBidi" w:cstheme="majorBidi"/>
          <w:lang w:val="en-US"/>
        </w:rPr>
        <w:t>affordable</w:t>
      </w:r>
      <w:r>
        <w:rPr>
          <w:rFonts w:asciiTheme="majorBidi" w:hAnsiTheme="majorBidi" w:cstheme="majorBidi"/>
          <w:lang w:val="en-US"/>
        </w:rPr>
        <w:t>.</w:t>
      </w:r>
    </w:p>
    <w:p w14:paraId="08EBAB19" w14:textId="77777777" w:rsidR="00B261AC" w:rsidRPr="005A63DA" w:rsidRDefault="00B261AC" w:rsidP="00D01B37">
      <w:pPr>
        <w:rPr>
          <w:rFonts w:asciiTheme="majorBidi" w:hAnsiTheme="majorBidi" w:cstheme="majorBidi"/>
          <w:lang w:val="en-US"/>
        </w:rPr>
      </w:pPr>
    </w:p>
    <w:p w14:paraId="540F8FC2" w14:textId="77777777" w:rsidR="005D6DE9" w:rsidRDefault="005D6DE9" w:rsidP="005D6DE9">
      <w:pPr>
        <w:rPr>
          <w:rFonts w:asciiTheme="majorBidi" w:hAnsiTheme="majorBidi" w:cstheme="majorBidi"/>
          <w:b/>
          <w:bCs/>
        </w:rPr>
      </w:pPr>
      <w:r w:rsidRPr="005A63DA">
        <w:rPr>
          <w:rFonts w:asciiTheme="majorBidi" w:hAnsiTheme="majorBidi" w:cstheme="majorBidi"/>
          <w:b/>
          <w:bCs/>
        </w:rPr>
        <w:t>Bargaining Power of Suppliers:</w:t>
      </w:r>
    </w:p>
    <w:p w14:paraId="1A055642" w14:textId="77E35A2B" w:rsidR="00E74F3D" w:rsidRDefault="00E74F3D" w:rsidP="00E74F3D">
      <w:pPr>
        <w:rPr>
          <w:rFonts w:asciiTheme="majorBidi" w:hAnsiTheme="majorBidi" w:cstheme="majorBidi"/>
        </w:rPr>
      </w:pPr>
      <w:r>
        <w:rPr>
          <w:rFonts w:asciiTheme="majorBidi" w:hAnsiTheme="majorBidi" w:cstheme="majorBidi"/>
        </w:rPr>
        <w:t>C</w:t>
      </w:r>
      <w:r>
        <w:rPr>
          <w:rFonts w:asciiTheme="majorBidi" w:hAnsiTheme="majorBidi" w:cstheme="majorBidi"/>
        </w:rPr>
        <w:t>onsider as a high</w:t>
      </w:r>
      <w:r>
        <w:rPr>
          <w:rFonts w:asciiTheme="majorBidi" w:hAnsiTheme="majorBidi" w:cstheme="majorBidi"/>
        </w:rPr>
        <w:t>-</w:t>
      </w:r>
      <w:r>
        <w:rPr>
          <w:rFonts w:asciiTheme="majorBidi" w:hAnsiTheme="majorBidi" w:cstheme="majorBidi"/>
        </w:rPr>
        <w:t>force</w:t>
      </w:r>
    </w:p>
    <w:p w14:paraId="577B5CA5" w14:textId="77777777" w:rsidR="00E74F3D" w:rsidRPr="00E74F3D" w:rsidRDefault="00E74F3D" w:rsidP="00E74F3D">
      <w:pPr>
        <w:rPr>
          <w:rFonts w:asciiTheme="majorBidi" w:hAnsiTheme="majorBidi" w:cstheme="majorBidi"/>
        </w:rPr>
      </w:pPr>
    </w:p>
    <w:p w14:paraId="740AEFB9" w14:textId="2B7948D3" w:rsidR="00EA102E" w:rsidRPr="005A63DA" w:rsidRDefault="00E74F3D" w:rsidP="00D01B37">
      <w:pPr>
        <w:rPr>
          <w:rFonts w:asciiTheme="majorBidi" w:hAnsiTheme="majorBidi" w:cstheme="majorBidi"/>
        </w:rPr>
      </w:pPr>
      <w:r>
        <w:rPr>
          <w:rFonts w:asciiTheme="majorBidi" w:hAnsiTheme="majorBidi" w:cstheme="majorBidi"/>
        </w:rPr>
        <w:t>Since the l</w:t>
      </w:r>
      <w:r w:rsidR="00B261AC" w:rsidRPr="005A63DA">
        <w:rPr>
          <w:rFonts w:asciiTheme="majorBidi" w:hAnsiTheme="majorBidi" w:cstheme="majorBidi"/>
        </w:rPr>
        <w:t>imited sustainable resources increase supplier power.</w:t>
      </w:r>
    </w:p>
    <w:p w14:paraId="629B7BC6" w14:textId="006B8372" w:rsidR="00B261AC" w:rsidRPr="005A63DA" w:rsidRDefault="00E74F3D" w:rsidP="00D01B37">
      <w:pPr>
        <w:rPr>
          <w:rFonts w:asciiTheme="majorBidi" w:hAnsiTheme="majorBidi" w:cstheme="majorBidi"/>
          <w:lang w:val="en-US"/>
        </w:rPr>
      </w:pPr>
      <w:r>
        <w:rPr>
          <w:rFonts w:asciiTheme="majorBidi" w:hAnsiTheme="majorBidi" w:cstheme="majorBidi"/>
          <w:lang w:val="en-US"/>
        </w:rPr>
        <w:t xml:space="preserve">Which might cause </w:t>
      </w:r>
      <w:r w:rsidRPr="00E74F3D">
        <w:rPr>
          <w:rFonts w:asciiTheme="majorBidi" w:hAnsiTheme="majorBidi" w:cstheme="majorBidi"/>
          <w:highlight w:val="yellow"/>
          <w:lang w:val="en-US"/>
        </w:rPr>
        <w:t>d</w:t>
      </w:r>
      <w:r w:rsidR="00380A05" w:rsidRPr="00E74F3D">
        <w:rPr>
          <w:rFonts w:asciiTheme="majorBidi" w:hAnsiTheme="majorBidi" w:cstheme="majorBidi"/>
          <w:highlight w:val="yellow"/>
          <w:lang w:val="en-US"/>
        </w:rPr>
        <w:t>ifficulty</w:t>
      </w:r>
      <w:r w:rsidR="00B261AC" w:rsidRPr="005A63DA">
        <w:rPr>
          <w:rFonts w:asciiTheme="majorBidi" w:hAnsiTheme="majorBidi" w:cstheme="majorBidi"/>
          <w:lang w:val="en-US"/>
        </w:rPr>
        <w:t xml:space="preserve"> in maintaining profitability amid high supply costs.</w:t>
      </w:r>
    </w:p>
    <w:p w14:paraId="01E8469B" w14:textId="77777777" w:rsidR="00B261AC" w:rsidRPr="005A63DA" w:rsidRDefault="00B261AC" w:rsidP="00D01B37">
      <w:pPr>
        <w:rPr>
          <w:rFonts w:asciiTheme="majorBidi" w:hAnsiTheme="majorBidi" w:cstheme="majorBidi"/>
          <w:lang w:val="en-US"/>
        </w:rPr>
      </w:pPr>
    </w:p>
    <w:p w14:paraId="46E95C75" w14:textId="77777777" w:rsidR="006B65B5" w:rsidRDefault="006B65B5" w:rsidP="006B65B5">
      <w:pPr>
        <w:rPr>
          <w:rFonts w:asciiTheme="majorBidi" w:hAnsiTheme="majorBidi" w:cstheme="majorBidi"/>
          <w:b/>
          <w:bCs/>
        </w:rPr>
      </w:pPr>
      <w:r w:rsidRPr="005A63DA">
        <w:rPr>
          <w:rFonts w:asciiTheme="majorBidi" w:hAnsiTheme="majorBidi" w:cstheme="majorBidi"/>
          <w:b/>
          <w:bCs/>
        </w:rPr>
        <w:t>Bargaining Power of Buyers:</w:t>
      </w:r>
    </w:p>
    <w:p w14:paraId="3C0B953F" w14:textId="531EF080" w:rsidR="00E74F3D" w:rsidRDefault="00E74F3D" w:rsidP="00E74F3D">
      <w:pPr>
        <w:rPr>
          <w:rFonts w:asciiTheme="majorBidi" w:hAnsiTheme="majorBidi" w:cstheme="majorBidi"/>
        </w:rPr>
      </w:pPr>
      <w:r>
        <w:rPr>
          <w:rFonts w:asciiTheme="majorBidi" w:hAnsiTheme="majorBidi" w:cstheme="majorBidi"/>
        </w:rPr>
        <w:t>C</w:t>
      </w:r>
      <w:r>
        <w:rPr>
          <w:rFonts w:asciiTheme="majorBidi" w:hAnsiTheme="majorBidi" w:cstheme="majorBidi"/>
        </w:rPr>
        <w:t xml:space="preserve">onsider as </w:t>
      </w:r>
      <w:r>
        <w:rPr>
          <w:rFonts w:asciiTheme="majorBidi" w:hAnsiTheme="majorBidi" w:cstheme="majorBidi"/>
        </w:rPr>
        <w:t xml:space="preserve">a </w:t>
      </w:r>
      <w:r>
        <w:rPr>
          <w:rFonts w:asciiTheme="majorBidi" w:hAnsiTheme="majorBidi" w:cstheme="majorBidi"/>
        </w:rPr>
        <w:t>moderate</w:t>
      </w:r>
      <w:r>
        <w:rPr>
          <w:rFonts w:asciiTheme="majorBidi" w:hAnsiTheme="majorBidi" w:cstheme="majorBidi"/>
        </w:rPr>
        <w:t xml:space="preserve"> to high</w:t>
      </w:r>
      <w:r>
        <w:rPr>
          <w:rFonts w:asciiTheme="majorBidi" w:hAnsiTheme="majorBidi" w:cstheme="majorBidi"/>
        </w:rPr>
        <w:t xml:space="preserve"> force</w:t>
      </w:r>
    </w:p>
    <w:p w14:paraId="76725EE6" w14:textId="77777777" w:rsidR="00E74F3D" w:rsidRPr="00E74F3D" w:rsidRDefault="00E74F3D" w:rsidP="00E74F3D">
      <w:pPr>
        <w:rPr>
          <w:rFonts w:asciiTheme="majorBidi" w:hAnsiTheme="majorBidi" w:cstheme="majorBidi"/>
        </w:rPr>
      </w:pPr>
    </w:p>
    <w:p w14:paraId="018CDE89" w14:textId="77777777" w:rsidR="006B65B5" w:rsidRPr="005A63DA" w:rsidRDefault="00B261AC" w:rsidP="00D01B37">
      <w:pPr>
        <w:rPr>
          <w:rFonts w:asciiTheme="majorBidi" w:hAnsiTheme="majorBidi" w:cstheme="majorBidi"/>
        </w:rPr>
      </w:pPr>
      <w:r w:rsidRPr="005A63DA">
        <w:rPr>
          <w:rFonts w:asciiTheme="majorBidi" w:hAnsiTheme="majorBidi" w:cstheme="majorBidi"/>
        </w:rPr>
        <w:t>All the power is between the customer’s hands which are the manufacturers</w:t>
      </w:r>
    </w:p>
    <w:p w14:paraId="1441D2B6" w14:textId="1B1AB0CE" w:rsidR="00B261AC" w:rsidRPr="005A63DA" w:rsidRDefault="00E74F3D" w:rsidP="00D01B37">
      <w:pPr>
        <w:rPr>
          <w:rFonts w:asciiTheme="majorBidi" w:hAnsiTheme="majorBidi" w:cstheme="majorBidi"/>
          <w:lang w:val="en-US"/>
        </w:rPr>
      </w:pPr>
      <w:r>
        <w:rPr>
          <w:rFonts w:asciiTheme="majorBidi" w:hAnsiTheme="majorBidi" w:cstheme="majorBidi"/>
          <w:lang w:val="en-US"/>
        </w:rPr>
        <w:t>Always c</w:t>
      </w:r>
      <w:r w:rsidR="00B261AC" w:rsidRPr="005A63DA">
        <w:rPr>
          <w:rFonts w:asciiTheme="majorBidi" w:hAnsiTheme="majorBidi" w:cstheme="majorBidi"/>
          <w:lang w:val="en-US"/>
        </w:rPr>
        <w:t xml:space="preserve">ustomers </w:t>
      </w:r>
      <w:r w:rsidR="00B261AC" w:rsidRPr="00E74F3D">
        <w:rPr>
          <w:rFonts w:asciiTheme="majorBidi" w:hAnsiTheme="majorBidi" w:cstheme="majorBidi"/>
          <w:highlight w:val="yellow"/>
          <w:lang w:val="en-US"/>
        </w:rPr>
        <w:t>look</w:t>
      </w:r>
      <w:r w:rsidR="00B261AC" w:rsidRPr="005A63DA">
        <w:rPr>
          <w:rFonts w:asciiTheme="majorBidi" w:hAnsiTheme="majorBidi" w:cstheme="majorBidi"/>
          <w:lang w:val="en-US"/>
        </w:rPr>
        <w:t xml:space="preserve"> for affordable prices</w:t>
      </w:r>
      <w:r>
        <w:rPr>
          <w:rFonts w:asciiTheme="majorBidi" w:hAnsiTheme="majorBidi" w:cstheme="majorBidi"/>
          <w:lang w:val="en-US"/>
        </w:rPr>
        <w:t>.</w:t>
      </w:r>
    </w:p>
    <w:p w14:paraId="3C3D58A6" w14:textId="77777777" w:rsidR="00B261AC" w:rsidRPr="005A63DA" w:rsidRDefault="00B261AC" w:rsidP="00D01B37">
      <w:pPr>
        <w:rPr>
          <w:rFonts w:asciiTheme="majorBidi" w:hAnsiTheme="majorBidi" w:cstheme="majorBidi"/>
          <w:lang w:val="en-US"/>
        </w:rPr>
      </w:pPr>
    </w:p>
    <w:p w14:paraId="187EB70E" w14:textId="77777777" w:rsidR="006B65B5" w:rsidRDefault="006B65B5" w:rsidP="006B65B5">
      <w:pPr>
        <w:rPr>
          <w:rFonts w:asciiTheme="majorBidi" w:hAnsiTheme="majorBidi" w:cstheme="majorBidi"/>
          <w:b/>
          <w:bCs/>
        </w:rPr>
      </w:pPr>
      <w:r w:rsidRPr="005A63DA">
        <w:rPr>
          <w:rFonts w:asciiTheme="majorBidi" w:hAnsiTheme="majorBidi" w:cstheme="majorBidi"/>
          <w:b/>
          <w:bCs/>
        </w:rPr>
        <w:t>Threat of New Entrants:</w:t>
      </w:r>
    </w:p>
    <w:p w14:paraId="2FCCC9C1" w14:textId="3F295577" w:rsidR="00E74F3D" w:rsidRDefault="00E74F3D" w:rsidP="006B65B5">
      <w:pPr>
        <w:rPr>
          <w:rFonts w:asciiTheme="majorBidi" w:hAnsiTheme="majorBidi" w:cstheme="majorBidi"/>
        </w:rPr>
      </w:pPr>
      <w:r>
        <w:rPr>
          <w:rFonts w:asciiTheme="majorBidi" w:hAnsiTheme="majorBidi" w:cstheme="majorBidi"/>
        </w:rPr>
        <w:t>Consider as a moderate force</w:t>
      </w:r>
    </w:p>
    <w:p w14:paraId="14F3F34D" w14:textId="77777777" w:rsidR="00E74F3D" w:rsidRPr="00E74F3D" w:rsidRDefault="00E74F3D" w:rsidP="006B65B5">
      <w:pPr>
        <w:rPr>
          <w:rFonts w:asciiTheme="majorBidi" w:hAnsiTheme="majorBidi" w:cstheme="majorBidi"/>
        </w:rPr>
      </w:pPr>
    </w:p>
    <w:p w14:paraId="50414EAE" w14:textId="77777777" w:rsidR="006B65B5" w:rsidRPr="005A63DA" w:rsidRDefault="00B261AC" w:rsidP="00D01B37">
      <w:pPr>
        <w:rPr>
          <w:rFonts w:asciiTheme="majorBidi" w:hAnsiTheme="majorBidi" w:cstheme="majorBidi"/>
        </w:rPr>
      </w:pPr>
      <w:r w:rsidRPr="005A63DA">
        <w:rPr>
          <w:rFonts w:asciiTheme="majorBidi" w:hAnsiTheme="majorBidi" w:cstheme="majorBidi"/>
        </w:rPr>
        <w:t>Entry barriers: affordable cost, regulations, FDA approval</w:t>
      </w:r>
    </w:p>
    <w:p w14:paraId="747444B2" w14:textId="08E7D9FD" w:rsidR="00B261AC" w:rsidRPr="005A63DA" w:rsidRDefault="00E74F3D" w:rsidP="00D01B37">
      <w:pPr>
        <w:rPr>
          <w:rFonts w:asciiTheme="majorBidi" w:hAnsiTheme="majorBidi" w:cstheme="majorBidi"/>
          <w:lang w:val="en-US"/>
        </w:rPr>
      </w:pPr>
      <w:proofErr w:type="gramStart"/>
      <w:r>
        <w:rPr>
          <w:rFonts w:asciiTheme="majorBidi" w:hAnsiTheme="majorBidi" w:cstheme="majorBidi"/>
          <w:lang w:val="en-US"/>
        </w:rPr>
        <w:t>So</w:t>
      </w:r>
      <w:proofErr w:type="gramEnd"/>
      <w:r>
        <w:rPr>
          <w:rFonts w:asciiTheme="majorBidi" w:hAnsiTheme="majorBidi" w:cstheme="majorBidi"/>
          <w:lang w:val="en-US"/>
        </w:rPr>
        <w:t xml:space="preserve"> s</w:t>
      </w:r>
      <w:r w:rsidR="00B261AC" w:rsidRPr="005A63DA">
        <w:rPr>
          <w:rFonts w:asciiTheme="majorBidi" w:hAnsiTheme="majorBidi" w:cstheme="majorBidi"/>
          <w:lang w:val="en-US"/>
        </w:rPr>
        <w:t>uccess is dependent on overcoming initial barriers.</w:t>
      </w:r>
    </w:p>
    <w:p w14:paraId="2B7C588D" w14:textId="77777777" w:rsidR="00B261AC" w:rsidRPr="005A63DA" w:rsidRDefault="00B261AC" w:rsidP="00D01B37">
      <w:pPr>
        <w:rPr>
          <w:rFonts w:asciiTheme="majorBidi" w:hAnsiTheme="majorBidi" w:cstheme="majorBidi"/>
          <w:lang w:val="en-US"/>
        </w:rPr>
      </w:pPr>
    </w:p>
    <w:p w14:paraId="5C5DE4AD" w14:textId="77777777" w:rsidR="007E5283" w:rsidRDefault="007E5283" w:rsidP="007E5283">
      <w:pPr>
        <w:rPr>
          <w:rFonts w:asciiTheme="majorBidi" w:hAnsiTheme="majorBidi" w:cstheme="majorBidi"/>
          <w:b/>
          <w:bCs/>
        </w:rPr>
      </w:pPr>
      <w:r w:rsidRPr="005A63DA">
        <w:rPr>
          <w:rFonts w:asciiTheme="majorBidi" w:hAnsiTheme="majorBidi" w:cstheme="majorBidi"/>
          <w:b/>
          <w:bCs/>
        </w:rPr>
        <w:t>Threat of Substitute Products or Services:</w:t>
      </w:r>
    </w:p>
    <w:p w14:paraId="5050EC63" w14:textId="4ACEC4F8" w:rsidR="00E74F3D" w:rsidRPr="00E74F3D" w:rsidRDefault="00E74F3D" w:rsidP="00A2040B">
      <w:pPr>
        <w:rPr>
          <w:rFonts w:asciiTheme="majorBidi" w:hAnsiTheme="majorBidi" w:cstheme="majorBidi"/>
        </w:rPr>
      </w:pPr>
      <w:r>
        <w:rPr>
          <w:rFonts w:asciiTheme="majorBidi" w:hAnsiTheme="majorBidi" w:cstheme="majorBidi"/>
        </w:rPr>
        <w:t>C</w:t>
      </w:r>
      <w:r>
        <w:rPr>
          <w:rFonts w:asciiTheme="majorBidi" w:hAnsiTheme="majorBidi" w:cstheme="majorBidi"/>
        </w:rPr>
        <w:t xml:space="preserve">onsider as a </w:t>
      </w:r>
      <w:r>
        <w:rPr>
          <w:rFonts w:asciiTheme="majorBidi" w:hAnsiTheme="majorBidi" w:cstheme="majorBidi"/>
        </w:rPr>
        <w:t>high-</w:t>
      </w:r>
      <w:r>
        <w:rPr>
          <w:rFonts w:asciiTheme="majorBidi" w:hAnsiTheme="majorBidi" w:cstheme="majorBidi"/>
        </w:rPr>
        <w:t>force</w:t>
      </w:r>
    </w:p>
    <w:p w14:paraId="3A851400" w14:textId="77777777" w:rsidR="00E74F3D" w:rsidRDefault="00E74F3D" w:rsidP="00E74F3D">
      <w:pPr>
        <w:rPr>
          <w:rFonts w:asciiTheme="majorBidi" w:hAnsiTheme="majorBidi" w:cstheme="majorBidi"/>
          <w:lang w:val="en-US"/>
        </w:rPr>
      </w:pPr>
      <w:r>
        <w:rPr>
          <w:rFonts w:asciiTheme="majorBidi" w:hAnsiTheme="majorBidi" w:cstheme="majorBidi"/>
        </w:rPr>
        <w:lastRenderedPageBreak/>
        <w:t xml:space="preserve">Since the </w:t>
      </w:r>
      <w:r>
        <w:rPr>
          <w:rFonts w:asciiTheme="majorBidi" w:hAnsiTheme="majorBidi" w:cstheme="majorBidi"/>
          <w:lang w:val="en-US"/>
        </w:rPr>
        <w:t>o</w:t>
      </w:r>
      <w:r w:rsidR="00B261AC" w:rsidRPr="005A63DA">
        <w:rPr>
          <w:rFonts w:asciiTheme="majorBidi" w:hAnsiTheme="majorBidi" w:cstheme="majorBidi"/>
          <w:lang w:val="en-US"/>
        </w:rPr>
        <w:t>ngoing preference for plastic due to cost and utility.</w:t>
      </w:r>
    </w:p>
    <w:p w14:paraId="2C2BC96E" w14:textId="3387B025" w:rsidR="00B261AC" w:rsidRPr="005A63DA" w:rsidRDefault="00E74F3D" w:rsidP="00E74F3D">
      <w:pPr>
        <w:rPr>
          <w:rFonts w:asciiTheme="majorBidi" w:hAnsiTheme="majorBidi" w:cstheme="majorBidi"/>
          <w:lang w:val="en-US"/>
        </w:rPr>
      </w:pPr>
      <w:r>
        <w:rPr>
          <w:rFonts w:asciiTheme="majorBidi" w:hAnsiTheme="majorBidi" w:cstheme="majorBidi"/>
          <w:lang w:val="en-US"/>
        </w:rPr>
        <w:t xml:space="preserve">This means alternatives must be </w:t>
      </w:r>
      <w:r w:rsidR="00B261AC" w:rsidRPr="005A63DA">
        <w:rPr>
          <w:rFonts w:asciiTheme="majorBidi" w:hAnsiTheme="majorBidi" w:cstheme="majorBidi"/>
          <w:lang w:val="en-US"/>
        </w:rPr>
        <w:t>more affordability than plastic.</w:t>
      </w:r>
    </w:p>
    <w:p w14:paraId="26DB53FC" w14:textId="77777777" w:rsidR="00542413" w:rsidRPr="005A63DA" w:rsidRDefault="00B261AC" w:rsidP="004453B0">
      <w:pPr>
        <w:rPr>
          <w:rFonts w:asciiTheme="majorBidi" w:hAnsiTheme="majorBidi" w:cstheme="majorBidi"/>
          <w:lang w:val="en-US"/>
        </w:rPr>
      </w:pPr>
      <w:r w:rsidRPr="005A63DA">
        <w:rPr>
          <w:rFonts w:asciiTheme="majorBidi" w:hAnsiTheme="majorBidi" w:cstheme="majorBidi"/>
          <w:lang w:val="en-US"/>
        </w:rPr>
        <w:br w:type="page"/>
      </w:r>
    </w:p>
    <w:p w14:paraId="4731A7EA" w14:textId="77777777" w:rsidR="002E00C0" w:rsidRPr="005A63DA" w:rsidRDefault="002E00C0" w:rsidP="00D01B37">
      <w:pPr>
        <w:rPr>
          <w:rFonts w:asciiTheme="majorBidi" w:hAnsiTheme="majorBidi" w:cstheme="majorBidi"/>
          <w:lang w:val="en-US"/>
        </w:rPr>
      </w:pPr>
    </w:p>
    <w:p w14:paraId="57038CC8" w14:textId="77777777" w:rsidR="00EA102E" w:rsidRPr="005A63DA" w:rsidRDefault="00EA102E" w:rsidP="00D01B37">
      <w:pPr>
        <w:rPr>
          <w:rFonts w:asciiTheme="majorBidi" w:hAnsiTheme="majorBidi" w:cstheme="majorBidi"/>
          <w:lang w:val="en-US"/>
        </w:rPr>
      </w:pPr>
      <w:r w:rsidRPr="005A63DA">
        <w:rPr>
          <w:rFonts w:asciiTheme="majorBidi" w:hAnsiTheme="majorBidi" w:cstheme="majorBidi"/>
          <w:lang w:val="en-US"/>
        </w:rPr>
        <w:t>Slide 7:</w:t>
      </w:r>
    </w:p>
    <w:p w14:paraId="3E3CA727" w14:textId="77777777" w:rsidR="00E91107" w:rsidRPr="005A63DA" w:rsidRDefault="00E91107" w:rsidP="00D01B37">
      <w:pPr>
        <w:rPr>
          <w:rFonts w:asciiTheme="majorBidi" w:hAnsiTheme="majorBidi" w:cstheme="majorBidi"/>
          <w:lang w:val="en-US"/>
        </w:rPr>
      </w:pPr>
      <w:r w:rsidRPr="005A63DA">
        <w:rPr>
          <w:rFonts w:asciiTheme="majorBidi" w:hAnsiTheme="majorBidi" w:cstheme="majorBidi"/>
          <w:lang w:val="en-US"/>
        </w:rPr>
        <w:t xml:space="preserve">Evaluation </w:t>
      </w:r>
      <w:r w:rsidR="00D33D3D" w:rsidRPr="005A63DA">
        <w:rPr>
          <w:rFonts w:asciiTheme="majorBidi" w:hAnsiTheme="majorBidi" w:cstheme="majorBidi"/>
          <w:lang w:val="en-US"/>
        </w:rPr>
        <w:t>of effectiveness of PEST:</w:t>
      </w:r>
    </w:p>
    <w:p w14:paraId="37E55C7C" w14:textId="77777777" w:rsidR="00B255B8" w:rsidRPr="005A63DA" w:rsidRDefault="00B255B8" w:rsidP="00390041">
      <w:pPr>
        <w:rPr>
          <w:rFonts w:asciiTheme="majorBidi" w:hAnsiTheme="majorBidi" w:cstheme="majorBidi"/>
        </w:rPr>
      </w:pPr>
    </w:p>
    <w:p w14:paraId="7519C84D" w14:textId="77777777" w:rsidR="005144F5" w:rsidRPr="005A63DA" w:rsidRDefault="005144F5" w:rsidP="005144F5">
      <w:pPr>
        <w:rPr>
          <w:rFonts w:asciiTheme="majorBidi" w:hAnsiTheme="majorBidi" w:cstheme="majorBidi"/>
          <w:lang w:val="en-US"/>
        </w:rPr>
      </w:pPr>
      <w:r w:rsidRPr="005A63DA">
        <w:rPr>
          <w:rFonts w:asciiTheme="majorBidi" w:hAnsiTheme="majorBidi" w:cstheme="majorBidi"/>
          <w:lang w:val="en-US"/>
        </w:rPr>
        <w:t xml:space="preserve">To evaluate the PEST analysis tool, we can say it offers a broad view of the external environment that can influence strategies and solutions, </w:t>
      </w:r>
      <w:r w:rsidR="00042094" w:rsidRPr="005A63DA">
        <w:rPr>
          <w:rFonts w:asciiTheme="majorBidi" w:hAnsiTheme="majorBidi" w:cstheme="majorBidi"/>
          <w:lang w:val="en-US"/>
        </w:rPr>
        <w:t>its</w:t>
      </w:r>
      <w:r w:rsidRPr="005A63DA">
        <w:rPr>
          <w:rFonts w:asciiTheme="majorBidi" w:hAnsiTheme="majorBidi" w:cstheme="majorBidi"/>
          <w:lang w:val="en-US"/>
        </w:rPr>
        <w:t xml:space="preserve"> effectiveness focuses on environmental scan in our scenario the external factors that could impact efforts to combat plastic pollution in Jordan</w:t>
      </w:r>
      <w:r w:rsidR="00042094" w:rsidRPr="005A63DA">
        <w:rPr>
          <w:rFonts w:asciiTheme="majorBidi" w:hAnsiTheme="majorBidi" w:cstheme="majorBidi"/>
          <w:lang w:val="en-US"/>
        </w:rPr>
        <w:t xml:space="preserve">, by covering political, economic, </w:t>
      </w:r>
      <w:proofErr w:type="gramStart"/>
      <w:r w:rsidR="00042094" w:rsidRPr="005A63DA">
        <w:rPr>
          <w:rFonts w:asciiTheme="majorBidi" w:hAnsiTheme="majorBidi" w:cstheme="majorBidi"/>
          <w:lang w:val="en-US"/>
        </w:rPr>
        <w:t>social</w:t>
      </w:r>
      <w:proofErr w:type="gramEnd"/>
      <w:r w:rsidR="00042094" w:rsidRPr="005A63DA">
        <w:rPr>
          <w:rFonts w:asciiTheme="majorBidi" w:hAnsiTheme="majorBidi" w:cstheme="majorBidi"/>
          <w:lang w:val="en-US"/>
        </w:rPr>
        <w:t xml:space="preserve"> and technological. It helps in building strategic planning and increases the awareness of external influences as for plastic pollution will cause diseases if not solved.</w:t>
      </w:r>
      <w:r w:rsidR="004B7EDB" w:rsidRPr="005A63DA">
        <w:rPr>
          <w:rFonts w:asciiTheme="majorBidi" w:hAnsiTheme="majorBidi" w:cstheme="majorBidi"/>
          <w:lang w:val="en-US"/>
        </w:rPr>
        <w:t xml:space="preserve"> Also, it identifies the current level of each situation and the technological needs so the PEST analysis also points towards area where investment and innovation can significantly </w:t>
      </w:r>
      <w:r w:rsidR="00DA2843" w:rsidRPr="005A63DA">
        <w:rPr>
          <w:rFonts w:asciiTheme="majorBidi" w:hAnsiTheme="majorBidi" w:cstheme="majorBidi"/>
          <w:lang w:val="en-US"/>
        </w:rPr>
        <w:t>enhance</w:t>
      </w:r>
      <w:r w:rsidR="004B7EDB" w:rsidRPr="005A63DA">
        <w:rPr>
          <w:rFonts w:asciiTheme="majorBidi" w:hAnsiTheme="majorBidi" w:cstheme="majorBidi"/>
          <w:lang w:val="en-US"/>
        </w:rPr>
        <w:t xml:space="preserve"> efforts to reduce plastic waste.</w:t>
      </w:r>
    </w:p>
    <w:p w14:paraId="79262835" w14:textId="77777777" w:rsidR="00390041" w:rsidRPr="005A63DA" w:rsidRDefault="00390041" w:rsidP="00D01B37">
      <w:pPr>
        <w:rPr>
          <w:rFonts w:asciiTheme="majorBidi" w:hAnsiTheme="majorBidi" w:cstheme="majorBidi"/>
          <w:lang w:val="en-US"/>
        </w:rPr>
      </w:pPr>
    </w:p>
    <w:p w14:paraId="47E16B38" w14:textId="77777777" w:rsidR="00CF7293" w:rsidRPr="005A63DA" w:rsidRDefault="00CF7293" w:rsidP="00CF7293">
      <w:pPr>
        <w:rPr>
          <w:rFonts w:asciiTheme="majorBidi" w:hAnsiTheme="majorBidi" w:cstheme="majorBidi"/>
          <w:lang w:val="en-US"/>
        </w:rPr>
      </w:pPr>
      <w:r w:rsidRPr="005A63DA">
        <w:rPr>
          <w:rFonts w:asciiTheme="majorBidi" w:hAnsiTheme="majorBidi" w:cstheme="majorBidi"/>
          <w:lang w:val="en-US"/>
        </w:rPr>
        <w:t>Evaluation of effectiveness of SWOT:</w:t>
      </w:r>
    </w:p>
    <w:p w14:paraId="2DDB27D3" w14:textId="77777777" w:rsidR="00CF7293" w:rsidRPr="005A63DA" w:rsidRDefault="00CF7293" w:rsidP="00D01B37">
      <w:pPr>
        <w:rPr>
          <w:rFonts w:asciiTheme="majorBidi" w:hAnsiTheme="majorBidi" w:cstheme="majorBidi"/>
          <w:lang w:val="en-US"/>
        </w:rPr>
      </w:pPr>
    </w:p>
    <w:p w14:paraId="4B939362" w14:textId="77777777" w:rsidR="001465C7" w:rsidRPr="005A63DA" w:rsidRDefault="002153EE" w:rsidP="00C97D6B">
      <w:pPr>
        <w:rPr>
          <w:rFonts w:asciiTheme="majorBidi" w:hAnsiTheme="majorBidi" w:cstheme="majorBidi"/>
          <w:lang w:val="en-US"/>
        </w:rPr>
      </w:pPr>
      <w:r w:rsidRPr="005A63DA">
        <w:rPr>
          <w:rFonts w:asciiTheme="majorBidi" w:hAnsiTheme="majorBidi" w:cstheme="majorBidi"/>
          <w:lang w:val="en-US"/>
        </w:rPr>
        <w:t xml:space="preserve">To evaluate the SWOT as a tool, it would show us as a team the main advantages and disadvantages </w:t>
      </w:r>
      <w:r w:rsidR="00B44896" w:rsidRPr="005A63DA">
        <w:rPr>
          <w:rFonts w:asciiTheme="majorBidi" w:hAnsiTheme="majorBidi" w:cstheme="majorBidi"/>
          <w:lang w:val="en-US"/>
        </w:rPr>
        <w:t>that</w:t>
      </w:r>
      <w:r w:rsidRPr="005A63DA">
        <w:rPr>
          <w:rFonts w:asciiTheme="majorBidi" w:hAnsiTheme="majorBidi" w:cstheme="majorBidi"/>
          <w:lang w:val="en-US"/>
        </w:rPr>
        <w:t xml:space="preserve"> would give us a clear vision on what we are capable to shine in as a team and what are some barriers we need to work on.  Since our team show an excellent collaboration </w:t>
      </w:r>
      <w:r w:rsidR="001465C7" w:rsidRPr="005A63DA">
        <w:rPr>
          <w:rFonts w:asciiTheme="majorBidi" w:hAnsiTheme="majorBidi" w:cstheme="majorBidi"/>
          <w:lang w:val="en-US"/>
        </w:rPr>
        <w:t xml:space="preserve">with a group of different majors and expertise this can be an opportunity to create an innovative plastic reduction idea. Also, the SWOT tools conducted can said to be comprehensive since it focuses </w:t>
      </w:r>
      <w:r w:rsidR="00C97D6B" w:rsidRPr="005A63DA">
        <w:rPr>
          <w:rFonts w:asciiTheme="majorBidi" w:hAnsiTheme="majorBidi" w:cstheme="majorBidi"/>
          <w:lang w:val="en-US"/>
        </w:rPr>
        <w:t xml:space="preserve">on showing weaknesses and what are the main threats that </w:t>
      </w:r>
      <w:r w:rsidR="00853F6A" w:rsidRPr="005A63DA">
        <w:rPr>
          <w:rFonts w:asciiTheme="majorBidi" w:hAnsiTheme="majorBidi" w:cstheme="majorBidi"/>
          <w:lang w:val="en-US"/>
        </w:rPr>
        <w:t>might face us from the PEST analysis conducted.</w:t>
      </w:r>
    </w:p>
    <w:p w14:paraId="7789E63F" w14:textId="77777777" w:rsidR="00C97D6B" w:rsidRPr="005A63DA" w:rsidRDefault="00C97D6B" w:rsidP="00C97D6B">
      <w:pPr>
        <w:rPr>
          <w:rFonts w:asciiTheme="majorBidi" w:hAnsiTheme="majorBidi" w:cstheme="majorBidi"/>
          <w:lang w:val="en-US"/>
        </w:rPr>
      </w:pPr>
    </w:p>
    <w:p w14:paraId="00530251" w14:textId="77777777" w:rsidR="00CF7293" w:rsidRPr="005A63DA" w:rsidRDefault="00CF7293" w:rsidP="00CF7293">
      <w:pPr>
        <w:rPr>
          <w:rFonts w:asciiTheme="majorBidi" w:hAnsiTheme="majorBidi" w:cstheme="majorBidi"/>
          <w:lang w:val="en-US"/>
        </w:rPr>
      </w:pPr>
      <w:r w:rsidRPr="005A63DA">
        <w:rPr>
          <w:rFonts w:asciiTheme="majorBidi" w:hAnsiTheme="majorBidi" w:cstheme="majorBidi"/>
          <w:lang w:val="en-US"/>
        </w:rPr>
        <w:t>Evaluation of effectiveness of Porter 5 Forces:</w:t>
      </w:r>
    </w:p>
    <w:p w14:paraId="0B8C8178" w14:textId="77777777" w:rsidR="00A50EF7" w:rsidRPr="005A63DA" w:rsidRDefault="00A50EF7" w:rsidP="00CF7293">
      <w:pPr>
        <w:rPr>
          <w:rFonts w:asciiTheme="majorBidi" w:hAnsiTheme="majorBidi" w:cstheme="majorBidi"/>
          <w:lang w:val="en-US"/>
        </w:rPr>
      </w:pPr>
    </w:p>
    <w:p w14:paraId="284F9A3C" w14:textId="77777777" w:rsidR="009B1313" w:rsidRPr="005A63DA" w:rsidRDefault="009B1313" w:rsidP="009B1313">
      <w:pPr>
        <w:rPr>
          <w:rFonts w:asciiTheme="majorBidi" w:hAnsiTheme="majorBidi" w:cstheme="majorBidi"/>
          <w:lang w:val="en-US"/>
        </w:rPr>
      </w:pPr>
      <w:r w:rsidRPr="005A63DA">
        <w:rPr>
          <w:rFonts w:asciiTheme="majorBidi" w:hAnsiTheme="majorBidi" w:cstheme="majorBidi"/>
          <w:lang w:val="en-US"/>
        </w:rPr>
        <w:t>Porter's Five Forces analysis, which highlights important competitive dynamics, works well for evaluating Jordan's eco-friendly packaging market opportunity. It makes clear how fierce competition is and highlights how crucial innovation and uniqueness are to the success of businesses. Because sustainable resources are in short supply, the research shows that suppliers have significant bargaining power. This suggests that investing in alternative materials or developing strategic partnerships with suppliers may be necessary. The moderate bargaining power of buyers, influenced by the limited availability of sustainable alternatives, indicates potential for market growth with the introduction of competitive and innovative solutions. Additionally, the threat of new entrants and substitutes underscores the urgency for existing companies to continually enhance their offerings and maintain market leadership. Overall, Porter’s analysis provides crucial insights for navigating the challenges and seizing the opportunities within Jordan’s emerging eco-friendly packaging sector.</w:t>
      </w:r>
    </w:p>
    <w:p w14:paraId="10DCB626" w14:textId="77777777" w:rsidR="00CF7293" w:rsidRPr="005A63DA" w:rsidRDefault="00CF7293" w:rsidP="00D01B37">
      <w:pPr>
        <w:rPr>
          <w:rFonts w:asciiTheme="majorBidi" w:hAnsiTheme="majorBidi" w:cstheme="majorBidi"/>
          <w:lang w:val="en-US"/>
        </w:rPr>
      </w:pPr>
    </w:p>
    <w:p w14:paraId="7E448989" w14:textId="1B7BD19B" w:rsidR="00EA102E" w:rsidRPr="005A63DA" w:rsidRDefault="007A71C8" w:rsidP="00D01B37">
      <w:pPr>
        <w:rPr>
          <w:rFonts w:asciiTheme="majorBidi" w:hAnsiTheme="majorBidi" w:cstheme="majorBidi"/>
          <w:lang w:val="en-US"/>
        </w:rPr>
      </w:pPr>
      <w:r w:rsidRPr="005A63DA">
        <w:rPr>
          <w:rFonts w:asciiTheme="majorBidi" w:hAnsiTheme="majorBidi" w:cstheme="majorBidi"/>
          <w:lang w:val="en-US"/>
        </w:rPr>
        <w:t>Porter's Five Forces offers a comprehensive framework for analyzing industry competition</w:t>
      </w:r>
      <w:r w:rsidR="000F28CC">
        <w:rPr>
          <w:rFonts w:asciiTheme="majorBidi" w:hAnsiTheme="majorBidi" w:cstheme="majorBidi"/>
          <w:lang w:val="en-US"/>
        </w:rPr>
        <w:t xml:space="preserve"> power</w:t>
      </w:r>
      <w:r w:rsidRPr="005A63DA">
        <w:rPr>
          <w:rFonts w:asciiTheme="majorBidi" w:hAnsiTheme="majorBidi" w:cstheme="majorBidi"/>
          <w:lang w:val="en-US"/>
        </w:rPr>
        <w:t xml:space="preserve"> but may </w:t>
      </w:r>
      <w:r w:rsidRPr="0044368C">
        <w:rPr>
          <w:rFonts w:asciiTheme="majorBidi" w:hAnsiTheme="majorBidi" w:cstheme="majorBidi"/>
          <w:highlight w:val="yellow"/>
          <w:lang w:val="en-US"/>
        </w:rPr>
        <w:t>overlook</w:t>
      </w:r>
      <w:r w:rsidRPr="005A63DA">
        <w:rPr>
          <w:rFonts w:asciiTheme="majorBidi" w:hAnsiTheme="majorBidi" w:cstheme="majorBidi"/>
          <w:lang w:val="en-US"/>
        </w:rPr>
        <w:t xml:space="preserve"> non-competitive factors. It simplifies the </w:t>
      </w:r>
      <w:r w:rsidRPr="0044368C">
        <w:rPr>
          <w:rFonts w:asciiTheme="majorBidi" w:hAnsiTheme="majorBidi" w:cstheme="majorBidi"/>
          <w:highlight w:val="yellow"/>
          <w:lang w:val="en-US"/>
        </w:rPr>
        <w:t>applications</w:t>
      </w:r>
      <w:r w:rsidRPr="005A63DA">
        <w:rPr>
          <w:rFonts w:asciiTheme="majorBidi" w:hAnsiTheme="majorBidi" w:cstheme="majorBidi"/>
          <w:lang w:val="en-US"/>
        </w:rPr>
        <w:t xml:space="preserve"> of any project though measuring the forces' impact can be complex.</w:t>
      </w:r>
    </w:p>
    <w:p w14:paraId="265D3808" w14:textId="77777777" w:rsidR="009625CB" w:rsidRPr="005A63DA" w:rsidRDefault="009625CB" w:rsidP="00D01B37">
      <w:pPr>
        <w:rPr>
          <w:rFonts w:asciiTheme="majorBidi" w:hAnsiTheme="majorBidi" w:cstheme="majorBidi"/>
          <w:lang w:val="en-US"/>
        </w:rPr>
      </w:pPr>
    </w:p>
    <w:p w14:paraId="613B5250" w14:textId="77777777" w:rsidR="00EA102E" w:rsidRPr="005A63DA" w:rsidRDefault="00EA102E" w:rsidP="00D01B37">
      <w:pPr>
        <w:rPr>
          <w:rFonts w:asciiTheme="majorBidi" w:hAnsiTheme="majorBidi" w:cstheme="majorBidi"/>
          <w:lang w:val="en-US"/>
        </w:rPr>
      </w:pPr>
      <w:r w:rsidRPr="005A63DA">
        <w:rPr>
          <w:rFonts w:asciiTheme="majorBidi" w:hAnsiTheme="majorBidi" w:cstheme="majorBidi"/>
          <w:lang w:val="en-US"/>
        </w:rPr>
        <w:t>Slide 8:</w:t>
      </w:r>
    </w:p>
    <w:p w14:paraId="3BD1A4E0" w14:textId="77777777" w:rsidR="00CF7293" w:rsidRPr="005A63DA" w:rsidRDefault="00CF7293" w:rsidP="00D01B37">
      <w:pPr>
        <w:rPr>
          <w:rFonts w:asciiTheme="majorBidi" w:hAnsiTheme="majorBidi" w:cstheme="majorBidi"/>
          <w:lang w:val="en-US"/>
        </w:rPr>
      </w:pPr>
    </w:p>
    <w:p w14:paraId="74AEE8BC" w14:textId="77777777" w:rsidR="00F33216" w:rsidRPr="005A63DA" w:rsidRDefault="00F33216" w:rsidP="00F33216">
      <w:pPr>
        <w:rPr>
          <w:rFonts w:asciiTheme="majorBidi" w:hAnsiTheme="majorBidi" w:cstheme="majorBidi"/>
          <w:lang w:val="en-US"/>
        </w:rPr>
      </w:pPr>
      <w:r w:rsidRPr="005A63DA">
        <w:rPr>
          <w:rFonts w:asciiTheme="majorBidi" w:hAnsiTheme="majorBidi" w:cstheme="majorBidi"/>
          <w:lang w:val="en-US"/>
        </w:rPr>
        <w:t>Strength Chosen:</w:t>
      </w:r>
    </w:p>
    <w:p w14:paraId="75235972" w14:textId="77777777" w:rsidR="00F33216" w:rsidRPr="005A63DA" w:rsidRDefault="00F33216" w:rsidP="00F33216">
      <w:pPr>
        <w:rPr>
          <w:rFonts w:asciiTheme="majorBidi" w:hAnsiTheme="majorBidi" w:cstheme="majorBidi"/>
          <w:lang w:val="en-US"/>
        </w:rPr>
      </w:pPr>
      <w:r w:rsidRPr="005A63DA">
        <w:rPr>
          <w:rFonts w:asciiTheme="majorBidi" w:hAnsiTheme="majorBidi" w:cstheme="majorBidi"/>
          <w:lang w:val="en-US"/>
        </w:rPr>
        <w:t>1.Adaptability: This skill will help the team to stay updated with the newest technology</w:t>
      </w:r>
    </w:p>
    <w:p w14:paraId="682B72DB" w14:textId="77777777" w:rsidR="00F33216" w:rsidRPr="005A63DA" w:rsidRDefault="00F33216" w:rsidP="00F33216">
      <w:pPr>
        <w:rPr>
          <w:rFonts w:asciiTheme="majorBidi" w:hAnsiTheme="majorBidi" w:cstheme="majorBidi"/>
          <w:lang w:val="en-US"/>
        </w:rPr>
      </w:pPr>
      <w:r w:rsidRPr="005A63DA">
        <w:rPr>
          <w:rFonts w:asciiTheme="majorBidi" w:hAnsiTheme="majorBidi" w:cstheme="majorBidi"/>
          <w:lang w:val="en-US"/>
        </w:rPr>
        <w:t>2.Leadership: Having a leadership mindset will help the team achieve their tasks fully</w:t>
      </w:r>
    </w:p>
    <w:p w14:paraId="65E232EB" w14:textId="77777777" w:rsidR="00F33216" w:rsidRPr="005A63DA" w:rsidRDefault="00F33216" w:rsidP="00F33216">
      <w:pPr>
        <w:rPr>
          <w:rFonts w:asciiTheme="majorBidi" w:hAnsiTheme="majorBidi" w:cstheme="majorBidi"/>
          <w:lang w:val="en-US"/>
        </w:rPr>
      </w:pPr>
      <w:r w:rsidRPr="005A63DA">
        <w:rPr>
          <w:rFonts w:asciiTheme="majorBidi" w:hAnsiTheme="majorBidi" w:cstheme="majorBidi"/>
          <w:lang w:val="en-US"/>
        </w:rPr>
        <w:t>3.Teamwork: Collaboration in work would reduce the production time</w:t>
      </w:r>
    </w:p>
    <w:p w14:paraId="31C848C6" w14:textId="77777777" w:rsidR="00F33216" w:rsidRPr="005A63DA" w:rsidRDefault="00F33216" w:rsidP="00F33216">
      <w:pPr>
        <w:rPr>
          <w:rFonts w:asciiTheme="majorBidi" w:hAnsiTheme="majorBidi" w:cstheme="majorBidi"/>
          <w:lang w:val="en-US"/>
        </w:rPr>
      </w:pPr>
      <w:r w:rsidRPr="005A63DA">
        <w:rPr>
          <w:rFonts w:asciiTheme="majorBidi" w:hAnsiTheme="majorBidi" w:cstheme="majorBidi"/>
          <w:lang w:val="en-US"/>
        </w:rPr>
        <w:t>4.Effective Communication: This skill would reduce any conflicts that might tackle</w:t>
      </w:r>
    </w:p>
    <w:p w14:paraId="6B9CA0E1" w14:textId="77777777" w:rsidR="00F33216" w:rsidRPr="005A63DA" w:rsidRDefault="00F33216" w:rsidP="00F33216">
      <w:pPr>
        <w:rPr>
          <w:rFonts w:asciiTheme="majorBidi" w:hAnsiTheme="majorBidi" w:cstheme="majorBidi"/>
          <w:lang w:val="en-US"/>
        </w:rPr>
      </w:pPr>
    </w:p>
    <w:p w14:paraId="72D4C67B" w14:textId="77777777" w:rsidR="00F33216" w:rsidRPr="005A63DA" w:rsidRDefault="00F33216" w:rsidP="00F33216">
      <w:pPr>
        <w:rPr>
          <w:rFonts w:asciiTheme="majorBidi" w:hAnsiTheme="majorBidi" w:cstheme="majorBidi"/>
          <w:lang w:val="en-US"/>
        </w:rPr>
      </w:pPr>
      <w:r w:rsidRPr="005A63DA">
        <w:rPr>
          <w:rFonts w:asciiTheme="majorBidi" w:hAnsiTheme="majorBidi" w:cstheme="majorBidi"/>
          <w:lang w:val="en-US"/>
        </w:rPr>
        <w:t>Weaknesses Chosen:</w:t>
      </w:r>
    </w:p>
    <w:p w14:paraId="67CF485A" w14:textId="77777777" w:rsidR="00F33216" w:rsidRPr="005A63DA" w:rsidRDefault="00F33216" w:rsidP="00F33216">
      <w:pPr>
        <w:rPr>
          <w:rFonts w:asciiTheme="majorBidi" w:hAnsiTheme="majorBidi" w:cstheme="majorBidi"/>
          <w:lang w:val="en-US"/>
        </w:rPr>
      </w:pPr>
      <w:r w:rsidRPr="005A63DA">
        <w:rPr>
          <w:rFonts w:asciiTheme="majorBidi" w:hAnsiTheme="majorBidi" w:cstheme="majorBidi"/>
          <w:lang w:val="en-US"/>
        </w:rPr>
        <w:t>1.Comfortable with failure: It can be a drawback or way of giving up</w:t>
      </w:r>
    </w:p>
    <w:p w14:paraId="1617A5A6" w14:textId="77777777" w:rsidR="00F33216" w:rsidRPr="005A63DA" w:rsidRDefault="00F33216" w:rsidP="00F33216">
      <w:pPr>
        <w:rPr>
          <w:rFonts w:asciiTheme="majorBidi" w:hAnsiTheme="majorBidi" w:cstheme="majorBidi"/>
          <w:lang w:val="en-US"/>
        </w:rPr>
      </w:pPr>
      <w:r w:rsidRPr="005A63DA">
        <w:rPr>
          <w:rFonts w:asciiTheme="majorBidi" w:hAnsiTheme="majorBidi" w:cstheme="majorBidi"/>
          <w:lang w:val="en-US"/>
        </w:rPr>
        <w:t xml:space="preserve">2. </w:t>
      </w:r>
      <w:r w:rsidR="003E395A" w:rsidRPr="005A63DA">
        <w:rPr>
          <w:rFonts w:asciiTheme="majorBidi" w:hAnsiTheme="majorBidi" w:cstheme="majorBidi"/>
          <w:lang w:val="en-US"/>
        </w:rPr>
        <w:t>Self-Motivation</w:t>
      </w:r>
      <w:r w:rsidRPr="005A63DA">
        <w:rPr>
          <w:rFonts w:asciiTheme="majorBidi" w:hAnsiTheme="majorBidi" w:cstheme="majorBidi"/>
          <w:lang w:val="en-US"/>
        </w:rPr>
        <w:t>: Reminding yourself with positivity is crucial for work consistency</w:t>
      </w:r>
    </w:p>
    <w:p w14:paraId="243A9BEF" w14:textId="77777777" w:rsidR="00F33216" w:rsidRPr="005A63DA" w:rsidRDefault="00F33216" w:rsidP="00F33216">
      <w:pPr>
        <w:rPr>
          <w:rFonts w:asciiTheme="majorBidi" w:hAnsiTheme="majorBidi" w:cstheme="majorBidi"/>
          <w:lang w:val="en-US"/>
        </w:rPr>
      </w:pPr>
      <w:r w:rsidRPr="005A63DA">
        <w:rPr>
          <w:rFonts w:asciiTheme="majorBidi" w:hAnsiTheme="majorBidi" w:cstheme="majorBidi"/>
          <w:lang w:val="en-US"/>
        </w:rPr>
        <w:t>3.Long Term Focus: Each member might need long time to achieve a specific objective</w:t>
      </w:r>
    </w:p>
    <w:p w14:paraId="777CF65D" w14:textId="77777777" w:rsidR="00387506" w:rsidRPr="005A63DA" w:rsidRDefault="00387506" w:rsidP="00F33216">
      <w:pPr>
        <w:rPr>
          <w:rFonts w:asciiTheme="majorBidi" w:hAnsiTheme="majorBidi" w:cstheme="majorBidi"/>
          <w:lang w:val="en-US"/>
        </w:rPr>
      </w:pPr>
    </w:p>
    <w:p w14:paraId="10044620" w14:textId="77777777" w:rsidR="00387506" w:rsidRDefault="00387506" w:rsidP="00F33216">
      <w:pPr>
        <w:rPr>
          <w:rFonts w:asciiTheme="majorBidi" w:hAnsiTheme="majorBidi" w:cstheme="majorBidi"/>
          <w:lang w:val="en-US"/>
        </w:rPr>
      </w:pPr>
    </w:p>
    <w:p w14:paraId="646BB9E7" w14:textId="77777777" w:rsidR="00A2040B" w:rsidRPr="00A2040B" w:rsidRDefault="00A2040B" w:rsidP="00A2040B">
      <w:pPr>
        <w:rPr>
          <w:rFonts w:asciiTheme="majorBidi" w:hAnsiTheme="majorBidi" w:cstheme="majorBidi"/>
          <w:lang w:val="en-US"/>
        </w:rPr>
      </w:pPr>
      <w:r w:rsidRPr="00A2040B">
        <w:rPr>
          <w:rFonts w:asciiTheme="majorBidi" w:hAnsiTheme="majorBidi" w:cstheme="majorBidi"/>
          <w:lang w:val="en-US"/>
        </w:rPr>
        <w:t xml:space="preserve">As for the strengths and weaknesses of our team they were </w:t>
      </w:r>
      <w:proofErr w:type="gramStart"/>
      <w:r w:rsidRPr="00A2040B">
        <w:rPr>
          <w:rFonts w:asciiTheme="majorBidi" w:hAnsiTheme="majorBidi" w:cstheme="majorBidi"/>
          <w:lang w:val="en-US"/>
        </w:rPr>
        <w:t>found ,</w:t>
      </w:r>
      <w:proofErr w:type="gramEnd"/>
      <w:r w:rsidRPr="00A2040B">
        <w:rPr>
          <w:rFonts w:asciiTheme="majorBidi" w:hAnsiTheme="majorBidi" w:cstheme="majorBidi"/>
          <w:lang w:val="en-US"/>
        </w:rPr>
        <w:t xml:space="preserve"> according to the activity 2 that we did in the class me and my teammates had several strengths such as : </w:t>
      </w:r>
      <w:proofErr w:type="spellStart"/>
      <w:r w:rsidRPr="00A2040B">
        <w:rPr>
          <w:rFonts w:asciiTheme="majorBidi" w:hAnsiTheme="majorBidi" w:cstheme="majorBidi"/>
          <w:lang w:val="en-US"/>
        </w:rPr>
        <w:t>adaptability,leadership</w:t>
      </w:r>
      <w:proofErr w:type="spellEnd"/>
      <w:r w:rsidRPr="00A2040B">
        <w:rPr>
          <w:rFonts w:asciiTheme="majorBidi" w:hAnsiTheme="majorBidi" w:cstheme="majorBidi"/>
          <w:lang w:val="en-US"/>
        </w:rPr>
        <w:t>, teamwork ,Effective communication</w:t>
      </w:r>
    </w:p>
    <w:p w14:paraId="13C7C423" w14:textId="77777777" w:rsidR="00A2040B" w:rsidRPr="00A2040B" w:rsidRDefault="00A2040B" w:rsidP="00A2040B">
      <w:pPr>
        <w:rPr>
          <w:rFonts w:asciiTheme="majorBidi" w:hAnsiTheme="majorBidi" w:cstheme="majorBidi"/>
          <w:lang w:val="en-US"/>
        </w:rPr>
      </w:pPr>
      <w:r w:rsidRPr="00A2040B">
        <w:rPr>
          <w:rFonts w:asciiTheme="majorBidi" w:hAnsiTheme="majorBidi" w:cstheme="majorBidi"/>
          <w:lang w:val="en-US"/>
        </w:rPr>
        <w:t xml:space="preserve">On the other hand the weaknesses </w:t>
      </w:r>
      <w:proofErr w:type="gramStart"/>
      <w:r w:rsidRPr="00A2040B">
        <w:rPr>
          <w:rFonts w:asciiTheme="majorBidi" w:hAnsiTheme="majorBidi" w:cstheme="majorBidi"/>
          <w:lang w:val="en-US"/>
        </w:rPr>
        <w:t>was :</w:t>
      </w:r>
      <w:proofErr w:type="gramEnd"/>
      <w:r w:rsidRPr="00A2040B">
        <w:rPr>
          <w:rFonts w:asciiTheme="majorBidi" w:hAnsiTheme="majorBidi" w:cstheme="majorBidi"/>
          <w:lang w:val="en-US"/>
        </w:rPr>
        <w:t xml:space="preserve"> comfortable with </w:t>
      </w:r>
      <w:proofErr w:type="spellStart"/>
      <w:r w:rsidRPr="00A2040B">
        <w:rPr>
          <w:rFonts w:asciiTheme="majorBidi" w:hAnsiTheme="majorBidi" w:cstheme="majorBidi"/>
          <w:lang w:val="en-US"/>
        </w:rPr>
        <w:t>failure,self</w:t>
      </w:r>
      <w:proofErr w:type="spellEnd"/>
      <w:r w:rsidRPr="00A2040B">
        <w:rPr>
          <w:rFonts w:asciiTheme="majorBidi" w:hAnsiTheme="majorBidi" w:cstheme="majorBidi"/>
          <w:lang w:val="en-US"/>
        </w:rPr>
        <w:t xml:space="preserve"> </w:t>
      </w:r>
      <w:proofErr w:type="spellStart"/>
      <w:r w:rsidRPr="00A2040B">
        <w:rPr>
          <w:rFonts w:asciiTheme="majorBidi" w:hAnsiTheme="majorBidi" w:cstheme="majorBidi"/>
          <w:lang w:val="en-US"/>
        </w:rPr>
        <w:t>motivation,long</w:t>
      </w:r>
      <w:proofErr w:type="spellEnd"/>
      <w:r w:rsidRPr="00A2040B">
        <w:rPr>
          <w:rFonts w:asciiTheme="majorBidi" w:hAnsiTheme="majorBidi" w:cstheme="majorBidi"/>
          <w:lang w:val="en-US"/>
        </w:rPr>
        <w:t xml:space="preserve"> term focus </w:t>
      </w:r>
    </w:p>
    <w:p w14:paraId="71BC37CC" w14:textId="77777777" w:rsidR="00A2040B" w:rsidRPr="00A2040B" w:rsidRDefault="00A2040B" w:rsidP="00A2040B">
      <w:pPr>
        <w:rPr>
          <w:rFonts w:asciiTheme="majorBidi" w:hAnsiTheme="majorBidi" w:cstheme="majorBidi"/>
          <w:lang w:val="en-US"/>
        </w:rPr>
      </w:pPr>
      <w:r w:rsidRPr="00A2040B">
        <w:rPr>
          <w:rFonts w:asciiTheme="majorBidi" w:hAnsiTheme="majorBidi" w:cstheme="majorBidi"/>
          <w:lang w:val="en-US"/>
        </w:rPr>
        <w:t xml:space="preserve">the most strength that we have seen in our team is the teamwork </w:t>
      </w:r>
      <w:proofErr w:type="gramStart"/>
      <w:r w:rsidRPr="00A2040B">
        <w:rPr>
          <w:rFonts w:asciiTheme="majorBidi" w:hAnsiTheme="majorBidi" w:cstheme="majorBidi"/>
          <w:lang w:val="en-US"/>
        </w:rPr>
        <w:t>skills ,</w:t>
      </w:r>
      <w:proofErr w:type="gramEnd"/>
      <w:r w:rsidRPr="00A2040B">
        <w:rPr>
          <w:rFonts w:asciiTheme="majorBidi" w:hAnsiTheme="majorBidi" w:cstheme="majorBidi"/>
          <w:lang w:val="en-US"/>
        </w:rPr>
        <w:t xml:space="preserve"> this skill was improved and strongly used by us individuals from </w:t>
      </w:r>
      <w:proofErr w:type="spellStart"/>
      <w:r w:rsidRPr="00A2040B">
        <w:rPr>
          <w:rFonts w:asciiTheme="majorBidi" w:hAnsiTheme="majorBidi" w:cstheme="majorBidi"/>
          <w:lang w:val="en-US"/>
        </w:rPr>
        <w:t>pst</w:t>
      </w:r>
      <w:proofErr w:type="spellEnd"/>
      <w:r w:rsidRPr="00A2040B">
        <w:rPr>
          <w:rFonts w:asciiTheme="majorBidi" w:hAnsiTheme="majorBidi" w:cstheme="majorBidi"/>
          <w:lang w:val="en-US"/>
        </w:rPr>
        <w:t xml:space="preserve"> experiences but as for the most weakness that we saw in our team  and </w:t>
      </w:r>
      <w:proofErr w:type="spellStart"/>
      <w:r w:rsidRPr="00A2040B">
        <w:rPr>
          <w:rFonts w:asciiTheme="majorBidi" w:hAnsiTheme="majorBidi" w:cstheme="majorBidi"/>
          <w:lang w:val="en-US"/>
        </w:rPr>
        <w:t>effected us</w:t>
      </w:r>
      <w:proofErr w:type="spellEnd"/>
      <w:r w:rsidRPr="00A2040B">
        <w:rPr>
          <w:rFonts w:asciiTheme="majorBidi" w:hAnsiTheme="majorBidi" w:cstheme="majorBidi"/>
          <w:lang w:val="en-US"/>
        </w:rPr>
        <w:t xml:space="preserve"> negatively is the long term focus </w:t>
      </w:r>
    </w:p>
    <w:p w14:paraId="5CB57914" w14:textId="77777777" w:rsidR="00A2040B" w:rsidRPr="00A2040B" w:rsidRDefault="00A2040B" w:rsidP="00A2040B">
      <w:pPr>
        <w:rPr>
          <w:rFonts w:asciiTheme="majorBidi" w:hAnsiTheme="majorBidi" w:cstheme="majorBidi"/>
          <w:lang w:val="en-US"/>
        </w:rPr>
      </w:pPr>
      <w:r w:rsidRPr="00A2040B">
        <w:rPr>
          <w:rFonts w:asciiTheme="majorBidi" w:hAnsiTheme="majorBidi" w:cstheme="majorBidi"/>
          <w:lang w:val="en-US"/>
        </w:rPr>
        <w:t xml:space="preserve">This strengths should be used for achieving our long term goals by working together hand by </w:t>
      </w:r>
      <w:proofErr w:type="gramStart"/>
      <w:r w:rsidRPr="00A2040B">
        <w:rPr>
          <w:rFonts w:asciiTheme="majorBidi" w:hAnsiTheme="majorBidi" w:cstheme="majorBidi"/>
          <w:lang w:val="en-US"/>
        </w:rPr>
        <w:t>hand ,</w:t>
      </w:r>
      <w:proofErr w:type="gramEnd"/>
      <w:r w:rsidRPr="00A2040B">
        <w:rPr>
          <w:rFonts w:asciiTheme="majorBidi" w:hAnsiTheme="majorBidi" w:cstheme="majorBidi"/>
          <w:lang w:val="en-US"/>
        </w:rPr>
        <w:t xml:space="preserve"> but for our weaknesses  this are the threats that </w:t>
      </w:r>
      <w:proofErr w:type="spellStart"/>
      <w:r w:rsidRPr="00A2040B">
        <w:rPr>
          <w:rFonts w:asciiTheme="majorBidi" w:hAnsiTheme="majorBidi" w:cstheme="majorBidi"/>
          <w:lang w:val="en-US"/>
        </w:rPr>
        <w:t>effect us</w:t>
      </w:r>
      <w:proofErr w:type="spellEnd"/>
      <w:r w:rsidRPr="00A2040B">
        <w:rPr>
          <w:rFonts w:asciiTheme="majorBidi" w:hAnsiTheme="majorBidi" w:cstheme="majorBidi"/>
          <w:lang w:val="en-US"/>
        </w:rPr>
        <w:t xml:space="preserve"> as a group for example long term focus made us get distracted in some tasks that have made </w:t>
      </w:r>
      <w:proofErr w:type="spellStart"/>
      <w:r w:rsidRPr="00A2040B">
        <w:rPr>
          <w:rFonts w:asciiTheme="majorBidi" w:hAnsiTheme="majorBidi" w:cstheme="majorBidi"/>
          <w:lang w:val="en-US"/>
        </w:rPr>
        <w:t>sevjeral</w:t>
      </w:r>
      <w:proofErr w:type="spellEnd"/>
      <w:r w:rsidRPr="00A2040B">
        <w:rPr>
          <w:rFonts w:asciiTheme="majorBidi" w:hAnsiTheme="majorBidi" w:cstheme="majorBidi"/>
          <w:lang w:val="en-US"/>
        </w:rPr>
        <w:t xml:space="preserve"> impacts on our time management </w:t>
      </w:r>
    </w:p>
    <w:p w14:paraId="08B6F38B" w14:textId="38F2EABA" w:rsidR="00A2040B" w:rsidRPr="005A63DA" w:rsidRDefault="00A2040B" w:rsidP="00A2040B">
      <w:pPr>
        <w:rPr>
          <w:rFonts w:asciiTheme="majorBidi" w:hAnsiTheme="majorBidi" w:cstheme="majorBidi"/>
          <w:lang w:val="en-US"/>
        </w:rPr>
      </w:pPr>
      <w:proofErr w:type="gramStart"/>
      <w:r w:rsidRPr="00A2040B">
        <w:rPr>
          <w:rFonts w:asciiTheme="majorBidi" w:hAnsiTheme="majorBidi" w:cstheme="majorBidi"/>
          <w:lang w:val="en-US"/>
        </w:rPr>
        <w:t>Finally</w:t>
      </w:r>
      <w:proofErr w:type="gramEnd"/>
      <w:r w:rsidRPr="00A2040B">
        <w:rPr>
          <w:rFonts w:asciiTheme="majorBidi" w:hAnsiTheme="majorBidi" w:cstheme="majorBidi"/>
          <w:lang w:val="en-US"/>
        </w:rPr>
        <w:t xml:space="preserve"> strengths have opened our minds and </w:t>
      </w:r>
      <w:r w:rsidRPr="00A134E9">
        <w:rPr>
          <w:rFonts w:asciiTheme="majorBidi" w:hAnsiTheme="majorBidi" w:cstheme="majorBidi"/>
          <w:highlight w:val="yellow"/>
          <w:lang w:val="en-US"/>
        </w:rPr>
        <w:t>gave us the strength to encounter new opportunities</w:t>
      </w:r>
      <w:r w:rsidRPr="00A2040B">
        <w:rPr>
          <w:rFonts w:asciiTheme="majorBidi" w:hAnsiTheme="majorBidi" w:cstheme="majorBidi"/>
          <w:lang w:val="en-US"/>
        </w:rPr>
        <w:t xml:space="preserve"> but unfortunately </w:t>
      </w:r>
      <w:r w:rsidRPr="00A134E9">
        <w:rPr>
          <w:rFonts w:asciiTheme="majorBidi" w:hAnsiTheme="majorBidi" w:cstheme="majorBidi"/>
          <w:highlight w:val="yellow"/>
          <w:lang w:val="en-US"/>
        </w:rPr>
        <w:t>weakness is threats that we have to face in our group to work on and try on facing them together as team members</w:t>
      </w:r>
    </w:p>
    <w:p w14:paraId="0F02E22A" w14:textId="77777777" w:rsidR="00387506" w:rsidRPr="005A63DA" w:rsidRDefault="00387506" w:rsidP="00F33216">
      <w:pPr>
        <w:rPr>
          <w:rFonts w:asciiTheme="majorBidi" w:hAnsiTheme="majorBidi" w:cstheme="majorBidi"/>
          <w:lang w:val="en-US"/>
        </w:rPr>
      </w:pPr>
    </w:p>
    <w:p w14:paraId="7CAB22FF" w14:textId="77777777" w:rsidR="00387506" w:rsidRPr="005A63DA" w:rsidRDefault="00387506" w:rsidP="00F33216">
      <w:pPr>
        <w:rPr>
          <w:rFonts w:asciiTheme="majorBidi" w:hAnsiTheme="majorBidi" w:cstheme="majorBidi"/>
          <w:lang w:val="en-US"/>
        </w:rPr>
      </w:pPr>
    </w:p>
    <w:p w14:paraId="4C6A8440" w14:textId="77777777" w:rsidR="00387506" w:rsidRPr="005A63DA" w:rsidRDefault="00387506" w:rsidP="00F33216">
      <w:pPr>
        <w:rPr>
          <w:rFonts w:asciiTheme="majorBidi" w:hAnsiTheme="majorBidi" w:cstheme="majorBidi"/>
          <w:lang w:val="en-US"/>
        </w:rPr>
      </w:pPr>
    </w:p>
    <w:p w14:paraId="2D606F95" w14:textId="77777777" w:rsidR="00387506" w:rsidRPr="005A63DA" w:rsidRDefault="00387506" w:rsidP="00F33216">
      <w:pPr>
        <w:rPr>
          <w:rFonts w:asciiTheme="majorBidi" w:hAnsiTheme="majorBidi" w:cstheme="majorBidi"/>
          <w:lang w:val="en-US"/>
        </w:rPr>
      </w:pPr>
    </w:p>
    <w:p w14:paraId="67A562EB" w14:textId="77777777" w:rsidR="00387506" w:rsidRPr="005A63DA" w:rsidRDefault="00387506" w:rsidP="00F33216">
      <w:pPr>
        <w:rPr>
          <w:rFonts w:asciiTheme="majorBidi" w:hAnsiTheme="majorBidi" w:cstheme="majorBidi"/>
          <w:lang w:val="en-US"/>
        </w:rPr>
      </w:pPr>
    </w:p>
    <w:p w14:paraId="4ED0CFA0" w14:textId="77777777" w:rsidR="00387506" w:rsidRPr="005A63DA" w:rsidRDefault="00387506" w:rsidP="00F33216">
      <w:pPr>
        <w:rPr>
          <w:rFonts w:asciiTheme="majorBidi" w:hAnsiTheme="majorBidi" w:cstheme="majorBidi"/>
          <w:lang w:val="en-US"/>
        </w:rPr>
      </w:pPr>
    </w:p>
    <w:p w14:paraId="3BBA0970" w14:textId="77777777" w:rsidR="00387506" w:rsidRPr="005A63DA" w:rsidRDefault="00387506" w:rsidP="00F33216">
      <w:pPr>
        <w:rPr>
          <w:rFonts w:asciiTheme="majorBidi" w:hAnsiTheme="majorBidi" w:cstheme="majorBidi"/>
          <w:lang w:val="en-US"/>
        </w:rPr>
      </w:pPr>
    </w:p>
    <w:p w14:paraId="6B08DF22" w14:textId="77777777" w:rsidR="00387506" w:rsidRPr="005A63DA" w:rsidRDefault="00387506" w:rsidP="00F33216">
      <w:pPr>
        <w:rPr>
          <w:rFonts w:asciiTheme="majorBidi" w:hAnsiTheme="majorBidi" w:cstheme="majorBidi"/>
          <w:lang w:val="en-US"/>
        </w:rPr>
      </w:pPr>
    </w:p>
    <w:p w14:paraId="4E650633" w14:textId="77777777" w:rsidR="00387506" w:rsidRPr="005A63DA" w:rsidRDefault="00387506" w:rsidP="00F33216">
      <w:pPr>
        <w:rPr>
          <w:rFonts w:asciiTheme="majorBidi" w:hAnsiTheme="majorBidi" w:cstheme="majorBidi"/>
          <w:lang w:val="en-US"/>
        </w:rPr>
      </w:pPr>
    </w:p>
    <w:p w14:paraId="14ABAD1E" w14:textId="77777777" w:rsidR="00387506" w:rsidRPr="005A63DA" w:rsidRDefault="00387506" w:rsidP="00F33216">
      <w:pPr>
        <w:rPr>
          <w:rFonts w:asciiTheme="majorBidi" w:hAnsiTheme="majorBidi" w:cstheme="majorBidi"/>
          <w:lang w:val="en-US"/>
        </w:rPr>
      </w:pPr>
    </w:p>
    <w:p w14:paraId="191D2288" w14:textId="77777777" w:rsidR="00387506" w:rsidRPr="005A63DA" w:rsidRDefault="00387506" w:rsidP="00F33216">
      <w:pPr>
        <w:rPr>
          <w:rFonts w:asciiTheme="majorBidi" w:hAnsiTheme="majorBidi" w:cstheme="majorBidi"/>
          <w:lang w:val="en-US"/>
        </w:rPr>
      </w:pPr>
    </w:p>
    <w:p w14:paraId="0DC26B97" w14:textId="77777777" w:rsidR="00387506" w:rsidRPr="005A63DA" w:rsidRDefault="00387506" w:rsidP="00F33216">
      <w:pPr>
        <w:rPr>
          <w:rFonts w:asciiTheme="majorBidi" w:hAnsiTheme="majorBidi" w:cstheme="majorBidi"/>
          <w:lang w:val="en-US"/>
        </w:rPr>
      </w:pPr>
    </w:p>
    <w:p w14:paraId="76A62B76" w14:textId="77777777" w:rsidR="00387506" w:rsidRPr="005A63DA" w:rsidRDefault="00387506" w:rsidP="00F33216">
      <w:pPr>
        <w:rPr>
          <w:rFonts w:asciiTheme="majorBidi" w:hAnsiTheme="majorBidi" w:cstheme="majorBidi"/>
          <w:lang w:val="en-US"/>
        </w:rPr>
      </w:pPr>
    </w:p>
    <w:p w14:paraId="5FDE4321" w14:textId="77777777" w:rsidR="00387506" w:rsidRPr="005A63DA" w:rsidRDefault="00387506" w:rsidP="00F33216">
      <w:pPr>
        <w:rPr>
          <w:rFonts w:asciiTheme="majorBidi" w:hAnsiTheme="majorBidi" w:cstheme="majorBidi"/>
          <w:lang w:val="en-US"/>
        </w:rPr>
      </w:pPr>
    </w:p>
    <w:p w14:paraId="6CC22D2A" w14:textId="77777777" w:rsidR="00387506" w:rsidRPr="005A63DA" w:rsidRDefault="00387506" w:rsidP="00F33216">
      <w:pPr>
        <w:rPr>
          <w:rFonts w:asciiTheme="majorBidi" w:hAnsiTheme="majorBidi" w:cstheme="majorBidi"/>
          <w:lang w:val="en-US"/>
        </w:rPr>
      </w:pPr>
    </w:p>
    <w:p w14:paraId="704B9ED6" w14:textId="77777777" w:rsidR="00387506" w:rsidRPr="005A63DA" w:rsidRDefault="00387506">
      <w:pPr>
        <w:rPr>
          <w:rFonts w:asciiTheme="majorBidi" w:hAnsiTheme="majorBidi" w:cstheme="majorBidi"/>
          <w:lang w:val="en-US"/>
        </w:rPr>
      </w:pPr>
      <w:r w:rsidRPr="005A63DA">
        <w:rPr>
          <w:rFonts w:asciiTheme="majorBidi" w:hAnsiTheme="majorBidi" w:cstheme="majorBidi"/>
          <w:lang w:val="en-US"/>
        </w:rPr>
        <w:br w:type="page"/>
      </w:r>
    </w:p>
    <w:p w14:paraId="20197E3E" w14:textId="77777777" w:rsidR="00387506" w:rsidRPr="005A63DA" w:rsidRDefault="00FA54BA" w:rsidP="00F33216">
      <w:pPr>
        <w:rPr>
          <w:rFonts w:asciiTheme="majorBidi" w:hAnsiTheme="majorBidi" w:cstheme="majorBidi"/>
          <w:lang w:val="en-US"/>
        </w:rPr>
      </w:pPr>
      <w:r w:rsidRPr="005A63DA">
        <w:rPr>
          <w:rFonts w:asciiTheme="majorBidi" w:hAnsiTheme="majorBidi" w:cstheme="majorBidi"/>
          <w:lang w:val="en-US"/>
        </w:rPr>
        <w:lastRenderedPageBreak/>
        <w:t>References:</w:t>
      </w:r>
    </w:p>
    <w:p w14:paraId="0D0CC5CD" w14:textId="77777777" w:rsidR="00B37889" w:rsidRPr="005A63DA" w:rsidRDefault="00B37889" w:rsidP="00D01B37">
      <w:pPr>
        <w:rPr>
          <w:rFonts w:asciiTheme="majorBidi" w:hAnsiTheme="majorBidi" w:cstheme="majorBidi"/>
          <w:lang w:val="en-US"/>
        </w:rPr>
      </w:pPr>
    </w:p>
    <w:p w14:paraId="3E0D0292" w14:textId="77777777" w:rsidR="00387506" w:rsidRPr="005A63DA" w:rsidRDefault="00387506" w:rsidP="00370EA7">
      <w:pPr>
        <w:pStyle w:val="NormalWeb"/>
        <w:numPr>
          <w:ilvl w:val="0"/>
          <w:numId w:val="11"/>
        </w:numPr>
        <w:shd w:val="clear" w:color="auto" w:fill="FFFFFF"/>
        <w:spacing w:before="0" w:beforeAutospacing="0" w:after="0" w:afterAutospacing="0" w:line="360" w:lineRule="atLeast"/>
        <w:rPr>
          <w:rFonts w:asciiTheme="majorBidi" w:hAnsiTheme="majorBidi" w:cstheme="majorBidi"/>
          <w:color w:val="000000"/>
          <w:lang w:val="en-US"/>
        </w:rPr>
      </w:pPr>
      <w:r w:rsidRPr="005A63DA">
        <w:rPr>
          <w:rFonts w:asciiTheme="majorBidi" w:hAnsiTheme="majorBidi" w:cstheme="majorBidi"/>
          <w:color w:val="000000"/>
        </w:rPr>
        <w:t>CIPD (2023).</w:t>
      </w:r>
      <w:r w:rsidRPr="005A63DA">
        <w:rPr>
          <w:rStyle w:val="apple-converted-space"/>
          <w:rFonts w:asciiTheme="majorBidi" w:hAnsiTheme="majorBidi" w:cstheme="majorBidi"/>
          <w:color w:val="000000"/>
        </w:rPr>
        <w:t> </w:t>
      </w:r>
      <w:r w:rsidRPr="005A63DA">
        <w:rPr>
          <w:rFonts w:asciiTheme="majorBidi" w:hAnsiTheme="majorBidi" w:cstheme="majorBidi"/>
          <w:i/>
          <w:iCs/>
          <w:color w:val="000000"/>
        </w:rPr>
        <w:t>PESTLE Analysis</w:t>
      </w:r>
      <w:r w:rsidRPr="005A63DA">
        <w:rPr>
          <w:rFonts w:asciiTheme="majorBidi" w:hAnsiTheme="majorBidi" w:cstheme="majorBidi"/>
          <w:color w:val="000000"/>
        </w:rPr>
        <w:t xml:space="preserve">. [online] CIPD. Available at: </w:t>
      </w:r>
      <w:hyperlink r:id="rId7" w:history="1">
        <w:r w:rsidRPr="005A63DA">
          <w:rPr>
            <w:rStyle w:val="Hyperlink"/>
            <w:rFonts w:asciiTheme="majorBidi" w:hAnsiTheme="majorBidi" w:cstheme="majorBidi"/>
          </w:rPr>
          <w:t>https://www.cipd.org/uk/knowledge/factsheets/pestle-analysis-factsheet/</w:t>
        </w:r>
      </w:hyperlink>
      <w:r w:rsidRPr="005A63DA">
        <w:rPr>
          <w:rFonts w:asciiTheme="majorBidi" w:hAnsiTheme="majorBidi" w:cstheme="majorBidi"/>
          <w:color w:val="000000"/>
        </w:rPr>
        <w:t>.</w:t>
      </w:r>
      <w:r w:rsidRPr="005A63DA">
        <w:rPr>
          <w:rFonts w:asciiTheme="majorBidi" w:hAnsiTheme="majorBidi" w:cstheme="majorBidi"/>
          <w:color w:val="000000"/>
          <w:lang w:val="en-US"/>
        </w:rPr>
        <w:t xml:space="preserve"> </w:t>
      </w:r>
    </w:p>
    <w:p w14:paraId="14285E41" w14:textId="77777777" w:rsidR="00387506" w:rsidRPr="005A63DA" w:rsidRDefault="00387506" w:rsidP="00370EA7">
      <w:pPr>
        <w:pStyle w:val="NormalWeb"/>
        <w:numPr>
          <w:ilvl w:val="0"/>
          <w:numId w:val="11"/>
        </w:numPr>
        <w:shd w:val="clear" w:color="auto" w:fill="FFFFFF"/>
        <w:spacing w:before="0" w:beforeAutospacing="0" w:after="0" w:afterAutospacing="0" w:line="360" w:lineRule="atLeast"/>
        <w:rPr>
          <w:rFonts w:asciiTheme="majorBidi" w:hAnsiTheme="majorBidi" w:cstheme="majorBidi"/>
          <w:color w:val="000000"/>
          <w:lang w:val="en-US"/>
        </w:rPr>
      </w:pPr>
      <w:r w:rsidRPr="005A63DA">
        <w:rPr>
          <w:rFonts w:asciiTheme="majorBidi" w:hAnsiTheme="majorBidi" w:cstheme="majorBidi"/>
          <w:color w:val="000000"/>
        </w:rPr>
        <w:t>Fairlie, M. (2022).</w:t>
      </w:r>
      <w:r w:rsidRPr="005A63DA">
        <w:rPr>
          <w:rStyle w:val="apple-converted-space"/>
          <w:rFonts w:asciiTheme="majorBidi" w:hAnsiTheme="majorBidi" w:cstheme="majorBidi"/>
          <w:color w:val="000000"/>
        </w:rPr>
        <w:t> </w:t>
      </w:r>
      <w:r w:rsidRPr="005A63DA">
        <w:rPr>
          <w:rFonts w:asciiTheme="majorBidi" w:hAnsiTheme="majorBidi" w:cstheme="majorBidi"/>
          <w:i/>
          <w:iCs/>
          <w:color w:val="000000"/>
        </w:rPr>
        <w:t>What is a PEST Analysis?</w:t>
      </w:r>
      <w:r w:rsidRPr="005A63DA">
        <w:rPr>
          <w:rStyle w:val="apple-converted-space"/>
          <w:rFonts w:asciiTheme="majorBidi" w:hAnsiTheme="majorBidi" w:cstheme="majorBidi"/>
          <w:color w:val="000000"/>
        </w:rPr>
        <w:t> </w:t>
      </w:r>
      <w:r w:rsidRPr="005A63DA">
        <w:rPr>
          <w:rFonts w:asciiTheme="majorBidi" w:hAnsiTheme="majorBidi" w:cstheme="majorBidi"/>
          <w:color w:val="000000"/>
        </w:rPr>
        <w:t xml:space="preserve">[online] Business News Daily. Available at: </w:t>
      </w:r>
      <w:hyperlink r:id="rId8" w:history="1">
        <w:r w:rsidRPr="005A63DA">
          <w:rPr>
            <w:rStyle w:val="Hyperlink"/>
            <w:rFonts w:asciiTheme="majorBidi" w:hAnsiTheme="majorBidi" w:cstheme="majorBidi"/>
          </w:rPr>
          <w:t>https://www.businessnewsdaily.com/5512-pest-analysis-definition-examples-template.html</w:t>
        </w:r>
      </w:hyperlink>
      <w:r w:rsidRPr="005A63DA">
        <w:rPr>
          <w:rFonts w:asciiTheme="majorBidi" w:hAnsiTheme="majorBidi" w:cstheme="majorBidi"/>
          <w:color w:val="000000"/>
        </w:rPr>
        <w:t>.</w:t>
      </w:r>
      <w:r w:rsidRPr="005A63DA">
        <w:rPr>
          <w:rFonts w:asciiTheme="majorBidi" w:hAnsiTheme="majorBidi" w:cstheme="majorBidi"/>
          <w:color w:val="000000"/>
          <w:lang w:val="en-US"/>
        </w:rPr>
        <w:t xml:space="preserve"> </w:t>
      </w:r>
    </w:p>
    <w:p w14:paraId="6BB49477" w14:textId="77777777" w:rsidR="00387506" w:rsidRPr="005A63DA" w:rsidRDefault="00387506" w:rsidP="00370EA7">
      <w:pPr>
        <w:pStyle w:val="NormalWeb"/>
        <w:numPr>
          <w:ilvl w:val="0"/>
          <w:numId w:val="11"/>
        </w:numPr>
        <w:shd w:val="clear" w:color="auto" w:fill="FFFFFF"/>
        <w:spacing w:before="0" w:beforeAutospacing="0" w:after="0" w:afterAutospacing="0" w:line="360" w:lineRule="atLeast"/>
        <w:rPr>
          <w:rFonts w:asciiTheme="majorBidi" w:hAnsiTheme="majorBidi" w:cstheme="majorBidi"/>
          <w:color w:val="000000"/>
          <w:lang w:val="en-US"/>
        </w:rPr>
      </w:pPr>
      <w:r w:rsidRPr="005A63DA">
        <w:rPr>
          <w:rFonts w:asciiTheme="majorBidi" w:hAnsiTheme="majorBidi" w:cstheme="majorBidi"/>
          <w:color w:val="000000"/>
        </w:rPr>
        <w:t>‌Mind Tools Content Team (2023).</w:t>
      </w:r>
      <w:r w:rsidRPr="005A63DA">
        <w:rPr>
          <w:rStyle w:val="apple-converted-space"/>
          <w:rFonts w:asciiTheme="majorBidi" w:hAnsiTheme="majorBidi" w:cstheme="majorBidi"/>
          <w:color w:val="000000"/>
        </w:rPr>
        <w:t> </w:t>
      </w:r>
      <w:r w:rsidRPr="005A63DA">
        <w:rPr>
          <w:rFonts w:asciiTheme="majorBidi" w:hAnsiTheme="majorBidi" w:cstheme="majorBidi"/>
          <w:i/>
          <w:iCs/>
          <w:color w:val="000000"/>
        </w:rPr>
        <w:t>SWOT Analysis</w:t>
      </w:r>
      <w:r w:rsidRPr="005A63DA">
        <w:rPr>
          <w:rFonts w:asciiTheme="majorBidi" w:hAnsiTheme="majorBidi" w:cstheme="majorBidi"/>
          <w:color w:val="000000"/>
        </w:rPr>
        <w:t xml:space="preserve">. [online] Mindtools. Available at: </w:t>
      </w:r>
      <w:hyperlink r:id="rId9" w:history="1">
        <w:r w:rsidRPr="005A63DA">
          <w:rPr>
            <w:rStyle w:val="Hyperlink"/>
            <w:rFonts w:asciiTheme="majorBidi" w:hAnsiTheme="majorBidi" w:cstheme="majorBidi"/>
          </w:rPr>
          <w:t>https://www.mindtools.com/amtbj63/swot-analysis</w:t>
        </w:r>
      </w:hyperlink>
      <w:r w:rsidRPr="005A63DA">
        <w:rPr>
          <w:rFonts w:asciiTheme="majorBidi" w:hAnsiTheme="majorBidi" w:cstheme="majorBidi"/>
          <w:color w:val="000000"/>
        </w:rPr>
        <w:t>.</w:t>
      </w:r>
      <w:r w:rsidRPr="005A63DA">
        <w:rPr>
          <w:rFonts w:asciiTheme="majorBidi" w:hAnsiTheme="majorBidi" w:cstheme="majorBidi"/>
          <w:color w:val="000000"/>
          <w:lang w:val="en-US"/>
        </w:rPr>
        <w:t xml:space="preserve"> </w:t>
      </w:r>
    </w:p>
    <w:p w14:paraId="09B0838F" w14:textId="77777777" w:rsidR="00387506" w:rsidRPr="005A63DA" w:rsidRDefault="00000000" w:rsidP="00370EA7">
      <w:pPr>
        <w:pStyle w:val="ListParagraph"/>
        <w:numPr>
          <w:ilvl w:val="0"/>
          <w:numId w:val="11"/>
        </w:numPr>
        <w:tabs>
          <w:tab w:val="left" w:pos="1298"/>
        </w:tabs>
        <w:rPr>
          <w:rFonts w:asciiTheme="majorBidi" w:hAnsiTheme="majorBidi" w:cstheme="majorBidi"/>
          <w:sz w:val="24"/>
          <w:szCs w:val="24"/>
          <w:lang w:val="en-US"/>
        </w:rPr>
      </w:pPr>
      <w:hyperlink r:id="rId10" w:history="1">
        <w:r w:rsidR="00015850" w:rsidRPr="005A63DA">
          <w:rPr>
            <w:rStyle w:val="Hyperlink"/>
            <w:rFonts w:asciiTheme="majorBidi" w:hAnsiTheme="majorBidi" w:cstheme="majorBidi"/>
            <w:sz w:val="24"/>
            <w:szCs w:val="24"/>
            <w:lang w:val="en-US"/>
          </w:rPr>
          <w:t>https://jordantimes.com/news/local/100-million-plastic-bags-discarded-jordans-environment-every-year-—-environment-ministry</w:t>
        </w:r>
      </w:hyperlink>
      <w:r w:rsidR="00015850" w:rsidRPr="005A63DA">
        <w:rPr>
          <w:rFonts w:asciiTheme="majorBidi" w:hAnsiTheme="majorBidi" w:cstheme="majorBidi"/>
          <w:sz w:val="24"/>
          <w:szCs w:val="24"/>
          <w:lang w:val="en-US"/>
        </w:rPr>
        <w:t xml:space="preserve"> </w:t>
      </w:r>
    </w:p>
    <w:p w14:paraId="53B3AED5" w14:textId="77777777" w:rsidR="00387506" w:rsidRPr="005A63DA" w:rsidRDefault="00387506" w:rsidP="00370EA7">
      <w:pPr>
        <w:pStyle w:val="NormalWeb"/>
        <w:numPr>
          <w:ilvl w:val="0"/>
          <w:numId w:val="11"/>
        </w:numPr>
        <w:shd w:val="clear" w:color="auto" w:fill="FFFFFF"/>
        <w:spacing w:before="0" w:beforeAutospacing="0" w:after="0" w:afterAutospacing="0" w:line="360" w:lineRule="atLeast"/>
        <w:rPr>
          <w:rFonts w:asciiTheme="majorBidi" w:hAnsiTheme="majorBidi" w:cstheme="majorBidi"/>
          <w:color w:val="000000"/>
          <w:lang w:val="en-US"/>
        </w:rPr>
      </w:pPr>
      <w:r w:rsidRPr="005A63DA">
        <w:rPr>
          <w:rFonts w:asciiTheme="majorBidi" w:hAnsiTheme="majorBidi" w:cstheme="majorBidi"/>
          <w:color w:val="000000"/>
        </w:rPr>
        <w:t>Mind Tools Content Team (2023).</w:t>
      </w:r>
      <w:r w:rsidRPr="005A63DA">
        <w:rPr>
          <w:rStyle w:val="apple-converted-space"/>
          <w:rFonts w:asciiTheme="majorBidi" w:hAnsiTheme="majorBidi" w:cstheme="majorBidi"/>
          <w:color w:val="000000"/>
        </w:rPr>
        <w:t> </w:t>
      </w:r>
      <w:r w:rsidRPr="005A63DA">
        <w:rPr>
          <w:rFonts w:asciiTheme="majorBidi" w:hAnsiTheme="majorBidi" w:cstheme="majorBidi"/>
          <w:i/>
          <w:iCs/>
          <w:color w:val="000000"/>
        </w:rPr>
        <w:t>SWOT Analysis</w:t>
      </w:r>
      <w:r w:rsidRPr="005A63DA">
        <w:rPr>
          <w:rFonts w:asciiTheme="majorBidi" w:hAnsiTheme="majorBidi" w:cstheme="majorBidi"/>
          <w:color w:val="000000"/>
        </w:rPr>
        <w:t xml:space="preserve">. [online] Mindtools. Available at: </w:t>
      </w:r>
      <w:hyperlink r:id="rId11" w:history="1">
        <w:r w:rsidRPr="005A63DA">
          <w:rPr>
            <w:rStyle w:val="Hyperlink"/>
            <w:rFonts w:asciiTheme="majorBidi" w:hAnsiTheme="majorBidi" w:cstheme="majorBidi"/>
          </w:rPr>
          <w:t>https://www.mindtools.com/amtbj63/swot-analysis</w:t>
        </w:r>
      </w:hyperlink>
      <w:r w:rsidRPr="005A63DA">
        <w:rPr>
          <w:rFonts w:asciiTheme="majorBidi" w:hAnsiTheme="majorBidi" w:cstheme="majorBidi"/>
          <w:color w:val="000000"/>
        </w:rPr>
        <w:t>.</w:t>
      </w:r>
      <w:r w:rsidRPr="005A63DA">
        <w:rPr>
          <w:rFonts w:asciiTheme="majorBidi" w:hAnsiTheme="majorBidi" w:cstheme="majorBidi"/>
          <w:color w:val="000000"/>
          <w:lang w:val="en-US"/>
        </w:rPr>
        <w:t xml:space="preserve"> </w:t>
      </w:r>
    </w:p>
    <w:p w14:paraId="2F470FD3" w14:textId="77777777" w:rsidR="009A205D" w:rsidRPr="005A63DA" w:rsidRDefault="00000000" w:rsidP="00370EA7">
      <w:pPr>
        <w:pStyle w:val="ListParagraph"/>
        <w:numPr>
          <w:ilvl w:val="0"/>
          <w:numId w:val="11"/>
        </w:numPr>
        <w:tabs>
          <w:tab w:val="left" w:pos="1298"/>
        </w:tabs>
        <w:rPr>
          <w:rFonts w:asciiTheme="majorBidi" w:hAnsiTheme="majorBidi" w:cstheme="majorBidi"/>
          <w:sz w:val="24"/>
          <w:szCs w:val="24"/>
          <w:lang w:val="en-US"/>
        </w:rPr>
      </w:pPr>
      <w:hyperlink r:id="rId12" w:history="1">
        <w:r w:rsidR="00387506" w:rsidRPr="005A63DA">
          <w:rPr>
            <w:rStyle w:val="Hyperlink"/>
            <w:rFonts w:asciiTheme="majorBidi" w:hAnsiTheme="majorBidi" w:cstheme="majorBidi"/>
            <w:sz w:val="24"/>
            <w:szCs w:val="24"/>
            <w:lang w:val="en-US"/>
          </w:rPr>
          <w:t>https://www.semrush.com/blog/understanding-porters-five-forces-model/?kw=&amp;cmp=WW_SRCH_DSA_Blog_EN&amp;label=dsa_pagefeed&amp;Network=g&amp;Device=c&amp;utm_content=683809892542&amp;kwid=dsa-2263819779999&amp;cmpid=18352133756&amp;agpid=165018205668&amp;BU=Core&amp;extid=105115186981&amp;adpos=&amp;gad_source=1&amp;gclid=Cj0KCQjwk6SwBhDPARIsAJ59GweYH6b80Dh5LQUJelZ8r1jC3U_pJVO-2BC9J0tbOuNWqayjnO-BNzkaAndsEALw_wcB</w:t>
        </w:r>
      </w:hyperlink>
      <w:r w:rsidR="009A205D" w:rsidRPr="005A63DA">
        <w:rPr>
          <w:rFonts w:asciiTheme="majorBidi" w:hAnsiTheme="majorBidi" w:cstheme="majorBidi"/>
          <w:sz w:val="24"/>
          <w:szCs w:val="24"/>
          <w:lang w:val="en-US"/>
        </w:rPr>
        <w:t xml:space="preserve"> </w:t>
      </w:r>
    </w:p>
    <w:p w14:paraId="5436E173" w14:textId="77777777" w:rsidR="00387506" w:rsidRPr="005A63DA" w:rsidRDefault="00387506" w:rsidP="00370EA7">
      <w:pPr>
        <w:pStyle w:val="NormalWeb"/>
        <w:numPr>
          <w:ilvl w:val="0"/>
          <w:numId w:val="11"/>
        </w:numPr>
        <w:shd w:val="clear" w:color="auto" w:fill="FFFFFF"/>
        <w:spacing w:before="0" w:beforeAutospacing="0" w:after="0" w:afterAutospacing="0" w:line="360" w:lineRule="atLeast"/>
        <w:rPr>
          <w:rFonts w:asciiTheme="majorBidi" w:hAnsiTheme="majorBidi" w:cstheme="majorBidi"/>
          <w:color w:val="000000"/>
          <w:lang w:val="en-US"/>
        </w:rPr>
      </w:pPr>
      <w:r w:rsidRPr="005A63DA">
        <w:rPr>
          <w:rFonts w:asciiTheme="majorBidi" w:hAnsiTheme="majorBidi" w:cstheme="majorBidi"/>
          <w:color w:val="000000"/>
        </w:rPr>
        <w:t>Wikipedia Contributors (2019).</w:t>
      </w:r>
      <w:r w:rsidRPr="005A63DA">
        <w:rPr>
          <w:rStyle w:val="apple-converted-space"/>
          <w:rFonts w:asciiTheme="majorBidi" w:hAnsiTheme="majorBidi" w:cstheme="majorBidi"/>
          <w:color w:val="000000"/>
        </w:rPr>
        <w:t> </w:t>
      </w:r>
      <w:r w:rsidRPr="005A63DA">
        <w:rPr>
          <w:rFonts w:asciiTheme="majorBidi" w:hAnsiTheme="majorBidi" w:cstheme="majorBidi"/>
          <w:i/>
          <w:iCs/>
          <w:color w:val="000000"/>
        </w:rPr>
        <w:t>Plastics industry</w:t>
      </w:r>
      <w:r w:rsidRPr="005A63DA">
        <w:rPr>
          <w:rFonts w:asciiTheme="majorBidi" w:hAnsiTheme="majorBidi" w:cstheme="majorBidi"/>
          <w:color w:val="000000"/>
        </w:rPr>
        <w:t xml:space="preserve">. [online] Wikipedia. Available at: </w:t>
      </w:r>
      <w:hyperlink r:id="rId13" w:history="1">
        <w:r w:rsidRPr="005A63DA">
          <w:rPr>
            <w:rStyle w:val="Hyperlink"/>
            <w:rFonts w:asciiTheme="majorBidi" w:hAnsiTheme="majorBidi" w:cstheme="majorBidi"/>
          </w:rPr>
          <w:t>https://en.wikipedia.org/wiki/Plastics_industry</w:t>
        </w:r>
      </w:hyperlink>
      <w:r w:rsidRPr="005A63DA">
        <w:rPr>
          <w:rFonts w:asciiTheme="majorBidi" w:hAnsiTheme="majorBidi" w:cstheme="majorBidi"/>
          <w:color w:val="000000"/>
        </w:rPr>
        <w:t>.</w:t>
      </w:r>
      <w:r w:rsidRPr="005A63DA">
        <w:rPr>
          <w:rFonts w:asciiTheme="majorBidi" w:hAnsiTheme="majorBidi" w:cstheme="majorBidi"/>
          <w:color w:val="000000"/>
          <w:lang w:val="en-US"/>
        </w:rPr>
        <w:t xml:space="preserve"> </w:t>
      </w:r>
    </w:p>
    <w:p w14:paraId="5873E3C6" w14:textId="77777777" w:rsidR="00387506" w:rsidRPr="005A63DA" w:rsidRDefault="00387506" w:rsidP="00370EA7">
      <w:pPr>
        <w:pStyle w:val="NormalWeb"/>
        <w:numPr>
          <w:ilvl w:val="0"/>
          <w:numId w:val="11"/>
        </w:numPr>
        <w:shd w:val="clear" w:color="auto" w:fill="FFFFFF"/>
        <w:rPr>
          <w:rFonts w:asciiTheme="majorBidi" w:hAnsiTheme="majorBidi" w:cstheme="majorBidi"/>
          <w:color w:val="000000"/>
        </w:rPr>
      </w:pPr>
      <w:r w:rsidRPr="005A63DA">
        <w:rPr>
          <w:rFonts w:asciiTheme="majorBidi" w:hAnsiTheme="majorBidi" w:cstheme="majorBidi"/>
          <w:color w:val="000000"/>
        </w:rPr>
        <w:t>Lindwall, C. (2020).</w:t>
      </w:r>
      <w:r w:rsidRPr="005A63DA">
        <w:rPr>
          <w:rStyle w:val="apple-converted-space"/>
          <w:rFonts w:asciiTheme="majorBidi" w:hAnsiTheme="majorBidi" w:cstheme="majorBidi"/>
          <w:color w:val="000000"/>
        </w:rPr>
        <w:t> </w:t>
      </w:r>
      <w:r w:rsidRPr="005A63DA">
        <w:rPr>
          <w:rFonts w:asciiTheme="majorBidi" w:hAnsiTheme="majorBidi" w:cstheme="majorBidi"/>
          <w:i/>
          <w:iCs/>
          <w:color w:val="000000"/>
        </w:rPr>
        <w:t>Single-use plastics 101</w:t>
      </w:r>
      <w:r w:rsidRPr="005A63DA">
        <w:rPr>
          <w:rFonts w:asciiTheme="majorBidi" w:hAnsiTheme="majorBidi" w:cstheme="majorBidi"/>
          <w:color w:val="000000"/>
        </w:rPr>
        <w:t xml:space="preserve">. [online] Natural Resources Defense Council. Available at: </w:t>
      </w:r>
      <w:hyperlink r:id="rId14" w:history="1">
        <w:r w:rsidRPr="005A63DA">
          <w:rPr>
            <w:rStyle w:val="Hyperlink"/>
            <w:rFonts w:asciiTheme="majorBidi" w:hAnsiTheme="majorBidi" w:cstheme="majorBidi"/>
          </w:rPr>
          <w:t>https://www.nrdc.org/stories/single-use-plastics-101</w:t>
        </w:r>
      </w:hyperlink>
      <w:r w:rsidRPr="005A63DA">
        <w:rPr>
          <w:rFonts w:asciiTheme="majorBidi" w:hAnsiTheme="majorBidi" w:cstheme="majorBidi"/>
          <w:color w:val="000000"/>
        </w:rPr>
        <w:t>.</w:t>
      </w:r>
      <w:r w:rsidRPr="005A63DA">
        <w:rPr>
          <w:rFonts w:asciiTheme="majorBidi" w:hAnsiTheme="majorBidi" w:cstheme="majorBidi"/>
          <w:color w:val="000000"/>
          <w:lang w:val="en-US"/>
        </w:rPr>
        <w:t xml:space="preserve"> </w:t>
      </w:r>
    </w:p>
    <w:p w14:paraId="70F60B74" w14:textId="77777777" w:rsidR="00387506" w:rsidRPr="005A63DA" w:rsidRDefault="00387506" w:rsidP="00370EA7">
      <w:pPr>
        <w:pStyle w:val="NormalWeb"/>
        <w:numPr>
          <w:ilvl w:val="0"/>
          <w:numId w:val="11"/>
        </w:numPr>
        <w:shd w:val="clear" w:color="auto" w:fill="FFFFFF"/>
        <w:rPr>
          <w:rFonts w:asciiTheme="majorBidi" w:hAnsiTheme="majorBidi" w:cstheme="majorBidi"/>
          <w:color w:val="000000"/>
        </w:rPr>
      </w:pPr>
      <w:r w:rsidRPr="005A63DA">
        <w:rPr>
          <w:rFonts w:asciiTheme="majorBidi" w:hAnsiTheme="majorBidi" w:cstheme="majorBidi"/>
          <w:color w:val="000000"/>
        </w:rPr>
        <w:t>Anon, (n.d.).</w:t>
      </w:r>
      <w:r w:rsidRPr="005A63DA">
        <w:rPr>
          <w:rStyle w:val="apple-converted-space"/>
          <w:rFonts w:asciiTheme="majorBidi" w:hAnsiTheme="majorBidi" w:cstheme="majorBidi"/>
          <w:color w:val="000000"/>
        </w:rPr>
        <w:t> </w:t>
      </w:r>
      <w:r w:rsidRPr="005A63DA">
        <w:rPr>
          <w:rFonts w:asciiTheme="majorBidi" w:hAnsiTheme="majorBidi" w:cstheme="majorBidi"/>
          <w:i/>
          <w:iCs/>
          <w:color w:val="000000"/>
        </w:rPr>
        <w:t>Top 9 Benefits of Reducing &amp; Recycling of Plastic Waste at Office – RefillMyBottle</w:t>
      </w:r>
      <w:r w:rsidRPr="005A63DA">
        <w:rPr>
          <w:rFonts w:asciiTheme="majorBidi" w:hAnsiTheme="majorBidi" w:cstheme="majorBidi"/>
          <w:color w:val="000000"/>
        </w:rPr>
        <w:t xml:space="preserve">. [online] Available at: </w:t>
      </w:r>
      <w:hyperlink r:id="rId15" w:history="1">
        <w:r w:rsidRPr="005A63DA">
          <w:rPr>
            <w:rStyle w:val="Hyperlink"/>
            <w:rFonts w:asciiTheme="majorBidi" w:hAnsiTheme="majorBidi" w:cstheme="majorBidi"/>
          </w:rPr>
          <w:t>https://refillmybottle.com/top-9-benefits-of-reducing-recycling-of-plastic-waste-at-office/</w:t>
        </w:r>
      </w:hyperlink>
      <w:r w:rsidRPr="005A63DA">
        <w:rPr>
          <w:rFonts w:asciiTheme="majorBidi" w:hAnsiTheme="majorBidi" w:cstheme="majorBidi"/>
          <w:color w:val="000000"/>
        </w:rPr>
        <w:t>.</w:t>
      </w:r>
      <w:r w:rsidRPr="005A63DA">
        <w:rPr>
          <w:rFonts w:asciiTheme="majorBidi" w:hAnsiTheme="majorBidi" w:cstheme="majorBidi"/>
          <w:color w:val="000000"/>
          <w:lang w:val="en-US"/>
        </w:rPr>
        <w:t xml:space="preserve"> </w:t>
      </w:r>
    </w:p>
    <w:p w14:paraId="2A2249E4" w14:textId="77777777" w:rsidR="00387506" w:rsidRPr="005A63DA" w:rsidRDefault="00387506" w:rsidP="00387506">
      <w:pPr>
        <w:pStyle w:val="NormalWeb"/>
        <w:shd w:val="clear" w:color="auto" w:fill="FFFFFF"/>
        <w:rPr>
          <w:rFonts w:asciiTheme="majorBidi" w:hAnsiTheme="majorBidi" w:cstheme="majorBidi"/>
          <w:color w:val="000000"/>
        </w:rPr>
      </w:pPr>
      <w:r w:rsidRPr="005A63DA">
        <w:rPr>
          <w:rFonts w:asciiTheme="majorBidi" w:hAnsiTheme="majorBidi" w:cstheme="majorBidi"/>
          <w:color w:val="000000"/>
        </w:rPr>
        <w:t>‌</w:t>
      </w:r>
    </w:p>
    <w:p w14:paraId="00798720" w14:textId="77777777" w:rsidR="00E00127" w:rsidRPr="005A63DA" w:rsidRDefault="00E00127" w:rsidP="00B37889">
      <w:pPr>
        <w:tabs>
          <w:tab w:val="left" w:pos="1298"/>
        </w:tabs>
        <w:rPr>
          <w:rFonts w:asciiTheme="majorBidi" w:hAnsiTheme="majorBidi" w:cstheme="majorBidi"/>
          <w:lang w:val="en-US"/>
        </w:rPr>
      </w:pPr>
    </w:p>
    <w:p w14:paraId="51417B30" w14:textId="77777777" w:rsidR="00806B10" w:rsidRPr="005A63DA" w:rsidRDefault="00806B10" w:rsidP="00B37889">
      <w:pPr>
        <w:tabs>
          <w:tab w:val="left" w:pos="1298"/>
        </w:tabs>
        <w:rPr>
          <w:rFonts w:asciiTheme="majorBidi" w:hAnsiTheme="majorBidi" w:cstheme="majorBidi"/>
          <w:lang w:val="en-US"/>
        </w:rPr>
      </w:pPr>
    </w:p>
    <w:p w14:paraId="581FD2DA" w14:textId="77777777" w:rsidR="002F2D13" w:rsidRPr="005A63DA" w:rsidRDefault="002F2D13" w:rsidP="00B37889">
      <w:pPr>
        <w:tabs>
          <w:tab w:val="left" w:pos="1298"/>
        </w:tabs>
        <w:rPr>
          <w:rFonts w:asciiTheme="majorBidi" w:hAnsiTheme="majorBidi" w:cstheme="majorBidi"/>
          <w:lang w:val="en-US"/>
        </w:rPr>
      </w:pPr>
    </w:p>
    <w:p w14:paraId="57E8E882" w14:textId="77777777" w:rsidR="00B37889" w:rsidRPr="005A63DA" w:rsidRDefault="00B37889" w:rsidP="00D01B37">
      <w:pPr>
        <w:rPr>
          <w:rFonts w:asciiTheme="majorBidi" w:hAnsiTheme="majorBidi" w:cstheme="majorBidi"/>
          <w:lang w:val="en-US"/>
        </w:rPr>
      </w:pPr>
    </w:p>
    <w:sectPr w:rsidR="00B37889" w:rsidRPr="005A63DA">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412C" w14:textId="77777777" w:rsidR="00125193" w:rsidRDefault="00125193" w:rsidP="00147434">
      <w:r>
        <w:separator/>
      </w:r>
    </w:p>
  </w:endnote>
  <w:endnote w:type="continuationSeparator" w:id="0">
    <w:p w14:paraId="38EC898B" w14:textId="77777777" w:rsidR="00125193" w:rsidRDefault="00125193" w:rsidP="0014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37087" w14:textId="77777777" w:rsidR="00125193" w:rsidRDefault="00125193" w:rsidP="00147434">
      <w:r>
        <w:separator/>
      </w:r>
    </w:p>
  </w:footnote>
  <w:footnote w:type="continuationSeparator" w:id="0">
    <w:p w14:paraId="50A5A595" w14:textId="77777777" w:rsidR="00125193" w:rsidRDefault="00125193" w:rsidP="00147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FF69D" w14:textId="77777777" w:rsidR="00147434" w:rsidRDefault="00147434" w:rsidP="005534A5">
    <w:pPr>
      <w:pStyle w:val="Header"/>
      <w:jc w:val="center"/>
    </w:pPr>
    <w:r>
      <w:rPr>
        <w:noProof/>
      </w:rPr>
      <w:drawing>
        <wp:inline distT="0" distB="0" distL="0" distR="0" wp14:anchorId="7AA86C66" wp14:editId="2A5390CC">
          <wp:extent cx="1008185" cy="1008185"/>
          <wp:effectExtent l="0" t="0" r="0" b="0"/>
          <wp:docPr id="685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7792" name="Picture 68517792"/>
                  <pic:cNvPicPr/>
                </pic:nvPicPr>
                <pic:blipFill>
                  <a:blip r:embed="rId1">
                    <a:extLst>
                      <a:ext uri="{28A0092B-C50C-407E-A947-70E740481C1C}">
                        <a14:useLocalDpi xmlns:a14="http://schemas.microsoft.com/office/drawing/2010/main" val="0"/>
                      </a:ext>
                    </a:extLst>
                  </a:blip>
                  <a:stretch>
                    <a:fillRect/>
                  </a:stretch>
                </pic:blipFill>
                <pic:spPr>
                  <a:xfrm>
                    <a:off x="0" y="0"/>
                    <a:ext cx="1022735" cy="10227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DE5"/>
    <w:multiLevelType w:val="hybridMultilevel"/>
    <w:tmpl w:val="D6787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74841"/>
    <w:multiLevelType w:val="hybridMultilevel"/>
    <w:tmpl w:val="96CC8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3917C6"/>
    <w:multiLevelType w:val="hybridMultilevel"/>
    <w:tmpl w:val="A72CC326"/>
    <w:lvl w:ilvl="0" w:tplc="BD7A7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85EF1"/>
    <w:multiLevelType w:val="hybridMultilevel"/>
    <w:tmpl w:val="36E8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1519A"/>
    <w:multiLevelType w:val="hybridMultilevel"/>
    <w:tmpl w:val="C3CA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C3040"/>
    <w:multiLevelType w:val="hybridMultilevel"/>
    <w:tmpl w:val="73EE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12"/>
    <w:multiLevelType w:val="hybridMultilevel"/>
    <w:tmpl w:val="E1B0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01F81"/>
    <w:multiLevelType w:val="hybridMultilevel"/>
    <w:tmpl w:val="B7862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1C461C"/>
    <w:multiLevelType w:val="hybridMultilevel"/>
    <w:tmpl w:val="D404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91A1A"/>
    <w:multiLevelType w:val="hybridMultilevel"/>
    <w:tmpl w:val="26EC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A29B1"/>
    <w:multiLevelType w:val="hybridMultilevel"/>
    <w:tmpl w:val="E8AC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740366">
    <w:abstractNumId w:val="0"/>
  </w:num>
  <w:num w:numId="2" w16cid:durableId="470293579">
    <w:abstractNumId w:val="7"/>
  </w:num>
  <w:num w:numId="3" w16cid:durableId="131489186">
    <w:abstractNumId w:val="1"/>
  </w:num>
  <w:num w:numId="4" w16cid:durableId="1461411794">
    <w:abstractNumId w:val="6"/>
  </w:num>
  <w:num w:numId="5" w16cid:durableId="1185748131">
    <w:abstractNumId w:val="2"/>
  </w:num>
  <w:num w:numId="6" w16cid:durableId="783693514">
    <w:abstractNumId w:val="3"/>
  </w:num>
  <w:num w:numId="7" w16cid:durableId="1372614848">
    <w:abstractNumId w:val="10"/>
  </w:num>
  <w:num w:numId="8" w16cid:durableId="351803457">
    <w:abstractNumId w:val="4"/>
  </w:num>
  <w:num w:numId="9" w16cid:durableId="458643042">
    <w:abstractNumId w:val="5"/>
  </w:num>
  <w:num w:numId="10" w16cid:durableId="2005812376">
    <w:abstractNumId w:val="8"/>
  </w:num>
  <w:num w:numId="11" w16cid:durableId="826946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37"/>
    <w:rsid w:val="00015850"/>
    <w:rsid w:val="00042094"/>
    <w:rsid w:val="000F28CC"/>
    <w:rsid w:val="0012202A"/>
    <w:rsid w:val="00125193"/>
    <w:rsid w:val="0013409D"/>
    <w:rsid w:val="001465C7"/>
    <w:rsid w:val="00147434"/>
    <w:rsid w:val="001D3C0F"/>
    <w:rsid w:val="001E349E"/>
    <w:rsid w:val="001F2114"/>
    <w:rsid w:val="0020100F"/>
    <w:rsid w:val="002153EE"/>
    <w:rsid w:val="00296983"/>
    <w:rsid w:val="00297C96"/>
    <w:rsid w:val="002A1C0B"/>
    <w:rsid w:val="002E00C0"/>
    <w:rsid w:val="002F2A50"/>
    <w:rsid w:val="002F2D13"/>
    <w:rsid w:val="003008A0"/>
    <w:rsid w:val="00370EA7"/>
    <w:rsid w:val="00380A05"/>
    <w:rsid w:val="00383422"/>
    <w:rsid w:val="003869AB"/>
    <w:rsid w:val="00387506"/>
    <w:rsid w:val="00390041"/>
    <w:rsid w:val="003E395A"/>
    <w:rsid w:val="003F79B6"/>
    <w:rsid w:val="00405E7B"/>
    <w:rsid w:val="004074F4"/>
    <w:rsid w:val="0042696B"/>
    <w:rsid w:val="0044368C"/>
    <w:rsid w:val="004453B0"/>
    <w:rsid w:val="004B7EDB"/>
    <w:rsid w:val="004D2063"/>
    <w:rsid w:val="004E5F7E"/>
    <w:rsid w:val="004F0ADD"/>
    <w:rsid w:val="005144F5"/>
    <w:rsid w:val="00542413"/>
    <w:rsid w:val="0054314F"/>
    <w:rsid w:val="005534A5"/>
    <w:rsid w:val="005600E5"/>
    <w:rsid w:val="005A63DA"/>
    <w:rsid w:val="005D6DE9"/>
    <w:rsid w:val="006373D2"/>
    <w:rsid w:val="00641E73"/>
    <w:rsid w:val="0066546F"/>
    <w:rsid w:val="00682BCA"/>
    <w:rsid w:val="006B5300"/>
    <w:rsid w:val="006B65B5"/>
    <w:rsid w:val="006C75AB"/>
    <w:rsid w:val="006E495F"/>
    <w:rsid w:val="00732262"/>
    <w:rsid w:val="00750F49"/>
    <w:rsid w:val="007A0654"/>
    <w:rsid w:val="007A6AE5"/>
    <w:rsid w:val="007A71C8"/>
    <w:rsid w:val="007E5283"/>
    <w:rsid w:val="00806B10"/>
    <w:rsid w:val="008103C2"/>
    <w:rsid w:val="008416B7"/>
    <w:rsid w:val="00853F6A"/>
    <w:rsid w:val="00855B32"/>
    <w:rsid w:val="0087638C"/>
    <w:rsid w:val="00915B5B"/>
    <w:rsid w:val="009521B4"/>
    <w:rsid w:val="009574C5"/>
    <w:rsid w:val="009625CB"/>
    <w:rsid w:val="00995330"/>
    <w:rsid w:val="009A205D"/>
    <w:rsid w:val="009B1313"/>
    <w:rsid w:val="009B49E8"/>
    <w:rsid w:val="009B5F11"/>
    <w:rsid w:val="009C762F"/>
    <w:rsid w:val="009D7272"/>
    <w:rsid w:val="00A134E9"/>
    <w:rsid w:val="00A2040B"/>
    <w:rsid w:val="00A20915"/>
    <w:rsid w:val="00A50EF7"/>
    <w:rsid w:val="00AA0051"/>
    <w:rsid w:val="00B21D25"/>
    <w:rsid w:val="00B255B8"/>
    <w:rsid w:val="00B261AC"/>
    <w:rsid w:val="00B37889"/>
    <w:rsid w:val="00B44896"/>
    <w:rsid w:val="00B529CE"/>
    <w:rsid w:val="00B65AEB"/>
    <w:rsid w:val="00B75CC1"/>
    <w:rsid w:val="00BA7AA3"/>
    <w:rsid w:val="00C04443"/>
    <w:rsid w:val="00C14D8C"/>
    <w:rsid w:val="00C25255"/>
    <w:rsid w:val="00C530D1"/>
    <w:rsid w:val="00C65AAA"/>
    <w:rsid w:val="00C97D6B"/>
    <w:rsid w:val="00CE7481"/>
    <w:rsid w:val="00CF7293"/>
    <w:rsid w:val="00D01B37"/>
    <w:rsid w:val="00D33710"/>
    <w:rsid w:val="00D33D3D"/>
    <w:rsid w:val="00D930CE"/>
    <w:rsid w:val="00D937EC"/>
    <w:rsid w:val="00DA2843"/>
    <w:rsid w:val="00E00127"/>
    <w:rsid w:val="00E37E24"/>
    <w:rsid w:val="00E502A3"/>
    <w:rsid w:val="00E52E2E"/>
    <w:rsid w:val="00E74F3D"/>
    <w:rsid w:val="00E91107"/>
    <w:rsid w:val="00EA102E"/>
    <w:rsid w:val="00EA2EC6"/>
    <w:rsid w:val="00F33216"/>
    <w:rsid w:val="00F72845"/>
    <w:rsid w:val="00F8663C"/>
    <w:rsid w:val="00F91EBB"/>
    <w:rsid w:val="00FA54BA"/>
    <w:rsid w:val="00FA6E40"/>
    <w:rsid w:val="00FC7DD9"/>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47667ABA"/>
  <w15:chartTrackingRefBased/>
  <w15:docId w15:val="{883AB4B0-715A-2649-801B-BBE7081D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37"/>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B37"/>
    <w:rPr>
      <w:rFonts w:asciiTheme="majorHAnsi" w:eastAsiaTheme="majorEastAsia" w:hAnsiTheme="majorHAnsi" w:cstheme="majorBidi"/>
      <w:color w:val="2F5496" w:themeColor="accent1" w:themeShade="BF"/>
      <w:kern w:val="0"/>
      <w:sz w:val="32"/>
      <w:szCs w:val="32"/>
      <w:lang w:val="en-GB"/>
      <w14:ligatures w14:val="none"/>
    </w:rPr>
  </w:style>
  <w:style w:type="paragraph" w:styleId="ListParagraph">
    <w:name w:val="List Paragraph"/>
    <w:basedOn w:val="Normal"/>
    <w:uiPriority w:val="34"/>
    <w:qFormat/>
    <w:rsid w:val="00D01B37"/>
    <w:pPr>
      <w:spacing w:after="160" w:line="259" w:lineRule="auto"/>
      <w:ind w:left="720"/>
      <w:contextualSpacing/>
    </w:pPr>
    <w:rPr>
      <w:kern w:val="0"/>
      <w:sz w:val="22"/>
      <w:szCs w:val="22"/>
      <w:lang w:val="en-GB"/>
      <w14:ligatures w14:val="none"/>
    </w:rPr>
  </w:style>
  <w:style w:type="character" w:styleId="Hyperlink">
    <w:name w:val="Hyperlink"/>
    <w:basedOn w:val="DefaultParagraphFont"/>
    <w:uiPriority w:val="99"/>
    <w:unhideWhenUsed/>
    <w:rsid w:val="00D01B37"/>
    <w:rPr>
      <w:color w:val="0563C1" w:themeColor="hyperlink"/>
      <w:u w:val="single"/>
    </w:rPr>
  </w:style>
  <w:style w:type="character" w:styleId="UnresolvedMention">
    <w:name w:val="Unresolved Mention"/>
    <w:basedOn w:val="DefaultParagraphFont"/>
    <w:uiPriority w:val="99"/>
    <w:semiHidden/>
    <w:unhideWhenUsed/>
    <w:rsid w:val="00015850"/>
    <w:rPr>
      <w:color w:val="605E5C"/>
      <w:shd w:val="clear" w:color="auto" w:fill="E1DFDD"/>
    </w:rPr>
  </w:style>
  <w:style w:type="paragraph" w:styleId="NormalWeb">
    <w:name w:val="Normal (Web)"/>
    <w:basedOn w:val="Normal"/>
    <w:uiPriority w:val="99"/>
    <w:semiHidden/>
    <w:unhideWhenUsed/>
    <w:rsid w:val="00387506"/>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87506"/>
  </w:style>
  <w:style w:type="character" w:styleId="FollowedHyperlink">
    <w:name w:val="FollowedHyperlink"/>
    <w:basedOn w:val="DefaultParagraphFont"/>
    <w:uiPriority w:val="99"/>
    <w:semiHidden/>
    <w:unhideWhenUsed/>
    <w:rsid w:val="00387506"/>
    <w:rPr>
      <w:color w:val="954F72" w:themeColor="followedHyperlink"/>
      <w:u w:val="single"/>
    </w:rPr>
  </w:style>
  <w:style w:type="paragraph" w:styleId="Header">
    <w:name w:val="header"/>
    <w:basedOn w:val="Normal"/>
    <w:link w:val="HeaderChar"/>
    <w:uiPriority w:val="99"/>
    <w:unhideWhenUsed/>
    <w:rsid w:val="00147434"/>
    <w:pPr>
      <w:tabs>
        <w:tab w:val="center" w:pos="4680"/>
        <w:tab w:val="right" w:pos="9360"/>
      </w:tabs>
    </w:pPr>
  </w:style>
  <w:style w:type="character" w:customStyle="1" w:styleId="HeaderChar">
    <w:name w:val="Header Char"/>
    <w:basedOn w:val="DefaultParagraphFont"/>
    <w:link w:val="Header"/>
    <w:uiPriority w:val="99"/>
    <w:rsid w:val="00147434"/>
  </w:style>
  <w:style w:type="paragraph" w:styleId="Footer">
    <w:name w:val="footer"/>
    <w:basedOn w:val="Normal"/>
    <w:link w:val="FooterChar"/>
    <w:uiPriority w:val="99"/>
    <w:unhideWhenUsed/>
    <w:rsid w:val="00147434"/>
    <w:pPr>
      <w:tabs>
        <w:tab w:val="center" w:pos="4680"/>
        <w:tab w:val="right" w:pos="9360"/>
      </w:tabs>
    </w:pPr>
  </w:style>
  <w:style w:type="character" w:customStyle="1" w:styleId="FooterChar">
    <w:name w:val="Footer Char"/>
    <w:basedOn w:val="DefaultParagraphFont"/>
    <w:link w:val="Footer"/>
    <w:uiPriority w:val="99"/>
    <w:rsid w:val="00147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8786">
      <w:bodyDiv w:val="1"/>
      <w:marLeft w:val="0"/>
      <w:marRight w:val="0"/>
      <w:marTop w:val="0"/>
      <w:marBottom w:val="0"/>
      <w:divBdr>
        <w:top w:val="none" w:sz="0" w:space="0" w:color="auto"/>
        <w:left w:val="none" w:sz="0" w:space="0" w:color="auto"/>
        <w:bottom w:val="none" w:sz="0" w:space="0" w:color="auto"/>
        <w:right w:val="none" w:sz="0" w:space="0" w:color="auto"/>
      </w:divBdr>
    </w:div>
    <w:div w:id="1159729110">
      <w:bodyDiv w:val="1"/>
      <w:marLeft w:val="0"/>
      <w:marRight w:val="0"/>
      <w:marTop w:val="0"/>
      <w:marBottom w:val="0"/>
      <w:divBdr>
        <w:top w:val="none" w:sz="0" w:space="0" w:color="auto"/>
        <w:left w:val="none" w:sz="0" w:space="0" w:color="auto"/>
        <w:bottom w:val="none" w:sz="0" w:space="0" w:color="auto"/>
        <w:right w:val="none" w:sz="0" w:space="0" w:color="auto"/>
      </w:divBdr>
    </w:div>
    <w:div w:id="1318071514">
      <w:bodyDiv w:val="1"/>
      <w:marLeft w:val="0"/>
      <w:marRight w:val="0"/>
      <w:marTop w:val="0"/>
      <w:marBottom w:val="0"/>
      <w:divBdr>
        <w:top w:val="none" w:sz="0" w:space="0" w:color="auto"/>
        <w:left w:val="none" w:sz="0" w:space="0" w:color="auto"/>
        <w:bottom w:val="none" w:sz="0" w:space="0" w:color="auto"/>
        <w:right w:val="none" w:sz="0" w:space="0" w:color="auto"/>
      </w:divBdr>
    </w:div>
    <w:div w:id="1375080707">
      <w:bodyDiv w:val="1"/>
      <w:marLeft w:val="0"/>
      <w:marRight w:val="0"/>
      <w:marTop w:val="0"/>
      <w:marBottom w:val="0"/>
      <w:divBdr>
        <w:top w:val="none" w:sz="0" w:space="0" w:color="auto"/>
        <w:left w:val="none" w:sz="0" w:space="0" w:color="auto"/>
        <w:bottom w:val="none" w:sz="0" w:space="0" w:color="auto"/>
        <w:right w:val="none" w:sz="0" w:space="0" w:color="auto"/>
      </w:divBdr>
    </w:div>
    <w:div w:id="1393118908">
      <w:bodyDiv w:val="1"/>
      <w:marLeft w:val="0"/>
      <w:marRight w:val="0"/>
      <w:marTop w:val="0"/>
      <w:marBottom w:val="0"/>
      <w:divBdr>
        <w:top w:val="none" w:sz="0" w:space="0" w:color="auto"/>
        <w:left w:val="none" w:sz="0" w:space="0" w:color="auto"/>
        <w:bottom w:val="none" w:sz="0" w:space="0" w:color="auto"/>
        <w:right w:val="none" w:sz="0" w:space="0" w:color="auto"/>
      </w:divBdr>
    </w:div>
    <w:div w:id="1560094574">
      <w:bodyDiv w:val="1"/>
      <w:marLeft w:val="0"/>
      <w:marRight w:val="0"/>
      <w:marTop w:val="0"/>
      <w:marBottom w:val="0"/>
      <w:divBdr>
        <w:top w:val="none" w:sz="0" w:space="0" w:color="auto"/>
        <w:left w:val="none" w:sz="0" w:space="0" w:color="auto"/>
        <w:bottom w:val="none" w:sz="0" w:space="0" w:color="auto"/>
        <w:right w:val="none" w:sz="0" w:space="0" w:color="auto"/>
      </w:divBdr>
    </w:div>
    <w:div w:id="1721854421">
      <w:bodyDiv w:val="1"/>
      <w:marLeft w:val="0"/>
      <w:marRight w:val="0"/>
      <w:marTop w:val="0"/>
      <w:marBottom w:val="0"/>
      <w:divBdr>
        <w:top w:val="none" w:sz="0" w:space="0" w:color="auto"/>
        <w:left w:val="none" w:sz="0" w:space="0" w:color="auto"/>
        <w:bottom w:val="none" w:sz="0" w:space="0" w:color="auto"/>
        <w:right w:val="none" w:sz="0" w:space="0" w:color="auto"/>
      </w:divBdr>
    </w:div>
    <w:div w:id="1770658957">
      <w:bodyDiv w:val="1"/>
      <w:marLeft w:val="0"/>
      <w:marRight w:val="0"/>
      <w:marTop w:val="0"/>
      <w:marBottom w:val="0"/>
      <w:divBdr>
        <w:top w:val="none" w:sz="0" w:space="0" w:color="auto"/>
        <w:left w:val="none" w:sz="0" w:space="0" w:color="auto"/>
        <w:bottom w:val="none" w:sz="0" w:space="0" w:color="auto"/>
        <w:right w:val="none" w:sz="0" w:space="0" w:color="auto"/>
      </w:divBdr>
    </w:div>
    <w:div w:id="18044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5512-pest-analysis-definition-examples-template.html" TargetMode="External"/><Relationship Id="rId13" Type="http://schemas.openxmlformats.org/officeDocument/2006/relationships/hyperlink" Target="https://en.wikipedia.org/wiki/Plastics_indust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pd.org/uk/knowledge/factsheets/pestle-analysis-factsheet/" TargetMode="External"/><Relationship Id="rId12" Type="http://schemas.openxmlformats.org/officeDocument/2006/relationships/hyperlink" Target="https://www.semrush.com/blog/understanding-porters-five-forces-model/?kw=&amp;cmp=WW_SRCH_DSA_Blog_EN&amp;label=dsa_pagefeed&amp;Network=g&amp;Device=c&amp;utm_content=683809892542&amp;kwid=dsa-2263819779999&amp;cmpid=18352133756&amp;agpid=165018205668&amp;BU=Core&amp;extid=105115186981&amp;adpos=&amp;gad_source=1&amp;gclid=Cj0KCQjwk6SwBhDPARIsAJ59GweYH6b80Dh5LQUJelZ8r1jC3U_pJVO-2BC9J0tbOuNWqayjnO-BNzkaAndsEALw_wc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ndtools.com/amtbj63/swot-analysis" TargetMode="External"/><Relationship Id="rId5" Type="http://schemas.openxmlformats.org/officeDocument/2006/relationships/footnotes" Target="footnotes.xml"/><Relationship Id="rId15" Type="http://schemas.openxmlformats.org/officeDocument/2006/relationships/hyperlink" Target="https://refillmybottle.com/top-9-benefits-of-reducing-recycling-of-plastic-waste-at-office/" TargetMode="External"/><Relationship Id="rId10" Type="http://schemas.openxmlformats.org/officeDocument/2006/relationships/hyperlink" Target="https://jordantimes.com/news/local/100-million-plastic-bags-discarded-jordans-environment-every-year-&#8212;-environment-ministry" TargetMode="External"/><Relationship Id="rId4" Type="http://schemas.openxmlformats.org/officeDocument/2006/relationships/webSettings" Target="webSettings.xml"/><Relationship Id="rId9" Type="http://schemas.openxmlformats.org/officeDocument/2006/relationships/hyperlink" Target="https://www.mindtools.com/amtbj63/swot-analysis" TargetMode="External"/><Relationship Id="rId14" Type="http://schemas.openxmlformats.org/officeDocument/2006/relationships/hyperlink" Target="https://www.nrdc.org/stories/single-use-plastics-1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BESANI</dc:creator>
  <cp:keywords/>
  <dc:description/>
  <cp:lastModifiedBy>SAIF HADDAD</cp:lastModifiedBy>
  <cp:revision>102</cp:revision>
  <dcterms:created xsi:type="dcterms:W3CDTF">2024-03-29T22:08:00Z</dcterms:created>
  <dcterms:modified xsi:type="dcterms:W3CDTF">2024-04-01T12:13:00Z</dcterms:modified>
</cp:coreProperties>
</file>