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3AD40" w14:textId="2508ED74" w:rsidR="00F938AF" w:rsidRDefault="00FA282C" w:rsidP="00F938A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Kubernetes Web UI</w:t>
      </w:r>
    </w:p>
    <w:p w14:paraId="6339A979" w14:textId="77777777" w:rsidR="00FA282C" w:rsidRPr="002170DB" w:rsidRDefault="00FA282C" w:rsidP="00F938AF">
      <w:pPr>
        <w:jc w:val="center"/>
        <w:rPr>
          <w:b/>
          <w:bCs/>
          <w:sz w:val="44"/>
          <w:szCs w:val="44"/>
          <w:u w:val="single"/>
        </w:rPr>
      </w:pPr>
    </w:p>
    <w:p w14:paraId="4AB4CE4F" w14:textId="77777777" w:rsidR="00FA282C" w:rsidRPr="00FA282C" w:rsidRDefault="00FA282C" w:rsidP="00FA282C">
      <w:pPr>
        <w:rPr>
          <w:b/>
          <w:bCs/>
          <w:sz w:val="24"/>
          <w:szCs w:val="24"/>
          <w:u w:val="single"/>
        </w:rPr>
      </w:pPr>
      <w:r w:rsidRPr="00FA282C">
        <w:rPr>
          <w:b/>
          <w:bCs/>
          <w:sz w:val="24"/>
          <w:szCs w:val="24"/>
          <w:u w:val="single"/>
        </w:rPr>
        <w:t>Recommended Approach</w:t>
      </w:r>
    </w:p>
    <w:p w14:paraId="155B89D7" w14:textId="77777777" w:rsidR="00FA282C" w:rsidRPr="00FA282C" w:rsidRDefault="00FA282C" w:rsidP="00FA282C">
      <w:pPr>
        <w:numPr>
          <w:ilvl w:val="0"/>
          <w:numId w:val="3"/>
        </w:numPr>
        <w:rPr>
          <w:sz w:val="24"/>
          <w:szCs w:val="24"/>
        </w:rPr>
      </w:pPr>
      <w:r w:rsidRPr="00FA282C">
        <w:rPr>
          <w:sz w:val="24"/>
          <w:szCs w:val="24"/>
        </w:rPr>
        <w:t xml:space="preserve">If this is a test cluster and you don’t have strict separation of master and worker roles, deploy it on the </w:t>
      </w:r>
      <w:r w:rsidRPr="00FA282C">
        <w:rPr>
          <w:b/>
          <w:bCs/>
          <w:sz w:val="24"/>
          <w:szCs w:val="24"/>
        </w:rPr>
        <w:t>master node</w:t>
      </w:r>
      <w:r w:rsidRPr="00FA282C">
        <w:rPr>
          <w:sz w:val="24"/>
          <w:szCs w:val="24"/>
        </w:rPr>
        <w:t xml:space="preserve"> for simplicity.</w:t>
      </w:r>
    </w:p>
    <w:p w14:paraId="73C3A81D" w14:textId="77777777" w:rsidR="00FA282C" w:rsidRPr="00FA282C" w:rsidRDefault="00FA282C" w:rsidP="00FA282C">
      <w:pPr>
        <w:numPr>
          <w:ilvl w:val="0"/>
          <w:numId w:val="3"/>
        </w:numPr>
        <w:rPr>
          <w:sz w:val="24"/>
          <w:szCs w:val="24"/>
        </w:rPr>
      </w:pPr>
      <w:r w:rsidRPr="00FA282C">
        <w:rPr>
          <w:sz w:val="24"/>
          <w:szCs w:val="24"/>
        </w:rPr>
        <w:t xml:space="preserve">For production setups, deploy it on a </w:t>
      </w:r>
      <w:r w:rsidRPr="00FA282C">
        <w:rPr>
          <w:b/>
          <w:bCs/>
          <w:sz w:val="24"/>
          <w:szCs w:val="24"/>
        </w:rPr>
        <w:t>worker node</w:t>
      </w:r>
      <w:r w:rsidRPr="00FA282C">
        <w:rPr>
          <w:sz w:val="24"/>
          <w:szCs w:val="24"/>
        </w:rPr>
        <w:t xml:space="preserve"> to maintain best practices.</w:t>
      </w:r>
    </w:p>
    <w:p w14:paraId="022A1F75" w14:textId="77777777" w:rsidR="00F938AF" w:rsidRDefault="00F938AF" w:rsidP="00F938AF"/>
    <w:p w14:paraId="25058F9E" w14:textId="77777777" w:rsidR="00F938AF" w:rsidRDefault="00F938AF" w:rsidP="00F938AF">
      <w:pPr>
        <w:rPr>
          <w:b/>
          <w:bCs/>
        </w:rPr>
      </w:pPr>
    </w:p>
    <w:p w14:paraId="616363A4" w14:textId="50EFE12B" w:rsidR="00F938AF" w:rsidRPr="00545FCB" w:rsidRDefault="00FA282C" w:rsidP="00F938A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A282C">
        <w:rPr>
          <w:b/>
          <w:bCs/>
          <w:sz w:val="28"/>
          <w:szCs w:val="28"/>
          <w:u w:val="single"/>
        </w:rPr>
        <w:t>Steps to Deploy the Dashboard</w:t>
      </w:r>
    </w:p>
    <w:p w14:paraId="6DFEE7AF" w14:textId="77777777" w:rsidR="00FA282C" w:rsidRDefault="00FA282C" w:rsidP="00FA282C">
      <w:pPr>
        <w:rPr>
          <w:color w:val="0D0D0D" w:themeColor="text1" w:themeTint="F2"/>
        </w:rPr>
      </w:pPr>
    </w:p>
    <w:p w14:paraId="2D13CB91" w14:textId="22AEB27E" w:rsidR="00FA282C" w:rsidRPr="00FA282C" w:rsidRDefault="00FA282C" w:rsidP="00FA282C">
      <w:pPr>
        <w:rPr>
          <w:color w:val="0D0D0D" w:themeColor="text1" w:themeTint="F2"/>
          <w:sz w:val="20"/>
          <w:szCs w:val="20"/>
        </w:rPr>
      </w:pPr>
      <w:proofErr w:type="spellStart"/>
      <w:r w:rsidRPr="00FA282C">
        <w:rPr>
          <w:color w:val="0D0D0D" w:themeColor="text1" w:themeTint="F2"/>
          <w:sz w:val="20"/>
          <w:szCs w:val="20"/>
          <w:highlight w:val="lightGray"/>
        </w:rPr>
        <w:t>kubectl</w:t>
      </w:r>
      <w:proofErr w:type="spellEnd"/>
      <w:r w:rsidRPr="00FA282C">
        <w:rPr>
          <w:color w:val="0D0D0D" w:themeColor="text1" w:themeTint="F2"/>
          <w:sz w:val="20"/>
          <w:szCs w:val="20"/>
          <w:highlight w:val="lightGray"/>
        </w:rPr>
        <w:t xml:space="preserve"> apply -f https://raw.githubusercontent.com/kubernetes/dashboard/v2.7.0/aio/deploy/recommended.yaml</w:t>
      </w:r>
    </w:p>
    <w:p w14:paraId="30C8A710" w14:textId="77777777" w:rsidR="00F938AF" w:rsidRDefault="00F938AF" w:rsidP="00F938AF">
      <w:pPr>
        <w:rPr>
          <w:b/>
          <w:bCs/>
          <w:color w:val="595959" w:themeColor="text1" w:themeTint="A6"/>
        </w:rPr>
      </w:pPr>
    </w:p>
    <w:p w14:paraId="1CBDE75B" w14:textId="77777777" w:rsidR="00F938AF" w:rsidRDefault="00F938AF" w:rsidP="00F938AF">
      <w:pPr>
        <w:rPr>
          <w:b/>
          <w:bCs/>
        </w:rPr>
      </w:pPr>
    </w:p>
    <w:p w14:paraId="3C616008" w14:textId="77777777" w:rsidR="00F938AF" w:rsidRDefault="00F938AF" w:rsidP="00F938AF">
      <w:pPr>
        <w:rPr>
          <w:b/>
          <w:bCs/>
        </w:rPr>
      </w:pPr>
    </w:p>
    <w:p w14:paraId="7EADE1CD" w14:textId="77777777" w:rsidR="00F938AF" w:rsidRDefault="00F938AF" w:rsidP="00F938AF">
      <w:pPr>
        <w:rPr>
          <w:b/>
          <w:bCs/>
        </w:rPr>
      </w:pPr>
    </w:p>
    <w:p w14:paraId="6FBC7FF0" w14:textId="28E3386F" w:rsidR="00F938AF" w:rsidRDefault="00FA282C" w:rsidP="00F938A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Expose the Dashboard</w:t>
      </w:r>
    </w:p>
    <w:p w14:paraId="4950D2C8" w14:textId="77777777" w:rsidR="00FA282C" w:rsidRDefault="00FA282C" w:rsidP="00FA282C">
      <w:pPr>
        <w:pStyle w:val="ListParagraph"/>
        <w:rPr>
          <w:b/>
          <w:bCs/>
          <w:sz w:val="28"/>
          <w:szCs w:val="28"/>
          <w:u w:val="single"/>
        </w:rPr>
      </w:pPr>
    </w:p>
    <w:p w14:paraId="76973072" w14:textId="45CE0E05" w:rsidR="00FA282C" w:rsidRPr="00545FCB" w:rsidRDefault="00FA282C" w:rsidP="00FA282C">
      <w:pPr>
        <w:pStyle w:val="ListParagraph"/>
        <w:rPr>
          <w:b/>
          <w:bCs/>
          <w:sz w:val="28"/>
          <w:szCs w:val="28"/>
          <w:u w:val="single"/>
        </w:rPr>
      </w:pPr>
      <w:r>
        <w:t xml:space="preserve">To access the dashboard, expose it via a </w:t>
      </w:r>
      <w:r>
        <w:rPr>
          <w:rStyle w:val="Strong"/>
        </w:rPr>
        <w:t>proxy</w:t>
      </w:r>
      <w:r>
        <w:t xml:space="preserve"> or </w:t>
      </w:r>
      <w:proofErr w:type="spellStart"/>
      <w:r>
        <w:rPr>
          <w:rStyle w:val="Strong"/>
        </w:rPr>
        <w:t>NodePort</w:t>
      </w:r>
      <w:proofErr w:type="spellEnd"/>
      <w:r>
        <w:t>:</w:t>
      </w:r>
    </w:p>
    <w:p w14:paraId="2D850DCE" w14:textId="77777777" w:rsidR="00F938AF" w:rsidRDefault="00F938AF" w:rsidP="00F938AF">
      <w:pPr>
        <w:pStyle w:val="ListParagraph"/>
        <w:rPr>
          <w:b/>
          <w:bCs/>
        </w:rPr>
      </w:pPr>
    </w:p>
    <w:p w14:paraId="169A4A3A" w14:textId="40527852" w:rsidR="00FA282C" w:rsidRDefault="00FA282C" w:rsidP="00F938AF">
      <w:pPr>
        <w:pStyle w:val="ListParagraph"/>
      </w:pPr>
      <w:r>
        <w:rPr>
          <w:rStyle w:val="Strong"/>
        </w:rPr>
        <w:t xml:space="preserve">Expose as a </w:t>
      </w:r>
      <w:proofErr w:type="spellStart"/>
      <w:r>
        <w:rPr>
          <w:rStyle w:val="Strong"/>
        </w:rPr>
        <w:t>NodePort</w:t>
      </w:r>
      <w:proofErr w:type="spellEnd"/>
      <w:r>
        <w:rPr>
          <w:rStyle w:val="Strong"/>
        </w:rPr>
        <w:t xml:space="preserve"> (For External Access)</w:t>
      </w:r>
      <w:r>
        <w:t xml:space="preserve"> Edit the dashboard service to change its type to </w:t>
      </w:r>
      <w:proofErr w:type="spellStart"/>
      <w:r>
        <w:rPr>
          <w:rStyle w:val="HTMLCode"/>
          <w:rFonts w:eastAsiaTheme="minorHAnsi"/>
        </w:rPr>
        <w:t>NodePort</w:t>
      </w:r>
      <w:proofErr w:type="spellEnd"/>
      <w:r>
        <w:t>:</w:t>
      </w:r>
    </w:p>
    <w:p w14:paraId="44CE7A95" w14:textId="77777777" w:rsidR="00FA282C" w:rsidRDefault="00FA282C" w:rsidP="00F938AF">
      <w:pPr>
        <w:pStyle w:val="ListParagraph"/>
        <w:rPr>
          <w:b/>
          <w:bCs/>
        </w:rPr>
      </w:pPr>
    </w:p>
    <w:p w14:paraId="77E9B705" w14:textId="6BD14444" w:rsidR="00F938AF" w:rsidRDefault="00F938AF" w:rsidP="00FA282C">
      <w:pPr>
        <w:rPr>
          <w:highlight w:val="lightGray"/>
        </w:rPr>
      </w:pPr>
      <w:r>
        <w:rPr>
          <w:b/>
          <w:bCs/>
        </w:rPr>
        <w:t xml:space="preserve">                      </w:t>
      </w:r>
      <w:proofErr w:type="spellStart"/>
      <w:r w:rsidR="00FA282C" w:rsidRPr="00FA282C">
        <w:rPr>
          <w:highlight w:val="lightGray"/>
        </w:rPr>
        <w:t>kubectl</w:t>
      </w:r>
      <w:proofErr w:type="spellEnd"/>
      <w:r w:rsidR="00FA282C" w:rsidRPr="00FA282C">
        <w:rPr>
          <w:highlight w:val="lightGray"/>
        </w:rPr>
        <w:t xml:space="preserve"> -n </w:t>
      </w:r>
      <w:proofErr w:type="spellStart"/>
      <w:r w:rsidR="00FA282C" w:rsidRPr="00FA282C">
        <w:rPr>
          <w:highlight w:val="lightGray"/>
        </w:rPr>
        <w:t>kubernetes</w:t>
      </w:r>
      <w:proofErr w:type="spellEnd"/>
      <w:r w:rsidR="00FA282C" w:rsidRPr="00FA282C">
        <w:rPr>
          <w:highlight w:val="lightGray"/>
        </w:rPr>
        <w:t xml:space="preserve">-dashboard edit svc </w:t>
      </w:r>
      <w:proofErr w:type="spellStart"/>
      <w:r w:rsidR="00FA282C" w:rsidRPr="00FA282C">
        <w:rPr>
          <w:highlight w:val="lightGray"/>
        </w:rPr>
        <w:t>kubernetes</w:t>
      </w:r>
      <w:proofErr w:type="spellEnd"/>
      <w:r w:rsidR="00FA282C" w:rsidRPr="00FA282C">
        <w:rPr>
          <w:highlight w:val="lightGray"/>
        </w:rPr>
        <w:t>-dashboard</w:t>
      </w:r>
    </w:p>
    <w:p w14:paraId="4BBFDF1B" w14:textId="05DB8B8D" w:rsidR="00F938AF" w:rsidRDefault="00F938AF" w:rsidP="00FA282C"/>
    <w:p w14:paraId="1AAE6F12" w14:textId="77777777" w:rsidR="00FA282C" w:rsidRPr="00FA282C" w:rsidRDefault="00FA282C" w:rsidP="00FA282C">
      <w:pPr>
        <w:pStyle w:val="NormalWeb"/>
        <w:rPr>
          <w:rFonts w:eastAsia="Times New Roman"/>
          <w:kern w:val="0"/>
          <w14:ligatures w14:val="none"/>
        </w:rPr>
      </w:pPr>
      <w:r>
        <w:t xml:space="preserve">                      </w:t>
      </w:r>
      <w:r w:rsidRPr="00FA282C">
        <w:rPr>
          <w:rFonts w:eastAsia="Times New Roman"/>
          <w:kern w:val="0"/>
          <w14:ligatures w14:val="none"/>
        </w:rPr>
        <w:t>Change:</w:t>
      </w:r>
    </w:p>
    <w:p w14:paraId="1867817E" w14:textId="3E3BE1E4" w:rsidR="00FA282C" w:rsidRPr="00FA282C" w:rsidRDefault="00FA282C" w:rsidP="00FA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FA2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type: </w:t>
      </w:r>
      <w:proofErr w:type="spellStart"/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ClusterIP</w:t>
      </w:r>
      <w:proofErr w:type="spellEnd"/>
    </w:p>
    <w:p w14:paraId="55DF7578" w14:textId="63666D2D" w:rsidR="00FA282C" w:rsidRPr="00FA282C" w:rsidRDefault="00FA282C" w:rsidP="00FA2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</w:t>
      </w:r>
      <w:r w:rsidRPr="00FA28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To:</w:t>
      </w:r>
    </w:p>
    <w:p w14:paraId="4D5DEF92" w14:textId="551F64F1" w:rsidR="00FA282C" w:rsidRDefault="00FA282C" w:rsidP="00FA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FA2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type: </w:t>
      </w:r>
      <w:proofErr w:type="spellStart"/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NodePort</w:t>
      </w:r>
      <w:proofErr w:type="spellEnd"/>
    </w:p>
    <w:p w14:paraId="5DC15BBE" w14:textId="77777777" w:rsidR="00FA282C" w:rsidRPr="00FA282C" w:rsidRDefault="00FA282C" w:rsidP="00FA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BC81D1" w14:textId="77777777" w:rsidR="00FA282C" w:rsidRPr="00FA282C" w:rsidRDefault="00FA282C" w:rsidP="00FA2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Save and check the </w:t>
      </w:r>
      <w:proofErr w:type="spellStart"/>
      <w:r w:rsidRPr="00FA28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FA28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285859" w14:textId="77777777" w:rsidR="00FA282C" w:rsidRPr="00FA282C" w:rsidRDefault="00FA282C" w:rsidP="00FA28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kubectl</w:t>
      </w:r>
      <w:proofErr w:type="spellEnd"/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-n </w:t>
      </w:r>
      <w:proofErr w:type="spellStart"/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</w:t>
      </w:r>
      <w:proofErr w:type="spellEnd"/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-dashboard get svc </w:t>
      </w:r>
      <w:proofErr w:type="spellStart"/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</w:t>
      </w:r>
      <w:proofErr w:type="spellEnd"/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-dashboard</w:t>
      </w:r>
    </w:p>
    <w:p w14:paraId="07D237FC" w14:textId="25EF5461" w:rsidR="00FA282C" w:rsidRPr="00FA282C" w:rsidRDefault="00FA282C" w:rsidP="00FA2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8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it via </w:t>
      </w:r>
      <w:r w:rsidRPr="00FA282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Node-IP&gt;:&lt;No</w:t>
      </w:r>
      <w:r w:rsidRPr="00FA282C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de-port</w:t>
      </w:r>
      <w:r w:rsidRPr="00FA28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: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Pr="00FA282C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14:ligatures w14:val="none"/>
        </w:rPr>
        <w:t>192.168.100.85:31911</w:t>
      </w:r>
    </w:p>
    <w:p w14:paraId="06883EDE" w14:textId="26BA765F" w:rsidR="00FA282C" w:rsidRPr="00FA282C" w:rsidRDefault="00FA282C" w:rsidP="00FA282C">
      <w:pPr>
        <w:rPr>
          <w:b/>
          <w:bCs/>
          <w:sz w:val="28"/>
          <w:szCs w:val="28"/>
          <w:u w:val="single"/>
        </w:rPr>
      </w:pPr>
    </w:p>
    <w:p w14:paraId="3DF461C2" w14:textId="77777777" w:rsidR="002E55D0" w:rsidRDefault="002E55D0" w:rsidP="002E55D0">
      <w:pPr>
        <w:rPr>
          <w:color w:val="0D0D0D" w:themeColor="text1" w:themeTint="F2"/>
        </w:rPr>
      </w:pPr>
    </w:p>
    <w:p w14:paraId="34E04252" w14:textId="4BCD941E" w:rsidR="00F938AF" w:rsidRPr="00103ACD" w:rsidRDefault="002E55D0" w:rsidP="00F938AF">
      <w:pPr>
        <w:rPr>
          <w:color w:val="0D0D0D" w:themeColor="text1" w:themeTint="F2"/>
        </w:rPr>
      </w:pPr>
      <w:r w:rsidRPr="002E55D0">
        <w:rPr>
          <w:b/>
          <w:bCs/>
          <w:color w:val="0D0D0D" w:themeColor="text1" w:themeTint="F2"/>
          <w:sz w:val="28"/>
          <w:szCs w:val="28"/>
        </w:rPr>
        <w:t>3)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Pr="002E55D0">
        <w:rPr>
          <w:b/>
          <w:bCs/>
          <w:color w:val="0D0D0D" w:themeColor="text1" w:themeTint="F2"/>
          <w:sz w:val="28"/>
          <w:szCs w:val="28"/>
          <w:u w:val="single"/>
        </w:rPr>
        <w:t>Create a Service Account with Admin Access</w:t>
      </w:r>
    </w:p>
    <w:p w14:paraId="5DE8CB1E" w14:textId="77777777" w:rsidR="002E55D0" w:rsidRPr="002E55D0" w:rsidRDefault="002E55D0" w:rsidP="002E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log into the dashboard:</w:t>
      </w:r>
    </w:p>
    <w:p w14:paraId="46C52945" w14:textId="77777777" w:rsidR="002E55D0" w:rsidRPr="002E55D0" w:rsidRDefault="002E55D0" w:rsidP="002E5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service account:</w:t>
      </w:r>
    </w:p>
    <w:p w14:paraId="231AA9BE" w14:textId="77777777" w:rsidR="002E55D0" w:rsidRPr="002E55D0" w:rsidRDefault="002E55D0" w:rsidP="002E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kubectl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create </w:t>
      </w: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serviceaccount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dashboard-admin -n </w:t>
      </w: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-dashboard</w:t>
      </w:r>
    </w:p>
    <w:p w14:paraId="50EE9758" w14:textId="77777777" w:rsidR="002E55D0" w:rsidRPr="002E55D0" w:rsidRDefault="002E55D0" w:rsidP="002E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kubectl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create </w:t>
      </w: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clusterrolebinding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dashboard-admin \</w:t>
      </w:r>
    </w:p>
    <w:p w14:paraId="6C30E315" w14:textId="77777777" w:rsidR="002E55D0" w:rsidRPr="002E55D0" w:rsidRDefault="002E55D0" w:rsidP="002E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--</w:t>
      </w: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clusterrole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=cluster-admin \</w:t>
      </w:r>
    </w:p>
    <w:p w14:paraId="2A848DD9" w14:textId="77777777" w:rsidR="002E55D0" w:rsidRPr="002E55D0" w:rsidRDefault="002E55D0" w:rsidP="002E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--</w:t>
      </w: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serviceaccount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=</w:t>
      </w: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kubernetes-</w:t>
      </w:r>
      <w:proofErr w:type="gram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dashboard:dashboard</w:t>
      </w:r>
      <w:proofErr w:type="gram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-admin</w:t>
      </w:r>
      <w:proofErr w:type="spellEnd"/>
    </w:p>
    <w:p w14:paraId="3A4282FE" w14:textId="77777777" w:rsidR="002E55D0" w:rsidRPr="002E55D0" w:rsidRDefault="002E55D0" w:rsidP="002E5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the login token:</w:t>
      </w:r>
    </w:p>
    <w:p w14:paraId="04761A00" w14:textId="77777777" w:rsidR="002E55D0" w:rsidRPr="002E55D0" w:rsidRDefault="002E55D0" w:rsidP="002E5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kubectl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-n </w:t>
      </w: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-dashboard describe secret $(</w:t>
      </w: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kubectl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-n </w:t>
      </w:r>
      <w:proofErr w:type="spellStart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</w:t>
      </w:r>
      <w:proofErr w:type="spellEnd"/>
      <w:r w:rsidRPr="002E55D0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-dashboard get secret | grep dashboard-admin | awk '{print $1}')</w:t>
      </w:r>
    </w:p>
    <w:p w14:paraId="76E3019E" w14:textId="77777777" w:rsidR="00CC611A" w:rsidRDefault="002E55D0" w:rsidP="002E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the token and use it to log into the dashboard</w:t>
      </w:r>
    </w:p>
    <w:p w14:paraId="41D02447" w14:textId="259C43D5" w:rsidR="002E55D0" w:rsidRPr="002E55D0" w:rsidRDefault="002E55D0" w:rsidP="002E5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55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581167" w14:textId="062BA4C1" w:rsidR="00F938AF" w:rsidRPr="00CC611A" w:rsidRDefault="00CC611A" w:rsidP="00CC611A">
      <w:pPr>
        <w:rPr>
          <w:b/>
          <w:bCs/>
          <w:sz w:val="28"/>
          <w:szCs w:val="28"/>
          <w:u w:val="single"/>
        </w:rPr>
      </w:pPr>
      <w:r w:rsidRPr="00CC611A">
        <w:rPr>
          <w:b/>
          <w:bCs/>
          <w:sz w:val="28"/>
          <w:szCs w:val="28"/>
        </w:rPr>
        <w:t>4)</w:t>
      </w:r>
      <w:r>
        <w:rPr>
          <w:b/>
          <w:bCs/>
          <w:sz w:val="28"/>
          <w:szCs w:val="28"/>
        </w:rPr>
        <w:t xml:space="preserve"> </w:t>
      </w:r>
      <w:r w:rsidRPr="00CC611A">
        <w:rPr>
          <w:b/>
          <w:bCs/>
          <w:sz w:val="28"/>
          <w:szCs w:val="28"/>
          <w:u w:val="single"/>
        </w:rPr>
        <w:t>If Automatically Token is not generated so we have to manually created</w:t>
      </w:r>
    </w:p>
    <w:p w14:paraId="70A08816" w14:textId="77777777" w:rsidR="00F938AF" w:rsidRPr="00677E93" w:rsidRDefault="00F938AF" w:rsidP="00F938AF">
      <w:pPr>
        <w:pStyle w:val="ListParagraph"/>
        <w:rPr>
          <w:b/>
          <w:bCs/>
        </w:rPr>
      </w:pPr>
    </w:p>
    <w:p w14:paraId="730F4286" w14:textId="77777777" w:rsidR="00CC611A" w:rsidRPr="00CC611A" w:rsidRDefault="00CC611A" w:rsidP="00CC6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Create the Secret with Proper Annotations</w:t>
      </w:r>
    </w:p>
    <w:p w14:paraId="2B7816F7" w14:textId="77777777" w:rsidR="00CC611A" w:rsidRPr="00CC611A" w:rsidRDefault="00CC611A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following command to create a properly annotated secret for the </w:t>
      </w:r>
      <w:r w:rsidRPr="00CC61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dashboard-admin</w:t>
      </w: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account:</w:t>
      </w:r>
    </w:p>
    <w:p w14:paraId="30206412" w14:textId="77777777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kubectl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-n </w:t>
      </w: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-dashboard create secret generic dashboard-admin-token \</w:t>
      </w:r>
    </w:p>
    <w:p w14:paraId="65ABD643" w14:textId="77777777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--type=kubernetes.io/service-account-token \</w:t>
      </w:r>
    </w:p>
    <w:p w14:paraId="0C47AC5F" w14:textId="77777777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--from-literal=token=$(</w:t>
      </w: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openssl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rand -base64 21) \</w:t>
      </w:r>
    </w:p>
    <w:p w14:paraId="34AC7ECC" w14:textId="77777777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--dry-run=client -o </w:t>
      </w: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yaml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&gt; dashboard-admin-</w:t>
      </w:r>
      <w:proofErr w:type="spellStart"/>
      <w:proofErr w:type="gram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token.yaml</w:t>
      </w:r>
      <w:proofErr w:type="spellEnd"/>
      <w:proofErr w:type="gramEnd"/>
    </w:p>
    <w:p w14:paraId="58891A1F" w14:textId="77777777" w:rsidR="00CC611A" w:rsidRPr="00CC611A" w:rsidRDefault="00CC611A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generates the secret YAML but does not apply it yet.</w:t>
      </w:r>
    </w:p>
    <w:p w14:paraId="1EBBF214" w14:textId="77777777" w:rsidR="00CC611A" w:rsidRPr="00CC611A" w:rsidRDefault="00CC611A" w:rsidP="00CC6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3E960F">
          <v:rect id="_x0000_i1025" style="width:0;height:1.5pt" o:hralign="center" o:hrstd="t" o:hr="t" fillcolor="#a0a0a0" stroked="f"/>
        </w:pict>
      </w:r>
    </w:p>
    <w:p w14:paraId="2B42A270" w14:textId="32750A85" w:rsidR="00CC611A" w:rsidRPr="00CC611A" w:rsidRDefault="00CC611A" w:rsidP="00CC6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Edit the YAML</w:t>
      </w:r>
    </w:p>
    <w:p w14:paraId="365E6CDE" w14:textId="0538F90C" w:rsidR="00CC611A" w:rsidRPr="00CC611A" w:rsidRDefault="00CC611A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r w:rsidRPr="00CC61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dashboard-admin-</w:t>
      </w: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token.yaml</w:t>
      </w:r>
      <w:proofErr w:type="spellEnd"/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with a text editor, such as </w:t>
      </w:r>
      <w:r w:rsidRPr="00CC61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</w:t>
      </w: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46A7DB" w14:textId="2F0FCD49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nano dashboard-admin-</w:t>
      </w:r>
      <w:proofErr w:type="spellStart"/>
      <w:proofErr w:type="gram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token.yaml</w:t>
      </w:r>
      <w:proofErr w:type="spellEnd"/>
      <w:proofErr w:type="gramEnd"/>
    </w:p>
    <w:p w14:paraId="1AA275CC" w14:textId="73215A0B" w:rsidR="00CC611A" w:rsidRPr="00CC611A" w:rsidRDefault="00CC611A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</w:t>
      </w:r>
      <w:r w:rsidRPr="00CC61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kubernetes.io/service-account.name</w:t>
      </w: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annotation under </w:t>
      </w:r>
      <w:proofErr w:type="spellStart"/>
      <w:proofErr w:type="gramStart"/>
      <w:r w:rsidRPr="00CC611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metadata.annotations</w:t>
      </w:r>
      <w:proofErr w:type="spellEnd"/>
      <w:proofErr w:type="gramEnd"/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so the YAML looks like this:</w:t>
      </w:r>
    </w:p>
    <w:p w14:paraId="6F5EB455" w14:textId="3E518095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apiVersion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: v1</w:t>
      </w:r>
    </w:p>
    <w:p w14:paraId="1F3901FD" w14:textId="60032769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kind: Secret</w:t>
      </w:r>
    </w:p>
    <w:p w14:paraId="690E09F8" w14:textId="1CEEB221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metadata:</w:t>
      </w:r>
    </w:p>
    <w:p w14:paraId="5AA15EBC" w14:textId="77777777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name: dashboard-admin-token</w:t>
      </w:r>
    </w:p>
    <w:p w14:paraId="7BBC44DC" w14:textId="77777777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namespace: </w:t>
      </w: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-dashboard</w:t>
      </w:r>
    </w:p>
    <w:p w14:paraId="00AAA1B7" w14:textId="19ECCB8B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annotations:</w:t>
      </w:r>
    </w:p>
    <w:p w14:paraId="2D0A8B46" w14:textId="2D0F9C63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  kubernetes.io/service-account.name: dashboard-admin</w:t>
      </w:r>
    </w:p>
    <w:p w14:paraId="088DD334" w14:textId="77777777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type: kubernetes.io/service-account-token</w:t>
      </w:r>
    </w:p>
    <w:p w14:paraId="43EC178B" w14:textId="0B6112BF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data:</w:t>
      </w:r>
    </w:p>
    <w:p w14:paraId="535000AE" w14:textId="0A3C2867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 token: &lt;REPLACE_WITH_A_BASE64_ENCODED_STRING&gt;</w:t>
      </w:r>
    </w:p>
    <w:p w14:paraId="3F36F8D0" w14:textId="51F7FA78" w:rsidR="00CC611A" w:rsidRPr="00CC611A" w:rsidRDefault="00CC611A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Replace </w:t>
      </w:r>
      <w:r w:rsidRPr="00CC611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&lt;REPLACE_WITH_A_BASE64_ENCODED_STRING&gt;</w:t>
      </w: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Base64-encoded string. For simplicity, you can leave it empty, and Kubernetes will generate the token automatically.</w:t>
      </w:r>
    </w:p>
    <w:p w14:paraId="3AF42917" w14:textId="204C8D59" w:rsidR="00CC611A" w:rsidRPr="00CC611A" w:rsidRDefault="00CC611A" w:rsidP="00CC6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0F7F9D">
          <v:rect id="_x0000_i1078" style="width:0;height:1.5pt" o:hralign="center" o:hrstd="t" o:hr="t" fillcolor="#a0a0a0" stroked="f"/>
        </w:pict>
      </w:r>
    </w:p>
    <w:p w14:paraId="43D935EA" w14:textId="2EB07BD6" w:rsidR="00CC611A" w:rsidRPr="00CC611A" w:rsidRDefault="00CC611A" w:rsidP="00CC6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Apply the Secret</w:t>
      </w:r>
    </w:p>
    <w:p w14:paraId="7EF634AF" w14:textId="0E19AF9D" w:rsidR="00CC611A" w:rsidRPr="00CC611A" w:rsidRDefault="00CC611A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 edited YAML:</w:t>
      </w:r>
    </w:p>
    <w:p w14:paraId="784596C3" w14:textId="3ECFE9D9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kubectl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apply -f dashboard-admin-</w:t>
      </w:r>
      <w:proofErr w:type="spellStart"/>
      <w:proofErr w:type="gram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token.yaml</w:t>
      </w:r>
      <w:proofErr w:type="spellEnd"/>
      <w:proofErr w:type="gramEnd"/>
    </w:p>
    <w:p w14:paraId="20B5AF67" w14:textId="77777777" w:rsidR="00CC611A" w:rsidRPr="00CC611A" w:rsidRDefault="00CC611A" w:rsidP="00CC61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F6C6D">
          <v:rect id="_x0000_i1074" style="width:0;height:1.5pt" o:hralign="center" o:hrstd="t" o:hr="t" fillcolor="#a0a0a0" stroked="f"/>
        </w:pict>
      </w:r>
    </w:p>
    <w:p w14:paraId="7516BFEE" w14:textId="039F7142" w:rsidR="00CC611A" w:rsidRPr="00CC611A" w:rsidRDefault="00CC611A" w:rsidP="00CC61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61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Verify the Secret</w:t>
      </w:r>
    </w:p>
    <w:p w14:paraId="04CE128A" w14:textId="23A95F11" w:rsidR="00CC611A" w:rsidRPr="00CC611A" w:rsidRDefault="00CC611A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the secret is created:</w:t>
      </w:r>
    </w:p>
    <w:p w14:paraId="7A5EAD3F" w14:textId="0E37B772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kubectl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-n </w:t>
      </w: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-dashboard get secret</w:t>
      </w:r>
    </w:p>
    <w:p w14:paraId="1D294B37" w14:textId="50E6F970" w:rsidR="00CC611A" w:rsidRPr="00CC611A" w:rsidRDefault="00CC611A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61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the secret to retrieve the token:</w:t>
      </w:r>
    </w:p>
    <w:p w14:paraId="5CD82CDF" w14:textId="3F33B699" w:rsidR="00CC611A" w:rsidRPr="00CC611A" w:rsidRDefault="00CC611A" w:rsidP="00CC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kubectl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 xml:space="preserve"> -n </w:t>
      </w:r>
      <w:proofErr w:type="spellStart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kubernetes</w:t>
      </w:r>
      <w:proofErr w:type="spellEnd"/>
      <w:r w:rsidRPr="00CC611A">
        <w:rPr>
          <w:rFonts w:ascii="Courier New" w:eastAsia="Times New Roman" w:hAnsi="Courier New" w:cs="Courier New"/>
          <w:kern w:val="0"/>
          <w:sz w:val="20"/>
          <w:szCs w:val="20"/>
          <w:highlight w:val="lightGray"/>
          <w14:ligatures w14:val="none"/>
        </w:rPr>
        <w:t>-dashboard describe secret dashboard-admin-token</w:t>
      </w:r>
    </w:p>
    <w:p w14:paraId="6C3E4B6A" w14:textId="0A72E365" w:rsidR="00CC611A" w:rsidRDefault="004503F4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3F5429" wp14:editId="3EA61EE6">
            <wp:simplePos x="0" y="0"/>
            <wp:positionH relativeFrom="column">
              <wp:posOffset>-466725</wp:posOffset>
            </wp:positionH>
            <wp:positionV relativeFrom="paragraph">
              <wp:posOffset>338455</wp:posOffset>
            </wp:positionV>
            <wp:extent cx="6724650" cy="1730375"/>
            <wp:effectExtent l="0" t="0" r="0" b="3175"/>
            <wp:wrapNone/>
            <wp:docPr id="53150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089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0ABDD" w14:textId="2FF83D3B" w:rsidR="00975D1F" w:rsidRDefault="00975D1F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1BA980" w14:textId="18930BC4" w:rsidR="00975D1F" w:rsidRDefault="00975D1F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F0441" w14:textId="3AFE35DE" w:rsidR="00975D1F" w:rsidRDefault="00975D1F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DE69D5" wp14:editId="4EBFDD80">
            <wp:simplePos x="0" y="0"/>
            <wp:positionH relativeFrom="column">
              <wp:posOffset>-764369</wp:posOffset>
            </wp:positionH>
            <wp:positionV relativeFrom="paragraph">
              <wp:posOffset>-161925</wp:posOffset>
            </wp:positionV>
            <wp:extent cx="7675709" cy="3165410"/>
            <wp:effectExtent l="0" t="0" r="1905" b="0"/>
            <wp:wrapNone/>
            <wp:docPr id="162597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750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8675" cy="316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21B39" w14:textId="6CBA1D2D" w:rsidR="00975D1F" w:rsidRPr="00CC611A" w:rsidRDefault="00975D1F" w:rsidP="00CC61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1A7F6A" w14:textId="22F12F5E" w:rsidR="00F938AF" w:rsidRPr="00CC611A" w:rsidRDefault="00F938AF" w:rsidP="00CC611A">
      <w:pPr>
        <w:rPr>
          <w:color w:val="0D0D0D" w:themeColor="text1" w:themeTint="F2"/>
        </w:rPr>
      </w:pPr>
    </w:p>
    <w:p w14:paraId="7197099B" w14:textId="6BDC5A1A" w:rsidR="00F938AF" w:rsidRDefault="00F938AF" w:rsidP="00F938AF">
      <w:pPr>
        <w:pStyle w:val="ListParagraph"/>
        <w:rPr>
          <w:color w:val="0D0D0D" w:themeColor="text1" w:themeTint="F2"/>
        </w:rPr>
      </w:pPr>
    </w:p>
    <w:p w14:paraId="6AA4A86A" w14:textId="77777777" w:rsidR="00F938AF" w:rsidRDefault="00F938AF"/>
    <w:sectPr w:rsidR="00F9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090"/>
    <w:multiLevelType w:val="multilevel"/>
    <w:tmpl w:val="5D04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313D4"/>
    <w:multiLevelType w:val="multilevel"/>
    <w:tmpl w:val="5196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64B59"/>
    <w:multiLevelType w:val="multilevel"/>
    <w:tmpl w:val="B04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D79D8"/>
    <w:multiLevelType w:val="hybridMultilevel"/>
    <w:tmpl w:val="E294F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185441">
    <w:abstractNumId w:val="3"/>
  </w:num>
  <w:num w:numId="2" w16cid:durableId="2070877537">
    <w:abstractNumId w:val="2"/>
  </w:num>
  <w:num w:numId="3" w16cid:durableId="1034500395">
    <w:abstractNumId w:val="1"/>
  </w:num>
  <w:num w:numId="4" w16cid:durableId="21778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AF"/>
    <w:rsid w:val="002E55D0"/>
    <w:rsid w:val="004503F4"/>
    <w:rsid w:val="00975D1F"/>
    <w:rsid w:val="00CC611A"/>
    <w:rsid w:val="00D7403D"/>
    <w:rsid w:val="00F938AF"/>
    <w:rsid w:val="00F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F753"/>
  <w15:chartTrackingRefBased/>
  <w15:docId w15:val="{5A7E2CB7-2CB9-4D39-80C9-7708E2FD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8A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A28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282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28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8</cp:revision>
  <dcterms:created xsi:type="dcterms:W3CDTF">2024-11-23T06:44:00Z</dcterms:created>
  <dcterms:modified xsi:type="dcterms:W3CDTF">2024-11-23T07:05:00Z</dcterms:modified>
</cp:coreProperties>
</file>