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2F" w:rsidRDefault="006A422F" w:rsidP="00D74815">
      <w:r>
        <w:t>Herzlich Willkommen zum Video über Aktivierungsfunktionen.</w:t>
      </w:r>
    </w:p>
    <w:p w:rsidR="006A422F" w:rsidRDefault="006A422F" w:rsidP="00D74815">
      <w:r>
        <w:t>Wie wir im letzten Video bei dem Perzeptron gesehen haben, Bilden wir über bestimmte Werte und deren Gewichte eine Summe und je nach Wert wird dann etwas weitergegeben.</w:t>
      </w:r>
      <w:r w:rsidR="007277B2">
        <w:br/>
        <w:t>Beim Perzeptron hatte ich gesagt wir benutzen die Step-Function mit dem Threshhold 0, bzw einen angepassten Treshhold.</w:t>
      </w:r>
    </w:p>
    <w:p w:rsidR="00A01BFB" w:rsidRDefault="00A01BFB" w:rsidP="00D74815">
      <w:r>
        <w:t>Damit wir jetzt ein tieferes Verständnis für diese Funktionen haben, schauen wir uns zunächst die geplotteten Funktionen an.</w:t>
      </w:r>
    </w:p>
    <w:p w:rsidR="00A01BFB" w:rsidRDefault="00A01BFB" w:rsidP="00A01BFB">
      <w:pPr>
        <w:pStyle w:val="Listenabsatz"/>
        <w:numPr>
          <w:ilvl w:val="0"/>
          <w:numId w:val="1"/>
        </w:numPr>
      </w:pPr>
      <w:r>
        <w:t>Step</w:t>
      </w:r>
    </w:p>
    <w:p w:rsidR="00A01BFB" w:rsidRDefault="00A01BFB" w:rsidP="00A01BFB">
      <w:pPr>
        <w:pStyle w:val="Listenabsatz"/>
        <w:numPr>
          <w:ilvl w:val="0"/>
          <w:numId w:val="1"/>
        </w:numPr>
      </w:pPr>
      <w:r>
        <w:t>Thanh</w:t>
      </w:r>
    </w:p>
    <w:p w:rsidR="00A01BFB" w:rsidRDefault="00A01BFB" w:rsidP="00A01BFB">
      <w:pPr>
        <w:pStyle w:val="Listenabsatz"/>
        <w:numPr>
          <w:ilvl w:val="0"/>
          <w:numId w:val="1"/>
        </w:numPr>
      </w:pPr>
      <w:r>
        <w:t>Sigmoid</w:t>
      </w:r>
    </w:p>
    <w:p w:rsidR="00A01BFB" w:rsidRDefault="00A01BFB" w:rsidP="00A01BFB">
      <w:pPr>
        <w:pStyle w:val="Listenabsatz"/>
        <w:numPr>
          <w:ilvl w:val="0"/>
          <w:numId w:val="1"/>
        </w:numPr>
      </w:pPr>
      <w:r>
        <w:t>ReLU</w:t>
      </w:r>
    </w:p>
    <w:p w:rsidR="003B73CB" w:rsidRDefault="003D1F3F" w:rsidP="0028733C">
      <w:r>
        <w:t>Eine wichtige theoretische Eigenschaft ist, dass die Aktivierungsfunktionen diferenzierbar sind, da merkt jetzt aber der aufmerksame Zuschauer, dass z.B. die RELU Funktion gar nicht differenzierbar ist</w:t>
      </w:r>
      <w:r w:rsidR="00625A87">
        <w:t>, warum dies kein Problem darstellt liegt in der Berechnung der Ableitung der Funktion</w:t>
      </w:r>
      <w:r>
        <w:t>.</w:t>
      </w:r>
      <w:r w:rsidR="00625A87">
        <w:t xml:space="preserve"> Dazu gehe ich näher in der Lektion wie lernt das Neuronale Netzwerk ein.</w:t>
      </w:r>
    </w:p>
    <w:p w:rsidR="00EB40D4" w:rsidRPr="0028733C" w:rsidRDefault="00EB40D4" w:rsidP="0028733C">
      <w:r>
        <w:t>Nachdem wir uns jetzt angeschaut haben wie die Funktionen im Standardfall aussehen, taucht ja immernoch die Frage auf warum genau wir Bias Neuronen haben.</w:t>
      </w:r>
      <w:r>
        <w:br/>
        <w:t>Diese Frage werde ich im nächsten Video besprechen.</w:t>
      </w:r>
      <w:bookmarkStart w:id="0" w:name="_GoBack"/>
      <w:bookmarkEnd w:id="0"/>
    </w:p>
    <w:sectPr w:rsidR="00EB40D4" w:rsidRPr="00287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065EE"/>
    <w:multiLevelType w:val="hybridMultilevel"/>
    <w:tmpl w:val="0CCEA1CA"/>
    <w:lvl w:ilvl="0" w:tplc="D94245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C74"/>
    <w:rsid w:val="001232E1"/>
    <w:rsid w:val="0028733C"/>
    <w:rsid w:val="003B73CB"/>
    <w:rsid w:val="003D1F3F"/>
    <w:rsid w:val="003F77E7"/>
    <w:rsid w:val="00625A87"/>
    <w:rsid w:val="006A422F"/>
    <w:rsid w:val="006D2C74"/>
    <w:rsid w:val="007277B2"/>
    <w:rsid w:val="009D4E17"/>
    <w:rsid w:val="00A01BFB"/>
    <w:rsid w:val="00C97869"/>
    <w:rsid w:val="00D74815"/>
    <w:rsid w:val="00E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7C1"/>
  <w15:chartTrackingRefBased/>
  <w15:docId w15:val="{3435BA82-390C-4680-B55B-5D4ABE97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815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3B7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Schaffranek</dc:creator>
  <cp:keywords/>
  <dc:description/>
  <cp:lastModifiedBy>Jan Schaffranek</cp:lastModifiedBy>
  <cp:revision>11</cp:revision>
  <dcterms:created xsi:type="dcterms:W3CDTF">2017-11-13T20:53:00Z</dcterms:created>
  <dcterms:modified xsi:type="dcterms:W3CDTF">2017-11-17T12:08:00Z</dcterms:modified>
</cp:coreProperties>
</file>