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4E79"/>
          <w:sz w:val="56"/>
          <w:szCs w:val="56"/>
        </w:rPr>
        <w:t xml:space="preserve">UrbanCart</w:t>
      </w:r>
    </w:p>
    <w:p>
      <w:pPr>
        <w:spacing w:after="300"/>
        <w:jc w:val="center"/>
      </w:pPr>
      <w:r>
        <w:rPr>
          <w:color w:val="333333"/>
          <w:sz w:val="32"/>
          <w:szCs w:val="32"/>
        </w:rPr>
        <w:t xml:space="preserve">E-Commerce Analytics Case Brief</w:t>
      </w:r>
    </w:p>
    <w:p>
      <w:pPr>
        <w:spacing w:after="40"/>
        <w:jc w:val="center"/>
      </w:pPr>
      <w:r>
        <w:rPr>
          <w:i/>
          <w:iCs/>
          <w:color w:val="666666"/>
          <w:sz w:val="24"/>
          <w:szCs w:val="24"/>
        </w:rPr>
        <w:t xml:space="preserve">Business Story, Stakeholders &amp; Analytical Questions</w:t>
      </w:r>
    </w:p>
    <w:p>
      <w:pPr>
        <w:spacing w:before="800"/>
        <w:jc w:val="center"/>
      </w:pPr>
      <w:r>
        <w:rPr>
          <w:color w:val="666666"/>
          <w:sz w:val="20"/>
          <w:szCs w:val="20"/>
        </w:rPr>
        <w:t xml:space="preserve">Prepared for: Data Analyst (You)</w:t>
      </w:r>
    </w:p>
    <w:p>
      <w:pPr>
        <w:spacing w:after="40"/>
        <w:jc w:val="center"/>
      </w:pPr>
      <w:r>
        <w:rPr>
          <w:color w:val="666666"/>
          <w:sz w:val="20"/>
          <w:szCs w:val="20"/>
        </w:rPr>
        <w:t xml:space="preserve">Prepared by: Data &amp; Analytics Leadership Team</w:t>
      </w:r>
    </w:p>
    <w:p>
      <w:pPr>
        <w:jc w:val="center"/>
      </w:pPr>
      <w:r>
        <w:rPr>
          <w:color w:val="666666"/>
          <w:sz w:val="20"/>
          <w:szCs w:val="20"/>
        </w:rPr>
        <w:t xml:space="preserve">Reporting Period: January 2023 – December 2024</w:t>
      </w:r>
    </w:p>
    <w:p>
      <w:r>
        <w:br w:type="page"/>
      </w:r>
    </w:p>
    <w:p>
      <w:pPr>
        <w:pStyle w:val="Heading1"/>
        <w:spacing w:after="150" w:before="300"/>
      </w:pPr>
      <w:r>
        <w:t xml:space="preserve">1. Company Background</w:t>
      </w:r>
    </w:p>
    <w:p>
      <w:pPr>
        <w:spacing w:after="120"/>
      </w:pPr>
      <w:r>
        <w:t xml:space="preserve">UrbanCart is a mid-sized global online marketplace selling across seven categories — Electronics, Fashion, Home &amp; Kitchen, Beauty &amp; Personal Care, Sports &amp; Outdoors, Toys &amp; Baby, and Books &amp; Stationery. Founded five years ago, UrbanCart now ships to 10 countries and serves just over 8,000 active customer accounts, generating tens of thousands of orders per year.</w:t>
      </w:r>
    </w:p>
    <w:p>
      <w:pPr>
        <w:spacing w:after="120"/>
      </w:pPr>
      <w:r>
        <w:t xml:space="preserve">Over the last two years the company scaled quickly — new categories, new markets, a growing paid-marketing budget, and a bigger support team. Growth brought growing pains: leadership doesn't have one trusted source of truth, teams are making decisions off gut feel and conflicting spreadsheets, and nobody has connected the dots between marketing spend, product performance, delivery experience, and profit.</w:t>
      </w:r>
    </w:p>
    <w:p>
      <w:pPr>
        <w:spacing w:after="120"/>
      </w:pPr>
      <w:r>
        <w:t xml:space="preserve">You've just joined as the company's Data Analyst. The CEO has asked every functional lead to come to you directly with their biggest open questions. Your job: clean up the underlying data, answer their questions with SQL, and build a Power BI reporting layer that lets them self-serve going forward — then summarize what you found in a final report with recommendations.</w:t>
      </w:r>
    </w:p>
    <w:p>
      <w:pPr>
        <w:pStyle w:val="Heading1"/>
        <w:spacing w:after="150" w:before="300"/>
      </w:pPr>
      <w:r>
        <w:t xml:space="preserve">2. Your Mandate</w:t>
      </w:r>
    </w:p>
    <w:p>
      <w:pPr>
        <w:spacing w:after="120"/>
      </w:pPr>
      <w:r>
        <w:t xml:space="preserve">You've been given seven raw CSV exports pulled straight from UrbanCart's operational systems (orders, customers, products, order line items, marketing campaigns, website traffic, and support tickets). They have not been cleaned — expect duplicates, missing values, inconsistent formats, and a few broken references, exactly like a real production export.</w:t>
      </w:r>
    </w:p>
    <w:p>
      <w:pPr>
        <w:pStyle w:val="ListParagraph"/>
        <w:numPr>
          <w:ilvl w:val="0"/>
          <w:numId w:val="2"/>
        </w:numPr>
        <w:spacing w:after="80"/>
      </w:pPr>
      <w:r>
        <w:t xml:space="preserve">Step 1 — Clean &amp; model the data in SQL: dedupe, standardize, handle nulls, validate referential integrity, and document every rule you apply.</w:t>
      </w:r>
    </w:p>
    <w:p>
      <w:pPr>
        <w:pStyle w:val="ListParagraph"/>
        <w:numPr>
          <w:ilvl w:val="0"/>
          <w:numId w:val="2"/>
        </w:numPr>
        <w:spacing w:after="80"/>
      </w:pPr>
      <w:r>
        <w:t xml:space="preserve">Step 2 — Answer each stakeholder's questions below using SQL queries against the cleaned data.</w:t>
      </w:r>
    </w:p>
    <w:p>
      <w:pPr>
        <w:pStyle w:val="ListParagraph"/>
        <w:numPr>
          <w:ilvl w:val="0"/>
          <w:numId w:val="2"/>
        </w:numPr>
        <w:spacing w:after="80"/>
      </w:pPr>
      <w:r>
        <w:t xml:space="preserve">Step 3 — Build a Power BI dashboard that lets each stakeholder explore their area on their own.</w:t>
      </w:r>
    </w:p>
    <w:p>
      <w:pPr>
        <w:pStyle w:val="ListParagraph"/>
        <w:numPr>
          <w:ilvl w:val="0"/>
          <w:numId w:val="2"/>
        </w:numPr>
        <w:spacing w:after="80"/>
      </w:pPr>
      <w:r>
        <w:t xml:space="preserve">Step 4 — Write a short report that summarizes key findings and gives concrete, prioritized recommendations.</w:t>
      </w:r>
    </w:p>
    <w:p>
      <w:r>
        <w:br w:type="page"/>
      </w:r>
    </w:p>
    <w:p>
      <w:pPr>
        <w:pStyle w:val="Heading1"/>
        <w:spacing w:after="150" w:before="300"/>
      </w:pPr>
      <w:r>
        <w:t xml:space="preserve">3. Stakeholders &amp; The 4 Key Questions</w:t>
      </w:r>
    </w:p>
    <w:p>
      <w:pPr>
        <w:spacing w:after="120"/>
      </w:pPr>
      <w:r>
        <w:t xml:space="preserve">Four leaders came to you this week, each with one question that's keeping them up at night. Treat each section as if they walked into your office and told you this directly. These four questions are your entire scope for this project — go deep on each rather than wide.</w:t>
      </w:r>
    </w:p>
    <w:p>
      <w:pPr>
        <w:spacing w:after="60" w:before="300"/>
      </w:pPr>
      <w:r>
        <w:rPr>
          <w:b/>
          <w:bCs/>
          <w:color w:val="1F4E79"/>
          <w:sz w:val="26"/>
          <w:szCs w:val="26"/>
        </w:rPr>
        <w:t xml:space="preserve">Sarah Chen</w:t>
      </w:r>
      <w:r>
        <w:rPr>
          <w:color w:val="555555"/>
          <w:sz w:val="22"/>
          <w:szCs w:val="22"/>
        </w:rPr>
        <w:t xml:space="preserve">  —  Chief Executive Officer</w:t>
      </w:r>
    </w:p>
    <w:p>
      <w:pPr>
        <w:pBdr>
          <w:left w:val="single" w:color="1F4E79" w:sz="18" w:space="8"/>
        </w:pBdr>
        <w:spacing w:after="200" w:before="100"/>
        <w:ind w:left="504"/>
      </w:pPr>
      <w:r>
        <w:rPr>
          <w:i/>
          <w:iCs/>
          <w:color w:val="444444"/>
        </w:rPr>
        <w:t xml:space="preserve">"I need to walk into the board meeting next week and tell a straight story about where this business is heading. Right now I can't even tell you confidently whether we grew last year, who our best customers are, or which markets are actually working for us."</w:t>
      </w:r>
    </w:p>
    <w:p>
      <w:pPr>
        <w:spacing w:after="120"/>
      </w:pPr>
      <w:r>
        <w:t xml:space="preserve">Sarah sits above every function and cares about the big picture: revenue trend, growth by market, and where our best customers come from. She's skeptical of vanity metrics — she wants numbers she can defend in front of the board.</w:t>
      </w:r>
    </w:p>
    <w:p>
      <w:pPr>
        <w:spacing w:after="60" w:before="100"/>
      </w:pPr>
      <w:r>
        <w:rPr>
          <w:b/>
          <w:bCs/>
        </w:rPr>
        <w:t xml:space="preserve">The question they need answered:</w:t>
      </w:r>
    </w:p>
    <w:p>
      <w:pPr>
        <w:pStyle w:val="ListParagraph"/>
        <w:numPr>
          <w:ilvl w:val="0"/>
          <w:numId w:val="2"/>
        </w:numPr>
        <w:spacing w:after="80"/>
      </w:pPr>
      <w:r>
        <w:t xml:space="preserve">What is our overall revenue trend across 2023–2024 (by month, country, and customer segment), and who are our best customers by revenue and order frequency?</w:t>
      </w:r>
    </w:p>
    <w:p>
      <w:pPr>
        <w:spacing w:after="60" w:before="300"/>
      </w:pPr>
      <w:r>
        <w:rPr>
          <w:b/>
          <w:bCs/>
          <w:color w:val="1F4E79"/>
          <w:sz w:val="26"/>
          <w:szCs w:val="26"/>
        </w:rPr>
        <w:t xml:space="preserve">Marcus Lee</w:t>
      </w:r>
      <w:r>
        <w:rPr>
          <w:color w:val="555555"/>
          <w:sz w:val="22"/>
          <w:szCs w:val="22"/>
        </w:rPr>
        <w:t xml:space="preserve">  —  VP of Marketing</w:t>
      </w:r>
    </w:p>
    <w:p>
      <w:pPr>
        <w:pBdr>
          <w:left w:val="single" w:color="1F4E79" w:sz="18" w:space="8"/>
        </w:pBdr>
        <w:spacing w:after="200" w:before="100"/>
        <w:ind w:left="504"/>
      </w:pPr>
      <w:r>
        <w:rPr>
          <w:i/>
          <w:iCs/>
          <w:color w:val="444444"/>
        </w:rPr>
        <w:t xml:space="preserve">"My budget got bigger this year and I need to justify every dollar. I honestly don't know which channels are pulling their weight — I just know Paid Search feels expensive."</w:t>
      </w:r>
    </w:p>
    <w:p>
      <w:pPr>
        <w:spacing w:after="120"/>
      </w:pPr>
      <w:r>
        <w:t xml:space="preserve">Marcus owns acquisition spend across Organic Search, Paid Search, Social Media, Email, Direct, Referral, and Affiliate. He's under pressure to prove marketing ROI and wants to reallocate budget toward what actually converts.</w:t>
      </w:r>
    </w:p>
    <w:p>
      <w:pPr>
        <w:spacing w:after="60" w:before="100"/>
      </w:pPr>
      <w:r>
        <w:rPr>
          <w:b/>
          <w:bCs/>
        </w:rPr>
        <w:t xml:space="preserve">The question they need answered:</w:t>
      </w:r>
    </w:p>
    <w:p>
      <w:pPr>
        <w:pStyle w:val="ListParagraph"/>
        <w:numPr>
          <w:ilvl w:val="0"/>
          <w:numId w:val="2"/>
        </w:numPr>
        <w:spacing w:after="80"/>
      </w:pPr>
      <w:r>
        <w:t xml:space="preserve">Which acquisition channels bring in the most customers and the most valuable customers, and how do website traffic patterns (by channel and device) line up with order volume?</w:t>
      </w:r>
    </w:p>
    <w:p>
      <w:pPr>
        <w:spacing w:after="60" w:before="300"/>
      </w:pPr>
      <w:r>
        <w:rPr>
          <w:b/>
          <w:bCs/>
          <w:color w:val="1F4E79"/>
          <w:sz w:val="26"/>
          <w:szCs w:val="26"/>
        </w:rPr>
        <w:t xml:space="preserve">Priya Anand</w:t>
      </w:r>
      <w:r>
        <w:rPr>
          <w:color w:val="555555"/>
          <w:sz w:val="22"/>
          <w:szCs w:val="22"/>
        </w:rPr>
        <w:t xml:space="preserve">  —  Head of Merchandising &amp; Category Management</w:t>
      </w:r>
    </w:p>
    <w:p>
      <w:pPr>
        <w:pBdr>
          <w:left w:val="single" w:color="1F4E79" w:sz="18" w:space="8"/>
        </w:pBdr>
        <w:spacing w:after="200" w:before="100"/>
        <w:ind w:left="504"/>
      </w:pPr>
      <w:r>
        <w:rPr>
          <w:i/>
          <w:iCs/>
          <w:color w:val="444444"/>
        </w:rPr>
        <w:t xml:space="preserve">"I manage seven categories and over a thousand SKUs, and I still make restocking and pricing calls mostly from memory and last month's gut feel. I need to know what's actually selling and what's actually profitable — those aren't always the same thing."</w:t>
      </w:r>
    </w:p>
    <w:p>
      <w:pPr>
        <w:spacing w:after="120"/>
      </w:pPr>
      <w:r>
        <w:t xml:space="preserve">Priya decides what to stock, discount, and discontinue. She needs product- and category-level performance, not just top-line revenue, and cares about margin, not just sales volume.</w:t>
      </w:r>
    </w:p>
    <w:p>
      <w:pPr>
        <w:spacing w:after="60" w:before="100"/>
      </w:pPr>
      <w:r>
        <w:rPr>
          <w:b/>
          <w:bCs/>
        </w:rPr>
        <w:t xml:space="preserve">The question they need answered:</w:t>
      </w:r>
    </w:p>
    <w:p>
      <w:pPr>
        <w:pStyle w:val="ListParagraph"/>
        <w:numPr>
          <w:ilvl w:val="0"/>
          <w:numId w:val="2"/>
        </w:numPr>
        <w:spacing w:after="80"/>
      </w:pPr>
      <w:r>
        <w:t xml:space="preserve">Which product categories and products drive the most revenue and the most profit, and how much of that profit is being eaten by discounts and coupons?</w:t>
      </w:r>
    </w:p>
    <w:p>
      <w:pPr>
        <w:spacing w:after="60" w:before="300"/>
      </w:pPr>
      <w:r>
        <w:rPr>
          <w:b/>
          <w:bCs/>
          <w:color w:val="1F4E79"/>
          <w:sz w:val="26"/>
          <w:szCs w:val="26"/>
        </w:rPr>
        <w:t xml:space="preserve">Daniel Osei</w:t>
      </w:r>
      <w:r>
        <w:rPr>
          <w:color w:val="555555"/>
          <w:sz w:val="22"/>
          <w:szCs w:val="22"/>
        </w:rPr>
        <w:t xml:space="preserve">  —  Director of Customer Experience &amp; Support</w:t>
      </w:r>
    </w:p>
    <w:p>
      <w:pPr>
        <w:pBdr>
          <w:left w:val="single" w:color="1F4E79" w:sz="18" w:space="8"/>
        </w:pBdr>
        <w:spacing w:after="200" w:before="100"/>
        <w:ind w:left="504"/>
      </w:pPr>
      <w:r>
        <w:rPr>
          <w:i/>
          <w:iCs/>
          <w:color w:val="444444"/>
        </w:rPr>
        <w:t xml:space="preserve">"Our support queue keeps growing and I can't tell if it's because we're simply selling more, or because something specific — like delivery times — is actually getting worse."</w:t>
      </w:r>
    </w:p>
    <w:p>
      <w:pPr>
        <w:spacing w:after="120"/>
      </w:pPr>
      <w:r>
        <w:t xml:space="preserve">Daniel owns post-purchase experience: delivery performance, support tickets, and customer satisfaction. He wants to know where the operational pain points are so he can fix root causes, not just staff up the support team.</w:t>
      </w:r>
    </w:p>
    <w:p>
      <w:pPr>
        <w:spacing w:after="60" w:before="100"/>
      </w:pPr>
      <w:r>
        <w:rPr>
          <w:b/>
          <w:bCs/>
        </w:rPr>
        <w:t xml:space="preserve">The question they need answered:</w:t>
      </w:r>
    </w:p>
    <w:p>
      <w:pPr>
        <w:pStyle w:val="ListParagraph"/>
        <w:numPr>
          <w:ilvl w:val="0"/>
          <w:numId w:val="2"/>
        </w:numPr>
        <w:spacing w:after="80"/>
      </w:pPr>
      <w:r>
        <w:t xml:space="preserve">How does delivery performance relate to customer satisfaction and support ticket volume, and what is our overall order cancellation/return rate — is it trending up or down?</w:t>
      </w:r>
    </w:p>
    <w:p>
      <w:r>
        <w:br w:type="page"/>
      </w:r>
    </w:p>
    <w:p>
      <w:pPr>
        <w:pStyle w:val="Heading1"/>
        <w:spacing w:after="150" w:before="300"/>
      </w:pPr>
      <w:r>
        <w:t xml:space="preserve">4. What to Deliver</w:t>
      </w:r>
    </w:p>
    <w:p>
      <w:pPr>
        <w:pStyle w:val="Heading2"/>
        <w:spacing w:after="120" w:before="250"/>
      </w:pPr>
      <w:r>
        <w:t xml:space="preserve">A. Data Cleaning (SQL)</w:t>
      </w:r>
    </w:p>
    <w:p>
      <w:pPr>
        <w:pStyle w:val="ListParagraph"/>
        <w:numPr>
          <w:ilvl w:val="0"/>
          <w:numId w:val="2"/>
        </w:numPr>
        <w:spacing w:after="80"/>
      </w:pPr>
      <w:r>
        <w:t xml:space="preserve">Load the 7 raw CSVs into a database (PostgreSQL, MySQL, or SQLite all work fine).</w:t>
      </w:r>
    </w:p>
    <w:p>
      <w:pPr>
        <w:pStyle w:val="ListParagraph"/>
        <w:numPr>
          <w:ilvl w:val="0"/>
          <w:numId w:val="2"/>
        </w:numPr>
        <w:spacing w:after="80"/>
      </w:pPr>
      <w:r>
        <w:t xml:space="preserve">Remove duplicate records on natural keys (customers, products, orders).</w:t>
      </w:r>
    </w:p>
    <w:p>
      <w:pPr>
        <w:pStyle w:val="ListParagraph"/>
        <w:numPr>
          <w:ilvl w:val="0"/>
          <w:numId w:val="2"/>
        </w:numPr>
        <w:spacing w:after="80"/>
      </w:pPr>
      <w:r>
        <w:t xml:space="preserve">Standardize inconsistent values: text casing (e.g., gender, category), date formats in orders.order_date.</w:t>
      </w:r>
    </w:p>
    <w:p>
      <w:pPr>
        <w:pStyle w:val="ListParagraph"/>
        <w:numPr>
          <w:ilvl w:val="0"/>
          <w:numId w:val="2"/>
        </w:numPr>
        <w:spacing w:after="80"/>
      </w:pPr>
      <w:r>
        <w:t xml:space="preserve">Define and apply a clear, documented rule for handling NULLs (impute, flag, or exclude) — don't silently drop rows.</w:t>
      </w:r>
    </w:p>
    <w:p>
      <w:pPr>
        <w:pStyle w:val="ListParagraph"/>
        <w:numPr>
          <w:ilvl w:val="0"/>
          <w:numId w:val="2"/>
        </w:numPr>
        <w:spacing w:after="80"/>
      </w:pPr>
      <w:r>
        <w:t xml:space="preserve">Identify and quarantine/report referential-integrity breaks (e.g., order_items rows with no matching order).</w:t>
      </w:r>
    </w:p>
    <w:p>
      <w:pPr>
        <w:pStyle w:val="ListParagraph"/>
        <w:numPr>
          <w:ilvl w:val="0"/>
          <w:numId w:val="2"/>
        </w:numPr>
        <w:spacing w:after="80"/>
      </w:pPr>
      <w:r>
        <w:t xml:space="preserve">Fix or flag invalid values (negative quantities, negative costs, zero prices).</w:t>
      </w:r>
    </w:p>
    <w:p>
      <w:pPr>
        <w:pStyle w:val="Heading2"/>
        <w:spacing w:after="120" w:before="250"/>
      </w:pPr>
      <w:r>
        <w:t xml:space="preserve">B. Business Question Answering (SQL)</w:t>
      </w:r>
    </w:p>
    <w:p>
      <w:pPr>
        <w:spacing w:after="120"/>
      </w:pPr>
      <w:r>
        <w:t xml:space="preserve">Write a SQL query (or a small set of queries) for each of the 4 stakeholder questions above. Save your queries in a single, well-commented .sql file organized by stakeholder, and capture the key result for each in a short summary.</w:t>
      </w:r>
    </w:p>
    <w:p>
      <w:pPr>
        <w:pStyle w:val="Heading2"/>
        <w:spacing w:after="120" w:before="250"/>
      </w:pPr>
      <w:r>
        <w:t xml:space="preserve">C. Visualization (Power BI)</w:t>
      </w:r>
    </w:p>
    <w:p>
      <w:pPr>
        <w:pStyle w:val="ListParagraph"/>
        <w:numPr>
          <w:ilvl w:val="0"/>
          <w:numId w:val="2"/>
        </w:numPr>
        <w:spacing w:after="80"/>
      </w:pPr>
      <w:r>
        <w:t xml:space="preserve">Build a data model in Power BI connecting the cleaned tables (star-schema style: orders/order_items as facts, customers/products/campaigns/traffic as dimensions).</w:t>
      </w:r>
    </w:p>
    <w:p>
      <w:pPr>
        <w:pStyle w:val="ListParagraph"/>
        <w:numPr>
          <w:ilvl w:val="0"/>
          <w:numId w:val="2"/>
        </w:numPr>
        <w:spacing w:after="80"/>
      </w:pPr>
      <w:r>
        <w:t xml:space="preserve">Build at least one dashboard page per stakeholder (Executive Overview, Marketing, Merchandising, Customer Experience, Finance).</w:t>
      </w:r>
    </w:p>
    <w:p>
      <w:pPr>
        <w:pStyle w:val="ListParagraph"/>
        <w:numPr>
          <w:ilvl w:val="0"/>
          <w:numId w:val="2"/>
        </w:numPr>
        <w:spacing w:after="80"/>
      </w:pPr>
      <w:r>
        <w:t xml:space="preserve">Include trend charts, category/channel breakdowns, and a handful of KPI cards (e.g., Revenue, Gross Margin %, AOV, Return Rate, CSAT).</w:t>
      </w:r>
    </w:p>
    <w:p>
      <w:pPr>
        <w:pStyle w:val="ListParagraph"/>
        <w:numPr>
          <w:ilvl w:val="0"/>
          <w:numId w:val="2"/>
        </w:numPr>
        <w:spacing w:after="80"/>
      </w:pPr>
      <w:r>
        <w:t xml:space="preserve">Add slicers for date range, country, and category so stakeholders can self-serve.</w:t>
      </w:r>
    </w:p>
    <w:p>
      <w:pPr>
        <w:pStyle w:val="Heading2"/>
        <w:spacing w:after="120" w:before="250"/>
      </w:pPr>
      <w:r>
        <w:t xml:space="preserve">D. Final Report &amp; Recommendations</w:t>
      </w:r>
    </w:p>
    <w:p>
      <w:pPr>
        <w:spacing w:after="120"/>
      </w:pPr>
      <w:r>
        <w:t xml:space="preserve">Write a short (2–4 page) report summarizing what you found for each stakeholder, in plain business language — not just SQL output. Close with a prioritized list of 3–5 concrete recommendations you would bring to the leadership team, backed by the data.</w:t>
      </w:r>
    </w:p>
    <w:p>
      <w:pPr>
        <w:pStyle w:val="Heading1"/>
        <w:spacing w:after="150" w:before="300"/>
      </w:pPr>
      <w:r>
        <w:t xml:space="preserve">5. Suggested Project Structure</w:t>
      </w:r>
    </w:p>
    <w:p>
      <w:pPr>
        <w:pStyle w:val="ListParagraph"/>
        <w:numPr>
          <w:ilvl w:val="0"/>
          <w:numId w:val="2"/>
        </w:numPr>
        <w:spacing w:after="80"/>
      </w:pPr>
      <w:r>
        <w:t xml:space="preserve">/data — raw CSV files (as provided)</w:t>
      </w:r>
    </w:p>
    <w:p>
      <w:pPr>
        <w:pStyle w:val="ListParagraph"/>
        <w:numPr>
          <w:ilvl w:val="0"/>
          <w:numId w:val="2"/>
        </w:numPr>
        <w:spacing w:after="80"/>
      </w:pPr>
      <w:r>
        <w:t xml:space="preserve">/sql — cleaning scripts + business-question queries</w:t>
      </w:r>
    </w:p>
    <w:p>
      <w:pPr>
        <w:pStyle w:val="ListParagraph"/>
        <w:numPr>
          <w:ilvl w:val="0"/>
          <w:numId w:val="2"/>
        </w:numPr>
        <w:spacing w:after="80"/>
      </w:pPr>
      <w:r>
        <w:t xml:space="preserve">/powerbi — .pbix file and/or exported dashboard screenshots</w:t>
      </w:r>
    </w:p>
    <w:p>
      <w:pPr>
        <w:pStyle w:val="ListParagraph"/>
        <w:numPr>
          <w:ilvl w:val="0"/>
          <w:numId w:val="2"/>
        </w:numPr>
        <w:spacing w:after="80"/>
      </w:pPr>
      <w:r>
        <w:t xml:space="preserve">/report — final findings &amp; recommendations document</w:t>
      </w:r>
    </w:p>
    <w:p>
      <w:pPr>
        <w:pStyle w:val="ListParagraph"/>
        <w:numPr>
          <w:ilvl w:val="0"/>
          <w:numId w:val="2"/>
        </w:numPr>
        <w:spacing w:after="80"/>
      </w:pPr>
      <w:r>
        <w:t xml:space="preserve">README.md — project overview, tools used, and how to reproduce your work</w:t>
      </w:r>
    </w:p>
    <w:p>
      <w:pPr>
        <w:spacing w:before="400"/>
      </w:pPr>
      <w:r>
        <w:rPr>
          <w:i/>
          <w:iCs/>
        </w:rPr>
        <w:t xml:space="preserve">Good luck — treat this like a real engagement. </w:t>
      </w:r>
      <w:r>
        <w:rPr>
          <w:b/>
          <w:bCs/>
          <w:i/>
          <w:iCs/>
        </w:rPr>
        <w:t xml:space="preserve">Come back to me with findings, not just queries.</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2026-08-01T07:00:13.617Z</dcterms:created>
  <dcterms:modified xsi:type="dcterms:W3CDTF">2026-08-01T07:00:13.629Z</dcterms:modified>
</cp:coreProperties>
</file>

<file path=docProps/custom.xml><?xml version="1.0" encoding="utf-8"?>
<Properties xmlns="http://schemas.openxmlformats.org/officeDocument/2006/custom-properties" xmlns:vt="http://schemas.openxmlformats.org/officeDocument/2006/docPropsVTypes"/>
</file>