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70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88"/>
          <w:szCs w:val="88"/>
        </w:rPr>
        <w:t xml:space="preserve">StockIQ Pakistan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2E86AB"/>
          <w:sz w:val="36"/>
          <w:szCs w:val="36"/>
        </w:rPr>
        <w:t xml:space="preserve">PSX AI Intelligence Platform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2E86AB"/>
          <w:sz w:val="20"/>
          <w:szCs w:val="20"/>
        </w:rPr>
        <w:t xml:space="preserve">━━━━━━━━━━━━━━━━━━━━━━━━━━━━━━━━━━━━━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Complete Product &amp; Implementation Plan  —  V2.0</w:t>
      </w:r>
    </w:p>
    <w:p>
      <w:pPr>
        <w:spacing w:after="500" w:before="0"/>
        <w:jc w:val="center"/>
      </w:pPr>
      <w:r>
        <w:rPr>
          <w:rFonts w:ascii="Calibri" w:cs="Calibri" w:eastAsia="Calibri" w:hAnsi="Calibri"/>
          <w:b/>
          <w:bCs/>
          <w:color w:val="2E86AB"/>
          <w:sz w:val="23"/>
          <w:szCs w:val="23"/>
        </w:rPr>
        <w:t xml:space="preserve">Real Data  •  Real Strategies  •  No Predictions  •  Zero Guesswork</w:t>
      </w:r>
    </w:p>
    <w:p>
      <w:pPr>
        <w:spacing w:after="300" w:before="3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Version 2.0  |  2025  |  NexusGrades / Saif Iqbal</w:t>
      </w:r>
    </w:p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Table of Contents</w:t>
      </w:r>
    </w:p>
    <w:p>
      <w:pPr>
        <w:spacing w:after="80" w:before="80"/>
        <w:ind w:left="2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1.  Product Overview &amp; Philosophy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 ·····  Page 3</w:t>
      </w:r>
    </w:p>
    <w:p>
      <w:pPr>
        <w:spacing w:after="80" w:before="80"/>
        <w:ind w:left="2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2.  Four Core Modules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 ·····  Page 4</w:t>
      </w:r>
    </w:p>
    <w:p>
      <w:pPr>
        <w:spacing w:after="80" w:before="80"/>
        <w:ind w:left="2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3.  Module 1 — Market Dashboard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 ·····  Page 5</w:t>
      </w:r>
    </w:p>
    <w:p>
      <w:pPr>
        <w:spacing w:after="80" w:before="80"/>
        <w:ind w:left="2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4.  Module 2 — Stock Analysis Engine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 ·····  Page 6</w:t>
      </w:r>
    </w:p>
    <w:p>
      <w:pPr>
        <w:spacing w:after="80" w:before="80"/>
        <w:ind w:left="2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5.  Module 3 — Investment Advisor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 ·····  Page 8</w:t>
      </w:r>
    </w:p>
    <w:p>
      <w:pPr>
        <w:spacing w:after="80" w:before="80"/>
        <w:ind w:left="2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6.  Module 4 — Thesis &amp; P&amp;L Calculator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 ·····  Page 10</w:t>
      </w:r>
    </w:p>
    <w:p>
      <w:pPr>
        <w:spacing w:after="80" w:before="80"/>
        <w:ind w:left="2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7.  Auto-Update System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 ·····  Page 11</w:t>
      </w:r>
    </w:p>
    <w:p>
      <w:pPr>
        <w:spacing w:after="80" w:before="80"/>
        <w:ind w:left="2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8.  PSX Data Sources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 ·····  Page 12</w:t>
      </w:r>
    </w:p>
    <w:p>
      <w:pPr>
        <w:spacing w:after="80" w:before="80"/>
        <w:ind w:left="2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9.  Technology Stack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 ·····  Page 13</w:t>
      </w:r>
    </w:p>
    <w:p>
      <w:pPr>
        <w:spacing w:after="80" w:before="80"/>
        <w:ind w:left="2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10.  Development Milestones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 ·····  Page 14</w:t>
      </w:r>
    </w:p>
    <w:p>
      <w:pPr>
        <w:spacing w:after="80" w:before="80"/>
        <w:ind w:left="2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11.  Timeline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 ·····  Page 17</w:t>
      </w:r>
    </w:p>
    <w:p>
      <w:pPr>
        <w:spacing w:after="80" w:before="80"/>
        <w:ind w:left="2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12.  Budget Breakdown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 ·····  Page 18</w:t>
      </w:r>
    </w:p>
    <w:p>
      <w:pPr>
        <w:spacing w:after="80" w:before="80"/>
        <w:ind w:left="2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13.  Risks &amp; Mitigations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 ·····  Page 19</w:t>
      </w:r>
    </w:p>
    <w:p>
      <w:pPr>
        <w:spacing w:after="80" w:before="80"/>
        <w:ind w:left="2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14.  Upgrade Path — PSX → Global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 ·····  Page 20</w:t>
      </w:r>
    </w:p>
    <w:p>
      <w:pPr>
        <w:spacing w:after="80" w:before="80"/>
        <w:ind w:left="2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15.  Complete Summary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 ·····  Page 21</w:t>
      </w:r>
    </w:p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1. Product Overview &amp; Philosophy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StockIQ Pakistan is a data-driven AI stock analysis platform built exclusively for the Pakistan Stock Exchange (PSX). It gives retail investors professional-grade financial analysis powered by real data, proven investment strategies, and AI-generated explanations — with zero price predictions and zero buy/sell calls.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8F5E9" w:val="clear"/>
          </w:tcPr>
          <w:p>
            <w:pPr>
              <w:spacing w:after="100" w:before="120"/>
              <w:ind w:left="1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✅  What the Tool DOES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Shows live PSX market dashboard with all stocks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Auto-updates stock data when movement is detected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Scores each stock across 10 financial categories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Applies user-selected investment strategy weights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Explains results clearly in English / Urdu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Suggests best-fit stocks based on investor profile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Calculates Bull / Base / Bear P&amp;L scenarios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Tracks investment thesis quarterly</w:t>
            </w:r>
          </w:p>
          <w:p>
            <w:pPr>
              <w:spacing w:after="60" w:before="60"/>
            </w:pPr>
            <w:r>
              <w:t xml:space="preserve"/>
            </w:r>
          </w:p>
        </w:tc>
        <w:tc>
          <w:tcPr>
            <w:tcW w:type="dxa" w:w="4500"/>
            <w:shd w:fill="FFF3F3" w:val="clear"/>
          </w:tcPr>
          <w:p>
            <w:pPr>
              <w:spacing w:after="100" w:before="120"/>
              <w:ind w:left="14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❌  What the Tool NEVER Does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Never says 'this stock will go up'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Never gives buy / sell signals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Never makes price predictions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Never scores based on news or CEO statements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Never guarantees profit or loss figures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Never uses unverified data sources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Never presents AI opinion as financial advice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Never hides data source or methodology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Core Philosophy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Tool explains real financial data using real investment strategies — never predicts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Every score is traceable — user can see exactly why a stock scored X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Company announcements shown as context only — never influence the score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User makes the decision — tool provides the information framework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Completely transparent — data sources, methodology, and limitations always visible</w:t>
      </w:r>
    </w:p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2. Four Core Modules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500"/>
        <w:gridCol w:w="2000"/>
      </w:tblGrid>
      <w:tr>
        <w:tc>
          <w:tcPr>
            <w:tcW w:type="dxa" w:w="1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Uses It</w:t>
            </w:r>
          </w:p>
        </w:tc>
      </w:tr>
      <w:tr>
        <w:tc>
          <w:tcPr>
            <w:tcW w:type="dxa" w:w="1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Market Dashboard</w:t>
            </w:r>
          </w:p>
        </w:tc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Live PSX overview — all stocks, indices, movers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All users on landing</w:t>
            </w:r>
          </w:p>
        </w:tc>
      </w:tr>
      <w:tr>
        <w:tc>
          <w:tcPr>
            <w:tcW w:type="dxa" w:w="1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Stock Analysis Engine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Deep financial analysis with auto-updating scores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Any user researching a stock</w:t>
            </w:r>
          </w:p>
        </w:tc>
      </w:tr>
      <w:tr>
        <w:tc>
          <w:tcPr>
            <w:tcW w:type="dxa" w:w="1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Investment Advisor</w:t>
            </w:r>
          </w:p>
        </w:tc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Profile-based stock suggestions with allocation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Investors unsure where to start</w:t>
            </w:r>
          </w:p>
        </w:tc>
      </w:tr>
      <w:tr>
        <w:tc>
          <w:tcPr>
            <w:tcW w:type="dxa" w:w="1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Thesis &amp; P&amp;L Calculator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Scenario-based profit/loss estimation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Investors planning a position</w:t>
            </w:r>
          </w:p>
        </w:tc>
      </w:tr>
    </w:tbl>
    <w:p>
      <w:pPr>
        <w:spacing w:after="180" w:before="1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User Journey — How All Four Modules Connect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User opens StockIQ  →  sees Market Dashboard (Module 1)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           →  clicks any stock or searches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           →  full Stock Analysis opens (Module 2)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           →  auto-updates every few minutes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           →  user wants to invest but unsure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           →  enters amount, risk, time  →  Investment Advisor (Module 3)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           →  gets suggested stocks with reasons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           →  picks a stock  →  Thesis &amp; P&amp;L Calculator (Module 4)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           →  sees Bull / Base / Bear P&amp;L scenarios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                →  saves thesis  →  monitors quarterly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3. Module 1 — Market Dashboard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home screen. No ticker entry required — user lands here and sees the entire PSX market at a glance. Every listed stock is accessible from this screen.</w:t>
      </w:r>
    </w:p>
    <w:p>
      <w:pPr>
        <w:spacing w:after="100" w:before="10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3.1 Market Overview Strip (Top Bar)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Shown</w:t>
            </w:r>
          </w:p>
        </w:tc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Update Frequency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KSE-100 Index</w:t>
            </w:r>
          </w:p>
        </w:tc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Current value, points change, % change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Every 5 minutes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KSE-30 Index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Current value, points change, % change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Every 5 minutes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KSE All-Share</w:t>
            </w:r>
          </w:p>
        </w:tc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Current value, % change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Every 5 minutes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Market Status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Open / Closed / Pre-market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Total Volume</w:t>
            </w:r>
          </w:p>
        </w:tc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Market-wide trading volume today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Every 5 minutes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Market Sentiment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% stocks up vs down today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Every 5 minutes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3.2 Stock List &amp; Search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All PSX-listed stocks displayed in a sortable, filterable table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Columns: Company name, Ticker, Sector, Live Price, Change %, Volume, Market Cap, Score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Search bar — search by company name or ticker symbol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Filter by sector — Cement, Oil &amp; Gas, Banks, Fertilizer, Textile, etc.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Sort by any column — highest gainers, most active, highest scored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Click any stock → opens full Stock Analysis (Module 2)</w:t>
      </w:r>
    </w:p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3.3 Market Movers Panels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Panel</w:t>
            </w:r>
          </w:p>
        </w:tc>
        <w:tc>
          <w:tcPr>
            <w:tcW w:type="dxa" w:w="6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Top Gainers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Top 10 stocks with highest % gain today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Top Losers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Top 10 stocks with highest % loss today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Most Active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Top 10 stocks by trading volume today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52-Week Highs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Stocks hitting new 52-week high today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52-Week Lows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Stocks hitting new 52-week low today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Highest Scored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Top 10 stocks by StockIQ analysis score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3.4 Sector Heatmap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Visual heatmap showing each sector's performance today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Color coded — green (up), red (down), intensity shows magnitude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Click any sector — filters stock list to that sector</w:t>
      </w:r>
    </w:p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4. Module 2 — Stock Analysis Engine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core analysis engine. When a user clicks any stock, this full analysis opens. The tool automatically refreshes data and re-runs analysis when significant movement is detected.</w:t>
      </w:r>
    </w:p>
    <w:p>
      <w:pPr>
        <w:spacing w:after="100" w:before="10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4.1 Stock Header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Point</w:t>
            </w:r>
          </w:p>
        </w:tc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Update Frequency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Company full name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database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Static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Ticker symbol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database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Static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Sector &amp; Industry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classification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Static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Live price (PKR)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scraper / yFinance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Every 5 minutes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Price change today (PKR &amp; %)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scraper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Every 5 minutes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Day High / Day Low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scraper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Every 5 minutes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52-Week High / Low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scraper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Live volume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scraper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Every 5 minutes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Market Capitalization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Calculated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Every 5 minutes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Shares outstanding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Annual report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Quarterly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4.2 Financial Metrics Calculated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Raw financial statement data → 30+ metrics automatically calculated: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Metrics Calculated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Revenue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Revenue (3Y/5Y), YoY Growth, 3Y CAGR, 5Y CAGR, QoQ Growth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Earnings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EPS, EPS Growth YoY, EPS 3Y CAGR, Earnings consistency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Profitability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Gross Margin, Operating Margin, Net Margin, Margin trend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Cash Flow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Operating CF, Capex, Free Cash Flow, FCF Margin, FCF Growth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Balance Sheet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Debt/Equity, Interest Coverage, Current Ratio, Quick Ratio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Efficiency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Return on Equity (ROE), Return on Assets (ROA), ROIC, Asset Turnover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Valuation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P/E, P/B, EV/EBITDA, P/FCF, P/S — vs sector avg &amp; 5Y history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Dividend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Yield, Payout Ratio, Years of consecutive dividend, Dividend growth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4.3 Scoring System — 10 Categories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5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Drives It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Quality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0–100</w:t>
            </w:r>
          </w:p>
        </w:tc>
        <w:tc>
          <w:tcPr>
            <w:tcW w:type="dxa" w:w="5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Revenue consistency, earnings stability over 5 years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Revenue Growth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0–100</w:t>
            </w:r>
          </w:p>
        </w:tc>
        <w:tc>
          <w:tcPr>
            <w:tcW w:type="dxa" w:w="5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3Y &amp; 5Y CAGR, QoQ trend — benchmarked vs PSX sector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Profitability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0–100</w:t>
            </w:r>
          </w:p>
        </w:tc>
        <w:tc>
          <w:tcPr>
            <w:tcW w:type="dxa" w:w="5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Gross, operating, net margins vs sector averages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Cash Flow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0–100</w:t>
            </w:r>
          </w:p>
        </w:tc>
        <w:tc>
          <w:tcPr>
            <w:tcW w:type="dxa" w:w="5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FCF generation, FCF margin, FCF growth consistency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Balance Sheet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0–100</w:t>
            </w:r>
          </w:p>
        </w:tc>
        <w:tc>
          <w:tcPr>
            <w:tcW w:type="dxa" w:w="5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Debt levels, interest coverage, liquidity ratios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Capital Efficiency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0–100</w:t>
            </w:r>
          </w:p>
        </w:tc>
        <w:tc>
          <w:tcPr>
            <w:tcW w:type="dxa" w:w="5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ROE, ROIC, asset turnover vs sector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Valuation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0–100</w:t>
            </w:r>
          </w:p>
        </w:tc>
        <w:tc>
          <w:tcPr>
            <w:tcW w:type="dxa" w:w="5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Current multiples vs 5Y average and sector peers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Dividend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0–100</w:t>
            </w:r>
          </w:p>
        </w:tc>
        <w:tc>
          <w:tcPr>
            <w:tcW w:type="dxa" w:w="5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Yield, payout sustainability, dividend growth history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Management Quality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0–100</w:t>
            </w:r>
          </w:p>
        </w:tc>
        <w:tc>
          <w:tcPr>
            <w:tcW w:type="dxa" w:w="5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Guidance accuracy, capex discipline, insider actions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Risk Score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0–100</w:t>
            </w:r>
          </w:p>
        </w:tc>
        <w:tc>
          <w:tcPr>
            <w:tcW w:type="dxa" w:w="5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Debt risk, earnings volatility, sector cyclicality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4.4 Investment Strategy Presets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000"/>
      </w:tblGrid>
      <w:tr>
        <w:tc>
          <w:tcPr>
            <w:tcW w:type="dxa" w:w="18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High Weight Categories</w:t>
            </w:r>
          </w:p>
        </w:tc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Undervalued stocks, low P/E</w:t>
            </w:r>
          </w:p>
        </w:tc>
        <w:tc>
          <w:tcPr>
            <w:tcW w:type="dxa" w:w="32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Valuation 25%, Balance Sheet 20%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Long-term buyers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Growth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Fast growing companies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Revenue Growth 25%, Cash Flow 20%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Aggressive investors</w:t>
            </w:r>
          </w:p>
        </w:tc>
      </w:tr>
      <w:tr>
        <w:tc>
          <w:tcPr>
            <w:tcW w:type="dxa" w:w="1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Quality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Consistent compounders</w:t>
            </w:r>
          </w:p>
        </w:tc>
        <w:tc>
          <w:tcPr>
            <w:tcW w:type="dxa" w:w="32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Quality 25%, Capital Efficiency 20%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Conservative long-term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Dividend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Income generating stocks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Dividend 30%, Balance Sheet 20%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Income seekers</w:t>
            </w:r>
          </w:p>
        </w:tc>
      </w:tr>
      <w:tr>
        <w:tc>
          <w:tcPr>
            <w:tcW w:type="dxa" w:w="1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GARP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Growth at reasonable price</w:t>
            </w:r>
          </w:p>
        </w:tc>
        <w:tc>
          <w:tcPr>
            <w:tcW w:type="dxa" w:w="32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Growth 20%, Valuation 20%, Quality 20%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Balanced investors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Lowest risk, stable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Risk Score 25%, Balance Sheet 25%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Risk-averse investors</w:t>
            </w:r>
          </w:p>
        </w:tc>
      </w:tr>
      <w:tr>
        <w:tc>
          <w:tcPr>
            <w:tcW w:type="dxa" w:w="1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Custom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sets own weights</w:t>
            </w:r>
          </w:p>
        </w:tc>
        <w:tc>
          <w:tcPr>
            <w:tcW w:type="dxa" w:w="32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User-defined sliders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Advanced users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4.5 Final Strategy Fit Output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Example — OGDC Analysis Output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Company: Oil &amp; Gas Development Company (OGDC)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Sector:  Oil &amp; Gas Exploration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Overall Score by Strategy: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Value Strategy      →  74 / 100   MODERATE FIT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Growth Strategy     →  41 / 100   WEAK FIT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Dividend Strategy   →  81 / 100   STRONG FIT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Quality Strategy    →  68 / 100   MODERATE FIT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Top Strengths: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✓  FCF positive and growing — 4 consecutive quarters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✓  Debt/Equity 40% below sector average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✓  P/E trading below 5-year historical average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✓  Dividend yield 5.8% — above sector median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Key Weaknesses: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⚠  Revenue 3Y CAGR only 4.2% — below sector growth rate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⚠  Operating margin compressing: 18% → 14% over 3 years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⚠  High dependence on commodity price cycles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AI Explanation (English / Urdu toggle):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'OGDC is a cash-generating, dividend-paying stock with manageable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debt but slowing revenue growth. Best suited for income-focused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investors. Growth investors should look elsewhere.'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What to Monitor Next Quarter: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→ Operating margin trend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→ FCF — is it still growing or flattening?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→ Dividend announcement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4.6 Charts Included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Revenue trend — 5-year bar chart (annual + quarterly toggle)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Margin trend — gross / operating / net on one line chart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Free Cash Flow trend — 5-year bar chart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Debt trend — debt/equity ratio over 5 years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EPS growth — bar chart with YoY % change overlay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Price chart — TradingView widget (free, professional-grade)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Valuation chart — P/E over 5 years vs sector average line</w:t>
      </w:r>
    </w:p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4.7 Announcements Panel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Latest PSX notice board announcements for this company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Dividend announcements, financial results, AGM dates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Major contracts, management changes, bonus shares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Context only — NOT used in scoring</w:t>
      </w:r>
    </w:p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5. Module 3 — Investment Advisor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For investors who want to invest but are unsure which stocks suit them. User provides their profile — the tool suggests the most suitable PSX stocks with full reasoning.</w:t>
      </w:r>
    </w:p>
    <w:p>
      <w:pPr>
        <w:spacing w:after="100" w:before="10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5.1 User Profile Input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 Field</w:t>
            </w:r>
          </w:p>
        </w:tc>
        <w:tc>
          <w:tcPr>
            <w:tcW w:type="dxa" w:w="4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Options</w:t>
            </w:r>
          </w:p>
        </w:tc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Investment amount (PKR)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Free text — e.g. Rs. 50,000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Risk tolerance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Low / Medium / High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Investment time horizon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 months / 6 months / 1 year / 3 years / 5+ years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Preferred sector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All / Cement / Banks / Oil &amp; Gas / Fertilizer / Textile / etc.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Investment objective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Capital growth / Dividend income / Balanced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Preferred strategy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Value / Growth / Quality / Dividend / GARP / Auto-select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5.2 What the Tool Calculates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Runs all scored stocks through the user's selected strategy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Filters by risk tolerance — High Risk profile sees more volatile stocks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Filters by time horizon — short-term shows more liquid, stable picks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Applies sector preference if selected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Ranks stocks by strategy fit score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Suggests portfolio allocation across top picks</w:t>
      </w:r>
    </w:p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5.3 Output — Suggested Portfolio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Example Output — Rs. 50,000  |  Medium Risk  |  1 Year  |  Dividend Strategy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Suggested Portfolio — 3 Stocks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1.  OGDC   — Dividend Score: 81/100  — Allocation: 40%  (Rs. 20,000)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Why: Strong FCF, 5.8% yield, low debt, stable dividend history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2.  ENGRO  — Dividend Score: 76/100  — Allocation: 35%  (Rs. 17,500)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Why: Diversified revenue, consistent dividend, manageable debt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3.  MCB    — Dividend Score: 73/100  — Allocation: 25%  (Rs. 12,500)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Why: High ROE, strong capital adequacy, regular dividends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Total Allocation: Rs. 50,000 across 3 stocks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Important: This is based on current financial analysis scores only.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This is not financial advice. Past performance does not guarantee future results.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Please consult a licensed financial advisor before investing.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5.4 Why This Stock Section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Every suggestion comes with a detailed score breakdown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User can see exactly which metrics drove the recommendation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One-click to open full stock analysis for any suggested stock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Comparison view — all suggested stocks side by side</w:t>
      </w:r>
    </w:p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5.5 What the Advisor Does NOT Do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Does NOT predict future prices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Does NOT guarantee returns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Does NOT replace a licensed financial advisor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Does NOT factor in macroeconomic or political events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Does NOT use news, social media, or sentiment data in scoring</w:t>
      </w:r>
    </w:p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6. Module 4 — Thesis &amp; P&amp;L Calculator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Two powerful tools in one module. Thesis Tracker lets users monitor their investment hypothesis. P&amp;L Calculator estimates potential profit and loss based on historical performance ranges — not predictions.</w:t>
      </w:r>
    </w:p>
    <w:p>
      <w:pPr>
        <w:spacing w:after="100" w:before="10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6.1 P&amp;L Scenario Calculator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User inputs investment details — tool calculates three scenarios based on historical data and current analysis score: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6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Stock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Select any PSX stock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Investment Amount (PKR)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How much the user plans to invest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Entry Price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Current price or custom price (if planning to buy at dip)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Time Period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 month / 3 months / 6 months / 1 year / 2 years / Custom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Number of Shares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Auto-calculated OR manual entry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6.2 Three Scenario Output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Example — OGDC  |  Rs. 50,000  |  1 Year  |  Current Price: Rs. 125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Shares Purchased: 400  (Rs. 50,000 ÷ Rs. 125)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Scenario Analysis — Based on Historical Price Range &amp; Current Financials: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🟢  BULL CASE  (Analysis correct + market favorable)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Historical basis: OGDC's best 12-month periods showed +35% avg return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Estimated exit price:  Rs. 168  (+ Rs. 43 per share)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Estimated P&amp;L:         + Rs. 17,200  (+34.4%)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Condition:             FCF grows, dividend maintained, commodity prices up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🟡  BASE CASE  (Analysis correct, market neutral)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Historical basis: OGDC's median 12-month periods showed +12% avg return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Estimated exit price:  Rs. 140  (+ Rs. 15 per share)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Estimated P&amp;L:         + Rs. 6,000  (+12.0%)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Condition:             Stable operations, dividend paid, no major macro shock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🔴  BEAR CASE  (Analysis wrong or market unfavorable)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Historical basis: OGDC's worst 12-month periods showed -18% avg return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Estimated exit price:  Rs. 102  (- Rs. 23 per share)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Estimated P&amp;L:         - Rs. 9,200  (-18.4%)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Condition:             Commodity price drop, earnings miss, macro shock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⚠️  DISCLAIMER: These figures are based on historical return ranges only.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They are NOT predictions. Actual results may vary significantly.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This is a planning tool, not financial advice.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6.3 Thesis Tracker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User writes their investment thesis for a stock — tool checks it every quarter against actual data: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Thesis Component</w:t>
            </w:r>
          </w:p>
        </w:tc>
        <w:tc>
          <w:tcPr>
            <w:tcW w:type="dxa" w:w="3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Auto-Checked?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Revenue growth target</w:t>
            </w:r>
          </w:p>
        </w:tc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8% YoY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 — quarterly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FCF margin condition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10% FCF margin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 — quarterly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Debt condition</w:t>
            </w:r>
          </w:p>
        </w:tc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Debt/Equity &lt; 1.5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 — quarterly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Dividend condition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Yield &gt; 4%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 — quarterly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Valuation condition</w:t>
            </w:r>
          </w:p>
        </w:tc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P/E &lt; 10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 — quarterly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Custom notes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'Monitor margin compression'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 — user note only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Thesis Tracker Output — ENGRO  |  After Q2 Update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My ENGRO Investment Thesis — Created: Jan 2025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Thesis Status after Q2 2025 data: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✓  Revenue growth &gt; 8%      →  Actual: 11.2%     VALID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✓  FCF margin &gt; 10%         →  Actual: 12.1%     VALID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✗  Debt/Equity &lt; 1.5        →  Actual: 1.8       BREACHED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✓  Dividend yield &gt; 4%      →  Actual: 4.8%      VALID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✓  P/E &lt; 12                 →  Actual: 9.4       VALID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Overall Thesis:  PARTIALLY VALID  —  4 of 5 conditions met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Action needed:   Review debt position before next quarter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Score Change Since Thesis Created: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Jan 2025: 71/100  →  Jul 2025: 74/100  (+3 points)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7. Auto-Update System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platform continuously monitors PSX data and updates analysis automatically — no manual refresh needed.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2500"/>
      </w:tblGrid>
      <w:tr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Update Trigger</w:t>
            </w:r>
          </w:p>
        </w:tc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Live price &amp; volume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Always during market hours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Every 5 min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Price, market cap refreshed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Stock movement detected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Price moves &gt; 2% in session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Immediate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Dashboard movers panel updated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Financial statement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New quarterly results released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Quarterly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All 30+ metrics recalculated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Score update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After metric recalculation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Quarterly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Scores refreshed, changes flagged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AI explanation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After score update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Quarterly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New explanation generated, cached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New PSX notice posted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Every 1 hour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Announcements panel updated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Thesis check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Quarterly results released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Quarterly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All user theses auto-evaluated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Sector averages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Weekly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Weekly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Benchmark comparisons refreshed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Movement Detection Logic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If stock price moves &gt; 2% intraday: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→  Dashboard movers panel updates immediately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→  Stock card shows movement alert badge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If new quarterly financial results released: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→  Data pipeline fetches new statements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→  All metrics recalculated automatically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→  Scores updated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→  AI explanation regenerated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→  Users with this stock in watchlist get notified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→  Thesis tracker auto-runs if applicable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Market closed hours: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→  Price data frozen at last close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→  Announcements still monitored hourly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→  Financial data still updated if released after hours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8. PSX Data Sources — Zero Cost</w:t>
      </w:r>
    </w:p>
    <w:p>
      <w:pPr>
        <w:spacing w:after="80" w:before="8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8.1 Real-Time Price &amp; Market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500"/>
      </w:tblGrid>
      <w:tr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Available</w:t>
            </w:r>
          </w:p>
        </w:tc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Official Website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Live prices, indices, volume, movers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Web scraping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yFinance (.KA tickers)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OHLCV, historical data, market cap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Python library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Investing.com PSX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Real-time quotes, historical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Scraping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Yahoo Finance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tickers as OGDC.KA format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yFinance API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8.2 Financial Statement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500"/>
      </w:tblGrid>
      <w:tr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Available</w:t>
            </w:r>
          </w:p>
        </w:tc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Company Financials Page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Annual &amp; Quarterly P&amp;L, Balance Sheet, CF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PDF scraping + parsing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SECP Filings Portal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Audited annual reports, disclosures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PDF download + parse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Company IR Websites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Quarterly results, investor presentations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Scraping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Meezan Bank Research Portal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Aggregated PSX financial data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Scraping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Arif Habib Portal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Financial summaries for PSX stocks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Scraping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8.3 Announcements &amp; Notices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500"/>
      </w:tblGrid>
      <w:tr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Available</w:t>
            </w:r>
          </w:p>
        </w:tc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Notice Board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All official company announcements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Scraping / RSS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SECP Notification System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Regulatory filings, ownership changes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Scraping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Company Websites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Press releases, AGM notices, results</w:t>
            </w:r>
          </w:p>
        </w:tc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Scraping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Total Data Cost Comparison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PSX Version (this plan):    $0/month  —  all data from free sources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US Market version:          $30–80/month  —  paid APIs required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PSX data advantage: Complete cost elimination on data layer.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Same quality analysis at zero data cost.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9. Technology Stack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500"/>
        <w:gridCol w:w="1000"/>
      </w:tblGrid>
      <w:tr>
        <w:tc>
          <w:tcPr>
            <w:tcW w:type="dxa" w:w="2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This</w:t>
            </w:r>
          </w:p>
        </w:tc>
        <w:tc>
          <w:tcPr>
            <w:tcW w:type="dxa" w:w="1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Next.js 14</w:t>
            </w:r>
          </w:p>
        </w:tc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React-based, SSR/SEO built-in, Vercel free deploy</w:t>
            </w:r>
          </w:p>
        </w:tc>
        <w:tc>
          <w:tcPr>
            <w:tcW w:type="dxa" w:w="1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Next.js API Routes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Single server, simple architecture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Data Engine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Python FastAPI</w:t>
            </w:r>
          </w:p>
        </w:tc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pandas, yFinance, pdfplumber — best for financial data</w:t>
            </w:r>
          </w:p>
        </w:tc>
        <w:tc>
          <w:tcPr>
            <w:tcW w:type="dxa" w:w="1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Free 500MB, built-in auth, real-time support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Cache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Prices 5min cache, financials 24hr — save scraping costs</w:t>
            </w:r>
          </w:p>
        </w:tc>
        <w:tc>
          <w:tcPr>
            <w:tcW w:type="dxa" w:w="1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Scraper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BeautifulSoup + Playwright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website + company pages scraping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PDF Parser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pdfplumber + tabula-py</w:t>
            </w:r>
          </w:p>
        </w:tc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Annual reports financial data extraction</w:t>
            </w:r>
          </w:p>
        </w:tc>
        <w:tc>
          <w:tcPr>
            <w:tcW w:type="dxa" w:w="1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Real-time price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scraper + yFinance .KA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yFinance supports all PSX tickers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AI Engine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Gemini Flash 1.5</w:t>
            </w:r>
          </w:p>
        </w:tc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Cheapest capable model — explain results only</w:t>
            </w:r>
          </w:p>
        </w:tc>
        <w:tc>
          <w:tcPr>
            <w:tcW w:type="dxa" w:w="1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$5–10/mo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Charts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Recharts + TradingView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Financial metrics + price chart (free widget)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Email + Google login built-in</w:t>
            </w:r>
          </w:p>
        </w:tc>
        <w:tc>
          <w:tcPr>
            <w:tcW w:type="dxa" w:w="1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Vercel + Railway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Frontend on Vercel, Python on Railway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Architecture 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Request Flow — User Clicks OGDC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User clicks OGDC on dashboard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↓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Next.js frontend → API route → Python FastAPI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↓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Check Upstash Redis cache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├── Price cache (5 min)  →  hit? return cached price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└── Analysis cache (24h) →  hit? return cached analysis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↓  (cache miss)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PSX scraper  →  live price, volume, announcements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yFinance .KA →  historical OHLCV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PDF parser   →  latest financial statements from PSX/SECP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↓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Calculation engine  →  30+ metrics computed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↓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Scoring engine  →  10 categories scored, strategy weights applied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↓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Gemini Flash  →  generates explanation text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↓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Save to Supabase  →  cache in Redis  →  return to frontend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↓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Dashboard renders: Price Header + Charts + Scores + AI Explanation + Announcements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10. Development Milestones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MVP = Milestones 1 through 7 (Modules 1–4 all covered). Milestones 8–9 are post-MVP enhancements.</w:t>
      </w:r>
    </w:p>
    <w:p>
      <w:pPr>
        <w:spacing w:after="100" w:before="10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Milestone 1 — Product &amp; Scoring Design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3A5F" w:val="clear"/>
          </w:tcPr>
          <w:p>
            <w:pPr>
              <w:spacing w:after="110" w:before="1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Duration: 3 days  |  Cost: $0  |  Output: Complete specification document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5" w:before="55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Define full KSE-100 + KSE All-Share ticker universe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Finalize 10 scoring categories and metric mapping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Set PSX-specific benchmarks for each metric (not US benchmarks)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Design 7 strategy presets with exact weight distributions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Define verdict labels: STRONG / MODERATE / WEAK / POOR FIT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Design P&amp;L calculation methodology — Bull / Base / Bear logic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Define thesis tracker fields and quarterly check logic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Wireframe all 4 modules on paper or Figma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1"/>
          <w:szCs w:val="21"/>
        </w:rPr>
        <w:t xml:space="preserve">Deliverable: Complete product spec + scoring formula + wireframes</w:t>
      </w:r>
    </w:p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Milestone 2 — Data Infrastructure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E86AB" w:val="clear"/>
          </w:tcPr>
          <w:p>
            <w:pPr>
              <w:spacing w:after="110" w:before="1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Duration: 1 week  |  Cost: $0  |  Output: Full data pipeline working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5" w:before="55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PSX website scraper — live prices, indices, volume, movers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yFinance integration — all PSX tickers in .KA format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Financial statement PDF parser — pdfplumber + tabula-py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Extract: Revenue, Net Income, EPS, Cash Flow, Balance Sheet items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Handle multiple PDF formats across different companies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SECP filings downloader — annual audited reports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PSX notice board scraper — announcements, dividends, results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Data normalizer — standardize all data to common schema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Supabase schema design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Tables: companies, financials, prices, announcements, scores, users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Upstash Redis cache layer setup — price (5 min), analysis (24 hr)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Error handling — scraper failures, missing data, rate limits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Data validation — flag suspicious or missing values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1"/>
          <w:szCs w:val="21"/>
        </w:rPr>
        <w:t xml:space="preserve">Deliverable: Any KSE-100 ticker → clean data in database automatically</w:t>
      </w:r>
    </w:p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Milestone 3 — Financial Calculation Engine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3A5F" w:val="clear"/>
          </w:tcPr>
          <w:p>
            <w:pPr>
              <w:spacing w:after="110" w:before="1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Duration: 1 week  |  Cost: $0  |  Output: All metrics calculating correctly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5" w:before="55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Revenue metrics — YoY, 3Y CAGR, 5Y CAGR, QoQ trend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EPS metrics — growth, 3Y CAGR, consistency score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Profitability — gross, operating, net margins + trend direction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Cash flow — FCF calculation, FCF margin, FCF growth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Balance sheet — D/E ratio, interest coverage, current ratio, quick ratio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Efficiency — ROE, ROA, ROIC, asset turnover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Valuation — P/E, P/B, EV/EBITDA, P/FCF, P/S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Compare vs company 5-year average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Compare vs PSX sector average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Dividend — yield, payout ratio, consecutive years, growth rate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Sector averages calculation — aggregate per PSX sector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Unit tests for every single metric — cross-verify with 5 real PSX companies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1"/>
          <w:szCs w:val="21"/>
        </w:rPr>
        <w:t xml:space="preserve">Deliverable: Raw statements → verified metrics. Manually cross-check OGDC, LUCK, ENGRO, MCB, HBL</w:t>
      </w:r>
    </w:p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Milestone 4 — Scoring Engine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E86AB" w:val="clear"/>
          </w:tcPr>
          <w:p>
            <w:pPr>
              <w:spacing w:after="110" w:before="1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Duration: 1 week  |  Cost: $0  |  Output: Full scoring system working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5" w:before="55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Normalize each metric to 0–100 using PSX benchmarks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Define min/max ranges per metric based on PSX sector data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Calculate 10 category scores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Implement 7 strategy weight presets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Custom weight slider system — user sets own percentages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Overall weighted score calculation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Strategy fit label assignment — STRONG / MODERATE / WEAK / POOR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Multi-strategy comparison — show score under all strategies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Scoring API endpoint — completely decoupled from frontend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POST /api/analyze/{ticker}?strategy=value&amp;exchange=psx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This same API will work for mobile app and US stocks upgrade later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1"/>
          <w:szCs w:val="21"/>
        </w:rPr>
        <w:t xml:space="preserve">Deliverable: One stock → scores under all 7 strategies. Test with 10 PSX companies</w:t>
      </w:r>
    </w:p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Milestone 5 — AI Explanation Engine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D9488" w:val="clear"/>
          </w:tcPr>
          <w:p>
            <w:pPr>
              <w:spacing w:after="110" w:before="1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Duration: 1 week  |  Cost: ~$3–8 in testing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5" w:before="55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Gemini Flash API integration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Structured prompt engineering — feed scores + metrics, get explanation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English output — clear, jargon-free language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Urdu translation layer — toggle between English and Urdu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AI explains: score reasoning, top strengths, top weaknesses, what to monitor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Strict guardrails — AI only comments on provided data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No price predictions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No external knowledge injection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No buy/sell recommendations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Missing data → AI states it clearly instead of guessing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Response caching — same ticker same day reuses cached explanation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P&amp;L scenario text generation — AI explains Bull/Base/Bear in plain language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1"/>
          <w:szCs w:val="21"/>
        </w:rPr>
        <w:t xml:space="preserve">Deliverable: Metrics → clear English/Urdu explanation. No hallucinations. No predictions.</w:t>
      </w:r>
    </w:p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Milestone 6 — Market Dashboard (Module 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7C3AED" w:val="clear"/>
          </w:tcPr>
          <w:p>
            <w:pPr>
              <w:spacing w:after="110" w:before="1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Duration: 1 week  |  Cost: $0  |  Output: Full home screen working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5" w:before="55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KSE-100, KSE-30, KSE All-Share index strip — live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Full sortable stock table — all PSX stocks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Columns: Name, Ticker, Sector, Price, Change%, Volume, Market Cap, Score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Search bar with autocomplete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Sector filter dropdown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Top Gainers / Losers / Most Active panels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52-Week High / Low panels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Sector heatmap — color-coded performance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Market status indicator — Open / Closed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Auto-refresh every 5 minutes during market hours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Mobile responsive — Pakistani users are mobile-first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1"/>
          <w:szCs w:val="21"/>
        </w:rPr>
        <w:t xml:space="preserve">Deliverable: Complete, live market dashboard. Any PSX stock accessible in 2 clicks.</w:t>
      </w:r>
    </w:p>
    <w:p>
      <w:r>
        <w:br w:type="pag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Milestone 7 — Stock Analysis + Investment Advisor + P&amp;L (Modules 2, 3, 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E86AB" w:val="clear"/>
          </w:tcPr>
          <w:p>
            <w:pPr>
              <w:spacing w:after="110" w:before="1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Duration: 2 weeks  |  Cost: $0  |  Output: All 4 modules fully working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5" w:before="55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Module 2 — Stock analysis page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Full financial metrics display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Score cards — 10 categories + overall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All 8 financial charts (Recharts + TradingView)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Strategy selector — all 7 presets + custom sliders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AI explanation section — English/Urdu toggle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Announcements panel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Data sources + last updated timestamp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Module 3 — Investment Advisor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Profile input form — amount, risk, time, sector, objective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Suggested portfolio output with allocations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Why this stock — score breakdown per suggestion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One-click to full analysis for any suggestion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Module 4 — P&amp;L Calculator + Thesis Tracker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P&amp;L input — stock, amount, entry price, time period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Bull / Base / Bear scenario output with PKR amounts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Thesis builder — user adds conditions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Quarterly thesis auto-check against real data</w:t>
      </w:r>
    </w:p>
    <w:p>
      <w:pPr>
        <w:spacing w:after="30" w:before="30"/>
        <w:ind w:left="6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  ↳ Thesis status display — VALID / BREACHED / PARTIALLY VALID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User accounts — save watchlist, theses, investment profiles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1"/>
          <w:szCs w:val="21"/>
        </w:rPr>
        <w:t xml:space="preserve">Deliverable: Complete 4-module platform. Beta-ready.</w:t>
      </w:r>
    </w:p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Milestone 8 — Auto-Update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3A5F" w:val="clear"/>
          </w:tcPr>
          <w:p>
            <w:pPr>
              <w:spacing w:after="110" w:before="1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Duration: 3–4 days  |  Cost: $0  |  Output: Platform stays fresh automatically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5" w:before="55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Scheduled job — price refresh every 5 minutes during market hours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Movement detection — flag stocks with &gt;2% intraday change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Quarterly statement monitor — detect new results published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Auto-trigger full recalculation when new statements available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Watchlist notification system — email/in-app alert on major changes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Thesis auto-run — check all user theses when quarterly data arrives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1"/>
          <w:szCs w:val="21"/>
        </w:rPr>
        <w:t xml:space="preserve">Deliverable: Platform updates itself. No manual refresh needed by team or users.</w:t>
      </w:r>
    </w:p>
    <w:p>
      <w:pPr>
        <w:spacing w:after="160" w:before="16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Milestone 9 — Testing, Security &amp; Launch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D9488" w:val="clear"/>
          </w:tcPr>
          <w:p>
            <w:pPr>
              <w:spacing w:after="110" w:before="1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Duration: 1–2 weeks  |  Cost: $0  |  Output: Public beta launch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5" w:before="55"/>
        <w:ind w:left="4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• Scraper reliability testing — PSX anti-scraping, fallbacks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PDF parser edge cases — different company formats, missing data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Calculation accuracy — manually verify 15 PSX companies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AI explanation quality — review 50 generated explanations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Load testing — multiple concurrent users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Supabase auth — email login + Google OAuth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Rate limiting — free users capped at 10 analyses/day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Investment disclaimer pages — legally required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Mobile testing — Android + iOS browsers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Production deployment — Vercel + Railway</w:t>
      </w:r>
    </w:p>
    <w:p>
      <w:pPr>
        <w:spacing w:after="55" w:before="55"/>
        <w:ind w:left="400"/>
      </w:pPr>
      <w:r>
        <w:rPr>
          <w:rFonts w:ascii="Calibri" w:cs="Calibri" w:eastAsia="Calibri" w:hAnsi="Calibri"/>
          <w:b w:val="false"/>
          <w:bCs w:val="false"/>
          <w:color w:val="111827"/>
          <w:sz w:val="21"/>
          <w:szCs w:val="21"/>
        </w:rPr>
        <w:t xml:space="preserve">• Beta launch — 30–50 Pakistani investors invited for feedback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1"/>
          <w:szCs w:val="21"/>
        </w:rPr>
        <w:t xml:space="preserve">Deliverable: Public beta live. Real users testing all 4 modules.</w:t>
      </w:r>
    </w:p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11. Timeline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4000"/>
      </w:tblGrid>
      <w:tr>
        <w:tc>
          <w:tcPr>
            <w:tcW w:type="dxa" w:w="8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8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4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Output</w:t>
            </w:r>
          </w:p>
        </w:tc>
      </w:tr>
      <w:tr>
        <w:tc>
          <w:tcPr>
            <w:tcW w:type="dxa" w:w="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W1</w:t>
            </w:r>
          </w:p>
        </w:tc>
        <w:tc>
          <w:tcPr>
            <w:tcW w:type="dxa" w:w="2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M1 — Product Design</w:t>
            </w:r>
          </w:p>
        </w:tc>
        <w:tc>
          <w:tcPr>
            <w:tcW w:type="dxa" w:w="14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 days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Scoring formula + wireframes + full spec done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W1–2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M2 — Data Infrastructure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 week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Any PSX ticker → data pipeline working</w:t>
            </w:r>
          </w:p>
        </w:tc>
      </w:tr>
      <w:tr>
        <w:tc>
          <w:tcPr>
            <w:tcW w:type="dxa" w:w="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W2–3</w:t>
            </w:r>
          </w:p>
        </w:tc>
        <w:tc>
          <w:tcPr>
            <w:tcW w:type="dxa" w:w="2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M3 — Calculation Engine</w:t>
            </w:r>
          </w:p>
        </w:tc>
        <w:tc>
          <w:tcPr>
            <w:tcW w:type="dxa" w:w="14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 week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30+ metrics calculating, verified manually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W3–4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M4 — Scoring Engine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 week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All strategies scoring correctly</w:t>
            </w:r>
          </w:p>
        </w:tc>
      </w:tr>
      <w:tr>
        <w:tc>
          <w:tcPr>
            <w:tcW w:type="dxa" w:w="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W4–5</w:t>
            </w:r>
          </w:p>
        </w:tc>
        <w:tc>
          <w:tcPr>
            <w:tcW w:type="dxa" w:w="2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M5 — AI Engine</w:t>
            </w:r>
          </w:p>
        </w:tc>
        <w:tc>
          <w:tcPr>
            <w:tcW w:type="dxa" w:w="14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 week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English/Urdu explanations without predictions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W5–6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M6 — Market Dashboard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 week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Live PSX market home screen complete</w:t>
            </w:r>
          </w:p>
        </w:tc>
      </w:tr>
      <w:tr>
        <w:tc>
          <w:tcPr>
            <w:tcW w:type="dxa" w:w="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W6–8</w:t>
            </w:r>
          </w:p>
        </w:tc>
        <w:tc>
          <w:tcPr>
            <w:tcW w:type="dxa" w:w="2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M7 — All 4 Modules</w:t>
            </w:r>
          </w:p>
        </w:tc>
        <w:tc>
          <w:tcPr>
            <w:tcW w:type="dxa" w:w="14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 weeks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Full platform — analysis, advisor, P&amp;L, thesis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W8–9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M8 — Auto-Update System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3–4 days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Platform self-updates, notifications working</w:t>
            </w:r>
          </w:p>
        </w:tc>
      </w:tr>
      <w:tr>
        <w:tc>
          <w:tcPr>
            <w:tcW w:type="dxa" w:w="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W9–11</w:t>
            </w:r>
          </w:p>
        </w:tc>
        <w:tc>
          <w:tcPr>
            <w:tcW w:type="dxa" w:w="2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M9 — Testing &amp; Launch</w:t>
            </w:r>
          </w:p>
        </w:tc>
        <w:tc>
          <w:tcPr>
            <w:tcW w:type="dxa" w:w="14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Public beta with 30–50 real users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70" w:before="7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86AB"/>
          <w:sz w:val="21"/>
          <w:szCs w:val="21"/>
        </w:rPr>
        <w:t xml:space="preserve">Total Timeline:  9–11 weeks from start to public beta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11827"/>
          <w:sz w:val="21"/>
          <w:szCs w:val="21"/>
        </w:rPr>
        <w:t xml:space="preserve">All 4 modules included in this timeline — no features deferred post-MVP</w:t>
      </w:r>
    </w:p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12. Budget Breakdown</w:t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12.1 Development Phase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c>
          <w:tcPr>
            <w:tcW w:type="dxa" w:w="3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4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data — scraping + yFinance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$0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All free sources — no paid API needed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AI — Gemini Flash free tier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$0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1,500 requests/day free</w:t>
            </w:r>
          </w:p>
        </w:tc>
      </w:tr>
      <w:tr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Supabase database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$0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500MB free tier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Vercel — frontend hosting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$0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Hobby plan free</w:t>
            </w:r>
          </w:p>
        </w:tc>
      </w:tr>
      <w:tr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Railway — Python backend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$0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500 hrs/month free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Upstash Redis — cache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$0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10,000 commands/day free</w:t>
            </w:r>
          </w:p>
        </w:tc>
      </w:tr>
      <w:tr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Domain (.com or .pk)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~$1/mo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$10–12/year one-time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TOTAL DEVELOPMENT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~$1/month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Almost completely free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12.2 MVP Launch Phase (Beta)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c>
          <w:tcPr>
            <w:tcW w:type="dxa" w:w="3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4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data sources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$0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Still free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Gemini Flash (if &gt;1500 analyses/day)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$5–10/mo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Only if free tier exceeded</w:t>
            </w:r>
          </w:p>
        </w:tc>
      </w:tr>
      <w:tr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Supabase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$0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Free tier enough for beta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Vercel + Railway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$0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Free tiers still sufficient</w:t>
            </w:r>
          </w:p>
        </w:tc>
      </w:tr>
      <w:tr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Domain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~$1/mo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Already paid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TOTAL LAUNCH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~$1–11/month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Extremely low entry cost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2E86AB"/>
          <w:sz w:val="30"/>
          <w:szCs w:val="30"/>
        </w:rPr>
        <w:t xml:space="preserve">12.3 Growth Phase (500+ Daily Users)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c>
          <w:tcPr>
            <w:tcW w:type="dxa" w:w="3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4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data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$0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Still free — no paid API ever needed for PSX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Gemini Flash (paid tier)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$20–40/mo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More analyses per day</w:t>
            </w:r>
          </w:p>
        </w:tc>
      </w:tr>
      <w:tr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Supabase Pro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$25/mo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8GB database, daily backups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Railway paid plan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$20/mo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Better performance, no cold starts</w:t>
            </w:r>
          </w:p>
        </w:tc>
      </w:tr>
      <w:tr>
        <w:tc>
          <w:tcPr>
            <w:tcW w:type="dxa" w:w="3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Vercel Pro (if needed)</w:t>
            </w:r>
          </w:p>
        </w:tc>
        <w:tc>
          <w:tcPr>
            <w:tcW w:type="dxa" w:w="1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$20/mo</w:t>
            </w:r>
          </w:p>
        </w:tc>
        <w:tc>
          <w:tcPr>
            <w:tcW w:type="dxa" w:w="4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High traffic handling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TOTAL GROWTH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~$65–105/month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Covered easily by subscriptions</w:t>
            </w:r>
          </w:p>
        </w:tc>
      </w:tr>
    </w:tbl>
    <w:p>
      <w:pPr>
        <w:spacing w:after="180" w:before="1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8F5E9" w:val="clear"/>
          </w:tcPr>
          <w:p>
            <w:pPr>
              <w:spacing w:after="100" w:before="120"/>
              <w:ind w:left="1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Monetization Plan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Free: 10 analyses/day — all 4 modules accessible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Pro: Rs. 999/month — unlimited, saved watchlist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Premium: Rs. 1,999/month — thesis tracker + alerts + advisor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Break-even: 2 Pro subscribers covers full launch cost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10 Pro subscribers = profitable from month 1</w:t>
            </w:r>
          </w:p>
          <w:p>
            <w:pPr>
              <w:spacing w:after="60" w:before="60"/>
            </w:pPr>
            <w:r>
              <w:t xml:space="preserve"/>
            </w:r>
          </w:p>
        </w:tc>
        <w:tc>
          <w:tcPr>
            <w:tcW w:type="dxa" w:w="4500"/>
            <w:shd w:fill="EBF4F8" w:val="clear"/>
          </w:tcPr>
          <w:p>
            <w:pPr>
              <w:spacing w:after="100" w:before="120"/>
              <w:ind w:left="14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21"/>
                <w:szCs w:val="21"/>
              </w:rPr>
              <w:t xml:space="preserve">Competitive Pricing (vs alternatives)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Simply Wall St (US market): $15–30/month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StockIQ Pro (PSX): Rs. 999 (~$3.50/month)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10x cheaper than global alternatives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Built specifically for PSX — no alternative exists</w:t>
            </w:r>
          </w:p>
          <w:p>
            <w:pPr>
              <w:spacing w:after="50" w:before="50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• Urdu language support — unique in market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13. Risks &amp; Mitigations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00"/>
      </w:tblGrid>
      <w:tr>
        <w:tc>
          <w:tcPr>
            <w:tcW w:type="dxa" w:w="28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5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 Strategy</w:t>
            </w:r>
          </w:p>
        </w:tc>
      </w:tr>
      <w:tr>
        <w:tc>
          <w:tcPr>
            <w:tcW w:type="dxa" w:w="2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website scraping blocked</w:t>
            </w:r>
          </w:p>
        </w:tc>
        <w:tc>
          <w:tcPr>
            <w:tcW w:type="dxa" w:w="12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5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Multiple scraping methods, proxy rotation, yFinance as fallback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PDF format changes in annual reports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Multiple parsers, manual override option, flag data gaps</w:t>
            </w:r>
          </w:p>
        </w:tc>
      </w:tr>
      <w:tr>
        <w:tc>
          <w:tcPr>
            <w:tcW w:type="dxa" w:w="2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company inconsistent reporting quality</w:t>
            </w:r>
          </w:p>
        </w:tc>
        <w:tc>
          <w:tcPr>
            <w:tcW w:type="dxa" w:w="12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5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Data validation layer, clearly flag missing/estimated data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Gemini API cost increases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Low</w:t>
            </w:r>
          </w:p>
        </w:tc>
        <w:tc>
          <w:tcPr>
            <w:tcW w:type="dxa" w:w="5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Aggressive caching, rate limit free users, switch model if needed</w:t>
            </w:r>
          </w:p>
        </w:tc>
      </w:tr>
      <w:tr>
        <w:tc>
          <w:tcPr>
            <w:tcW w:type="dxa" w:w="2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Pakistani users reluctant to pay</w:t>
            </w:r>
          </w:p>
        </w:tc>
        <w:tc>
          <w:tcPr>
            <w:tcW w:type="dxa" w:w="12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Strong free tier first, prove value, Rs. pricing not USD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Small market size vs US market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first to validate, then add US stocks — same architecture</w:t>
            </w:r>
          </w:p>
        </w:tc>
      </w:tr>
      <w:tr>
        <w:tc>
          <w:tcPr>
            <w:tcW w:type="dxa" w:w="2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AI hallucinations in explanations</w:t>
            </w:r>
          </w:p>
        </w:tc>
        <w:tc>
          <w:tcPr>
            <w:tcW w:type="dxa" w:w="12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Strict prompt guardrails, AI only uses provided data, no external facts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Competition from broker portals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Low</w:t>
            </w:r>
          </w:p>
        </w:tc>
        <w:tc>
          <w:tcPr>
            <w:tcW w:type="dxa" w:w="5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Brokers give raw data — StockIQ gives analysis, scoring, advisor</w:t>
            </w:r>
          </w:p>
        </w:tc>
      </w:tr>
      <w:tr>
        <w:tc>
          <w:tcPr>
            <w:tcW w:type="dxa" w:w="2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Regulatory concerns around financial advice</w:t>
            </w:r>
          </w:p>
        </w:tc>
        <w:tc>
          <w:tcPr>
            <w:tcW w:type="dxa" w:w="12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Clear disclaimers on every output, tool = information not advice</w:t>
            </w:r>
          </w:p>
        </w:tc>
      </w:tr>
    </w:tbl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14. Upgrade Path — PSX to Global</w:t>
      </w:r>
    </w:p>
    <w:p>
      <w:pPr>
        <w:spacing w:after="70" w:before="7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architecture is designed from day one to scale beyond PSX. Adding US stocks, Saudi stocks, or any other market requires only a new data source — the scoring engine, AI engine, and frontend stay exactly the same.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500"/>
        <w:gridCol w:w="1700"/>
      </w:tblGrid>
      <w:tr>
        <w:tc>
          <w:tcPr>
            <w:tcW w:type="dxa" w:w="18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What's Added</w:t>
            </w:r>
          </w:p>
        </w:tc>
        <w:tc>
          <w:tcPr>
            <w:tcW w:type="dxa" w:w="25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Architecture Change</w:t>
            </w:r>
          </w:p>
        </w:tc>
        <w:tc>
          <w:tcPr>
            <w:tcW w:type="dxa" w:w="17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Est. Additional Cost</w:t>
            </w:r>
          </w:p>
        </w:tc>
      </w:tr>
      <w:tr>
        <w:tc>
          <w:tcPr>
            <w:tcW w:type="dxa" w:w="1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MVP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All 4 modules, PSX only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Full architecture built</w:t>
            </w:r>
          </w:p>
        </w:tc>
        <w:tc>
          <w:tcPr>
            <w:tcW w:type="dxa" w:w="17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$0–11/mo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V1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Advanced features, sector comparison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Same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$0–11/mo</w:t>
            </w:r>
          </w:p>
        </w:tc>
      </w:tr>
      <w:tr>
        <w:tc>
          <w:tcPr>
            <w:tcW w:type="dxa" w:w="1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+ US Stocks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FMP API, US tickers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Add data source only, scoring same</w:t>
            </w:r>
          </w:p>
        </w:tc>
        <w:tc>
          <w:tcPr>
            <w:tcW w:type="dxa" w:w="17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+$14/mo FMP API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+ Saudi / UAE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Tadawul data source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Add data source only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18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Global Platform</w:t>
            </w:r>
          </w:p>
        </w:tc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Multi-market, multi-currency</w:t>
            </w:r>
          </w:p>
        </w:tc>
        <w:tc>
          <w:tcPr>
            <w:tcW w:type="dxa" w:w="25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Data routing layer added</w:t>
            </w:r>
          </w:p>
        </w:tc>
        <w:tc>
          <w:tcPr>
            <w:tcW w:type="dxa" w:w="17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~$50–80/mo</w:t>
            </w:r>
          </w:p>
        </w:tc>
      </w:tr>
    </w:tbl>
    <w:p>
      <w:pPr>
        <w:spacing w:after="180" w:before="1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4F8" w:val="clear"/>
          </w:tcPr>
          <w:p>
            <w:pPr>
              <w:spacing w:after="80" w:before="12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Key Architectural Decision — Why This Scales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The scoring and calculation engine is completely decoupled from data source.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API endpoint design: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POST /api/analyze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Body: { ticker: 'OGDC', exchange: 'PSX', strategy: 'value' }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To add US stocks later: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Body: { ticker: 'AAPL', exchange: 'NYSE', strategy: 'growth' }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The same scoring logic runs — only the data fetcher changes.</w:t>
            </w:r>
          </w:p>
          <w:p>
            <w:pPr>
              <w:spacing w:after="45" w:before="45"/>
              <w:ind w:left="18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This means 0% of the core engine needs to be rewritten for expansion.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86AB" w:sz="10"/>
        </w:pBdr>
        <w:spacing w:after="200" w:before="46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15. Complete Summary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000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StockIQ Pakistan — PSX AI Intelligence Platform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Core Modules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Market Dashboard, Stock Analysis, Investment Advisor, P&amp;L Calculator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Pakistani retail investors — KSE-100 traders and long-term holders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Unique Features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Auto-updating scores, strategy-based scoring, Urdu/English AI, Thesis Tracker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What It Never Does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Price predictions, buy/sell calls, guarantee returns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scraping + yFinance + SECP filings — 100% free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Development Cost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~$1/month — domain only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Launch Cost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$1–11/month — almost zero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Growth Cost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$65–105/month at 500+ daily users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Break-even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 Pro subscribers at Rs. 999/month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Tech Stack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Next.js 14 + Python FastAPI + Supabase + Gemini Flash + Recharts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Total Timeline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9–11 weeks from start to public beta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Milestones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9 milestones — all 4 modules included in MVP scope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Upgrade Path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PSX → US Stocks → Global — same architecture, add data source only</w:t>
            </w:r>
          </w:p>
        </w:tc>
      </w:tr>
      <w:tr>
        <w:tc>
          <w:tcPr>
            <w:tcW w:type="dxa" w:w="3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Competition</w:t>
            </w:r>
          </w:p>
        </w:tc>
        <w:tc>
          <w:tcPr>
            <w:tcW w:type="dxa" w:w="6000"/>
            <w:shd w:fill="EBF4F8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Zero dedicated PSX AI analysis tool exists in the market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Platform Language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English + Urdu — first PSX tool with Urdu AI explanations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hd w:fill="2E86AB" w:val="clear"/>
        <w:spacing w:after="180" w:before="18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First Action: Start Milestone 1 — Scoring design + wireframes this week</w:t>
      </w:r>
    </w:p>
    <w:p>
      <w:pPr>
        <w:spacing w:after="300" w:before="3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StockIQ Pakistan — Confidential Product Document  |  NexusGrades / Saif Iqbal  |  2025  |  V2.0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2026-08-24T10:55:36.702Z</dcterms:created>
  <dcterms:modified xsi:type="dcterms:W3CDTF">2026-08-24T10:55:36.715Z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