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83E" w:rsidRDefault="0005183E" w:rsidP="0005183E">
      <w:r>
        <w:t>Gepco Online Bill</w:t>
      </w:r>
    </w:p>
    <w:p w:rsidR="0005183E" w:rsidRDefault="0005183E" w:rsidP="0005183E">
      <w:r>
        <w:t>Gepco represents Gujranwala Electric Power Company, it has the obligation to giving the power supply to individuals of Gujranwala division. Along this city Gepco likewise gives power to contiguous urban areas like Sialkot, Narowal, Gujrat, and a few different urban areas are in its ward. Gepco online bill installment is exceptionally simple.</w:t>
      </w:r>
    </w:p>
    <w:p w:rsidR="0005183E" w:rsidRDefault="0005183E" w:rsidP="0005183E">
      <w:r>
        <w:t xml:space="preserve"> Gepco online bill checking is way simpler that its installment. Assuming you are a client of Gujranwala Electric Power Company and you need to check the subtleties of your bill, then, at that point, you have reached at the perfect place.</w:t>
      </w:r>
    </w:p>
    <w:p w:rsidR="0005183E" w:rsidRDefault="0005183E" w:rsidP="0005183E">
      <w:r>
        <w:t>In some cases it feels feverish weight to go external track down a shop or way to deal with the bank or a govt. mailing station for making the installment of the bill. In any case, presently it is not any more an issue for the Gepco clients. It has fixed things such that simple that you can cover your power bills from remaining at home. We will talk about the internet based installment techniques later here.</w:t>
      </w:r>
    </w:p>
    <w:p w:rsidR="0005183E" w:rsidRDefault="0005183E" w:rsidP="0005183E">
      <w:r>
        <w:t>About Gepco</w:t>
      </w:r>
    </w:p>
    <w:p w:rsidR="0005183E" w:rsidRDefault="0005183E" w:rsidP="0005183E">
      <w:r>
        <w:t>Gujranwala Electric Power Company is surely the main organization in the locale which keeps up with the stock of power. It likewise deal with bill installment framework in the entire division. Gepco was came in to being on 25th of April 1998. From its initiation till now it is working to the greatest advantage of people in general.</w:t>
      </w:r>
    </w:p>
    <w:p w:rsidR="0005183E" w:rsidRDefault="0005183E" w:rsidP="0005183E">
      <w:r>
        <w:t>The center reason for the foundation of Gepco was to give continuous stock to individuals of the division. It has nearly accomplished this objective since it is furnishing with the best stock and the client administrations in the locale.</w:t>
      </w:r>
    </w:p>
    <w:p w:rsidR="0005183E" w:rsidRDefault="0005183E" w:rsidP="0005183E">
      <w:r>
        <w:t>How to Get Print of Your GEPCO Online Bill?</w:t>
      </w:r>
    </w:p>
    <w:p w:rsidR="0005183E" w:rsidRDefault="0005183E" w:rsidP="0005183E">
      <w:r>
        <w:t>Gepco print instrument is exceptionally valuable for every one of the clients. You can get a print of your bill which will contain on every one of the insights concerning the expense, assessments, and taxes charged on your bill. It is extremely simple to utilize the print apparatus for getting the print of your Gepco bill.</w:t>
      </w:r>
    </w:p>
    <w:p w:rsidR="0005183E" w:rsidRDefault="0005183E" w:rsidP="0005183E">
      <w:r>
        <w:t>Here is the legitimate system for utilizing print device to get a print of your Gepco bill. How about we have look on these straightforward strides without standing by any longer.</w:t>
      </w:r>
    </w:p>
    <w:p w:rsidR="0005183E" w:rsidRDefault="0005183E" w:rsidP="0005183E">
      <w:r>
        <w:t></w:t>
      </w:r>
      <w:r>
        <w:tab/>
        <w:t>To begin with, peruse the authority site of Gepco which is www.gepco.com.pk.</w:t>
      </w:r>
    </w:p>
    <w:p w:rsidR="0005183E" w:rsidRDefault="0005183E" w:rsidP="0005183E">
      <w:r>
        <w:t></w:t>
      </w:r>
      <w:r>
        <w:tab/>
      </w:r>
      <w:proofErr w:type="gramStart"/>
      <w:r>
        <w:t>Presently</w:t>
      </w:r>
      <w:proofErr w:type="gramEnd"/>
      <w:r>
        <w:t xml:space="preserve"> go to the reference number field. There is a reference number on your power bill. It contains on 14 digits and it is your exceptional number. Enter your reference number in this field.</w:t>
      </w:r>
    </w:p>
    <w:p w:rsidR="0005183E" w:rsidRDefault="0005183E" w:rsidP="0005183E">
      <w:r>
        <w:t></w:t>
      </w:r>
      <w:r>
        <w:tab/>
        <w:t>Press the "submit" button and really take a look at the subtleties assuming it is as indicated by your own data.</w:t>
      </w:r>
    </w:p>
    <w:p w:rsidR="0005183E" w:rsidRDefault="0005183E" w:rsidP="0005183E">
      <w:r>
        <w:t></w:t>
      </w:r>
      <w:r>
        <w:tab/>
      </w:r>
      <w:proofErr w:type="gramStart"/>
      <w:r>
        <w:t>Following</w:t>
      </w:r>
      <w:proofErr w:type="gramEnd"/>
      <w:r>
        <w:t xml:space="preserve"> stage subsequent to affirming your subtleties is to get print. Presently you can see there is a "print" button press it and find your printer area to get a print of your Gepco bill.</w:t>
      </w:r>
    </w:p>
    <w:p w:rsidR="0005183E" w:rsidRDefault="0005183E" w:rsidP="0005183E">
      <w:proofErr w:type="gramStart"/>
      <w:r>
        <w:t>o</w:t>
      </w:r>
      <w:proofErr w:type="gramEnd"/>
      <w:r>
        <w:tab/>
        <w:t>Do not feel any delay for posing any inquiry assuming you have in such manner. It will save your time and everybody realizes the time is cash.</w:t>
      </w:r>
    </w:p>
    <w:p w:rsidR="0005183E" w:rsidRDefault="0005183E" w:rsidP="0005183E">
      <w:r>
        <w:lastRenderedPageBreak/>
        <w:t>Instructions to Manage the Print Setting</w:t>
      </w:r>
    </w:p>
    <w:p w:rsidR="0005183E" w:rsidRDefault="0005183E" w:rsidP="0005183E">
      <w:r>
        <w:t>Getting a print of your power bill is definitely not nothing to joke about. Yet, there are a few settings you ought to set them in like manner prior to getting the print. Following are the means for those settings.</w:t>
      </w:r>
    </w:p>
    <w:p w:rsidR="0005183E" w:rsidRDefault="0005183E" w:rsidP="0005183E">
      <w:r>
        <w:t></w:t>
      </w:r>
      <w:r>
        <w:tab/>
      </w:r>
      <w:proofErr w:type="gramStart"/>
      <w:r>
        <w:t>Whenever</w:t>
      </w:r>
      <w:proofErr w:type="gramEnd"/>
      <w:r>
        <w:t xml:space="preserve"> you have perused your data and you need to get its print, first snap on page set up.</w:t>
      </w:r>
    </w:p>
    <w:p w:rsidR="0005183E" w:rsidRDefault="0005183E" w:rsidP="0005183E">
      <w:r>
        <w:t></w:t>
      </w:r>
      <w:r>
        <w:tab/>
      </w:r>
      <w:proofErr w:type="gramStart"/>
      <w:r>
        <w:t>From</w:t>
      </w:r>
      <w:proofErr w:type="gramEnd"/>
      <w:r>
        <w:t xml:space="preserve"> here you can choose the page size of your necessity. You can choose any of the page measures however the most attainable and adequate is A4 page size. Click on this size.</w:t>
      </w:r>
    </w:p>
    <w:p w:rsidR="0005183E" w:rsidRDefault="0005183E" w:rsidP="0005183E">
      <w:r>
        <w:t></w:t>
      </w:r>
      <w:r>
        <w:tab/>
      </w:r>
      <w:proofErr w:type="gramStart"/>
      <w:r>
        <w:t>Presently</w:t>
      </w:r>
      <w:proofErr w:type="gramEnd"/>
      <w:r>
        <w:t xml:space="preserve"> deal with the header and footer settings. You can keep away from it by basically hitting the erase or edit button.</w:t>
      </w:r>
    </w:p>
    <w:p w:rsidR="0005183E" w:rsidRDefault="0005183E" w:rsidP="0005183E">
      <w:r>
        <w:t></w:t>
      </w:r>
      <w:r>
        <w:tab/>
      </w:r>
      <w:proofErr w:type="gramStart"/>
      <w:r>
        <w:t>In</w:t>
      </w:r>
      <w:proofErr w:type="gramEnd"/>
      <w:r>
        <w:t xml:space="preserve"> this progression you want to choose the place of your print design. Whether you need your print as vertical or in even shape. We prescribe you to pick Portrait.</w:t>
      </w:r>
    </w:p>
    <w:p w:rsidR="0005183E" w:rsidRDefault="0005183E" w:rsidP="0005183E">
      <w:r>
        <w:t></w:t>
      </w:r>
      <w:r>
        <w:tab/>
      </w:r>
      <w:proofErr w:type="gramStart"/>
      <w:r>
        <w:t>Presently</w:t>
      </w:r>
      <w:proofErr w:type="gramEnd"/>
      <w:r>
        <w:t xml:space="preserve"> hit "Alright" button subsequent to setting up this multitude of steps.</w:t>
      </w:r>
    </w:p>
    <w:p w:rsidR="0005183E" w:rsidRDefault="0005183E" w:rsidP="0005183E">
      <w:r>
        <w:t></w:t>
      </w:r>
      <w:r>
        <w:tab/>
        <w:t>Press the print button and your Gepco bill will be printed.</w:t>
      </w:r>
    </w:p>
    <w:p w:rsidR="0005183E" w:rsidRDefault="0005183E" w:rsidP="0005183E">
      <w:r>
        <w:t>Gepco administrations</w:t>
      </w:r>
    </w:p>
    <w:p w:rsidR="0005183E" w:rsidRDefault="0005183E" w:rsidP="0005183E">
      <w:r>
        <w:t>Gujranwala Electric Power Company offers many types of assistance to its clients. These administrations are online bill installment, online bill checking, new associations, client service framework, and the grumbling cell. Assuming you have any grievance connecting with the administrations or supply breakage you can contact to Gepco client service cell. They will pay attention to your grievance and resolve the issue as quickly as time permits.</w:t>
      </w:r>
    </w:p>
    <w:p w:rsidR="0005183E" w:rsidRDefault="0005183E" w:rsidP="0005183E">
      <w:r>
        <w:t>Ward of Gepco</w:t>
      </w:r>
    </w:p>
    <w:p w:rsidR="0005183E" w:rsidRDefault="0005183E" w:rsidP="0005183E">
      <w:r>
        <w:t>Gepco is accused of the obligation to give electric inventory in the entire Gujranwala division. It takes care of the electric stockpile and tackle with the issues in the accompanying urban areas.</w:t>
      </w:r>
    </w:p>
    <w:p w:rsidR="0005183E" w:rsidRDefault="0005183E" w:rsidP="0005183E">
      <w:r>
        <w:t></w:t>
      </w:r>
      <w:r>
        <w:tab/>
        <w:t>Gujranwala</w:t>
      </w:r>
    </w:p>
    <w:p w:rsidR="0005183E" w:rsidRDefault="0005183E" w:rsidP="0005183E">
      <w:r>
        <w:t></w:t>
      </w:r>
      <w:r>
        <w:tab/>
      </w:r>
      <w:proofErr w:type="spellStart"/>
      <w:r>
        <w:t>Hafizabad</w:t>
      </w:r>
      <w:proofErr w:type="spellEnd"/>
    </w:p>
    <w:p w:rsidR="0005183E" w:rsidRDefault="0005183E" w:rsidP="0005183E">
      <w:r>
        <w:t></w:t>
      </w:r>
      <w:r>
        <w:tab/>
        <w:t>Sialkot</w:t>
      </w:r>
    </w:p>
    <w:p w:rsidR="0005183E" w:rsidRDefault="0005183E" w:rsidP="0005183E">
      <w:r>
        <w:t></w:t>
      </w:r>
      <w:r>
        <w:tab/>
        <w:t>Narowal</w:t>
      </w:r>
    </w:p>
    <w:p w:rsidR="0005183E" w:rsidRDefault="0005183E" w:rsidP="0005183E">
      <w:r>
        <w:t></w:t>
      </w:r>
      <w:r>
        <w:tab/>
        <w:t>Gujrat</w:t>
      </w:r>
    </w:p>
    <w:p w:rsidR="0005183E" w:rsidRDefault="0005183E" w:rsidP="0005183E">
      <w:r>
        <w:t></w:t>
      </w:r>
      <w:r>
        <w:tab/>
      </w:r>
      <w:proofErr w:type="spellStart"/>
      <w:r>
        <w:t>Mandi</w:t>
      </w:r>
      <w:proofErr w:type="spellEnd"/>
      <w:r>
        <w:t xml:space="preserve"> </w:t>
      </w:r>
      <w:proofErr w:type="spellStart"/>
      <w:r>
        <w:t>Bahauddin</w:t>
      </w:r>
      <w:proofErr w:type="spellEnd"/>
    </w:p>
    <w:p w:rsidR="0005183E" w:rsidRDefault="0005183E" w:rsidP="0005183E"/>
    <w:p w:rsidR="0005183E" w:rsidRDefault="0005183E" w:rsidP="0005183E">
      <w:r>
        <w:t>Gepco Online Bill Payment Methods</w:t>
      </w:r>
    </w:p>
    <w:p w:rsidR="0005183E" w:rsidRDefault="0005183E" w:rsidP="0005183E">
      <w:r>
        <w:t xml:space="preserve">Gepco gives its clients the office of online bill installment also. Presently you don't have to convey cash with you and hang tight for your number remaining in enormous lines outside the banks and </w:t>
      </w:r>
      <w:proofErr w:type="spellStart"/>
      <w:proofErr w:type="gramStart"/>
      <w:r>
        <w:t>Gpo's</w:t>
      </w:r>
      <w:proofErr w:type="spellEnd"/>
      <w:proofErr w:type="gramEnd"/>
      <w:r>
        <w:t xml:space="preserve">. You can utilize ledger, </w:t>
      </w:r>
      <w:proofErr w:type="spellStart"/>
      <w:r>
        <w:t>Easypesa</w:t>
      </w:r>
      <w:proofErr w:type="spellEnd"/>
      <w:r>
        <w:t xml:space="preserve">, </w:t>
      </w:r>
      <w:proofErr w:type="spellStart"/>
      <w:r>
        <w:t>Jazzcash</w:t>
      </w:r>
      <w:proofErr w:type="spellEnd"/>
      <w:r>
        <w:t>, or some other installment technique to take care of your Gepco bills.</w:t>
      </w:r>
    </w:p>
    <w:p w:rsidR="0005183E" w:rsidRDefault="0005183E" w:rsidP="0005183E">
      <w:r>
        <w:lastRenderedPageBreak/>
        <w:t>FAQ's</w:t>
      </w:r>
    </w:p>
    <w:p w:rsidR="0005183E" w:rsidRDefault="0005183E" w:rsidP="0005183E">
      <w:r>
        <w:t>Here are a few oftentimes posed inquiries which individuals for the most part get some information about Gepco.</w:t>
      </w:r>
    </w:p>
    <w:p w:rsidR="0005183E" w:rsidRDefault="0005183E" w:rsidP="0005183E">
      <w:proofErr w:type="spellStart"/>
      <w:r>
        <w:t>i</w:t>
      </w:r>
      <w:proofErr w:type="spellEnd"/>
      <w:r>
        <w:t>.</w:t>
      </w:r>
      <w:r>
        <w:tab/>
        <w:t>How to get copy Gepco bill?</w:t>
      </w:r>
    </w:p>
    <w:p w:rsidR="0005183E" w:rsidRDefault="0005183E" w:rsidP="0005183E">
      <w:r>
        <w:t xml:space="preserve">On the off chance that you have not gotten bill from Gepco </w:t>
      </w:r>
      <w:proofErr w:type="spellStart"/>
      <w:r>
        <w:t>wapda</w:t>
      </w:r>
      <w:proofErr w:type="spellEnd"/>
      <w:r>
        <w:t>, then you shouldn't stress over it you can download a copy duplicate of it. Simply go to www.gegpco.pk.com and enter your 14 digits reference number and download the copy bill.</w:t>
      </w:r>
    </w:p>
    <w:p w:rsidR="0005183E" w:rsidRDefault="0005183E" w:rsidP="0005183E">
      <w:r>
        <w:t>ii.</w:t>
      </w:r>
      <w:r>
        <w:tab/>
        <w:t>How to compute the sum payable?</w:t>
      </w:r>
    </w:p>
    <w:p w:rsidR="0005183E" w:rsidRDefault="0005183E" w:rsidP="0005183E">
      <w:r>
        <w:t>There is a mini-computer on the authority site of Gepco you can work out the sum payable. Enter the quantity of units you have consumed during the month and it will tell the sum payable.</w:t>
      </w:r>
    </w:p>
    <w:p w:rsidR="0005183E" w:rsidRDefault="0005183E" w:rsidP="0005183E">
      <w:r>
        <w:t>iii.</w:t>
      </w:r>
      <w:r>
        <w:tab/>
        <w:t>Payment strategies for Gepco bill</w:t>
      </w:r>
    </w:p>
    <w:p w:rsidR="0005183E" w:rsidRDefault="0005183E" w:rsidP="0005183E">
      <w:r>
        <w:t xml:space="preserve">You can take care of the Gepco bill intensive your ledger, </w:t>
      </w:r>
      <w:proofErr w:type="spellStart"/>
      <w:r>
        <w:t>easypesa</w:t>
      </w:r>
      <w:proofErr w:type="spellEnd"/>
      <w:r>
        <w:t xml:space="preserve">, </w:t>
      </w:r>
      <w:proofErr w:type="spellStart"/>
      <w:r>
        <w:t>jazzcash</w:t>
      </w:r>
      <w:proofErr w:type="spellEnd"/>
      <w:r>
        <w:t xml:space="preserve"> or you can utilize some other installment to cover the bill.</w:t>
      </w:r>
    </w:p>
    <w:p w:rsidR="0005183E" w:rsidRDefault="0005183E" w:rsidP="0005183E">
      <w:r>
        <w:t>iv.</w:t>
      </w:r>
      <w:r>
        <w:tab/>
        <w:t>What is FPA in Gepco bills?</w:t>
      </w:r>
    </w:p>
    <w:p w:rsidR="0005183E" w:rsidRDefault="0005183E" w:rsidP="0005183E">
      <w:r>
        <w:t>FPA represents Fuel Price Adjustment and is put on your tab as a change for the vacillations in the costs of raw petroleum.</w:t>
      </w:r>
    </w:p>
    <w:p w:rsidR="0005183E" w:rsidRDefault="0005183E" w:rsidP="0005183E">
      <w:r>
        <w:t>About our foundation</w:t>
      </w:r>
    </w:p>
    <w:p w:rsidR="0005183E" w:rsidRDefault="0005183E" w:rsidP="0005183E">
      <w:r>
        <w:t>Our foundation is working with individuals in actually looking at their extraordinary bills. From our site you can check any sort of power bill. Besides, you can get a copy bill from here. To get a print of your bill then you are at the ideal locations.</w:t>
      </w:r>
    </w:p>
    <w:p w:rsidR="00BE62F6" w:rsidRDefault="0005183E" w:rsidP="0005183E">
      <w:proofErr w:type="gramStart"/>
      <w:r>
        <w:t>allbillchecker.com</w:t>
      </w:r>
      <w:proofErr w:type="gramEnd"/>
      <w:r>
        <w:t xml:space="preserve"> gives you this large number of administrations to liberated from cost. You can get a duplicate of your power bill in pdf design from here. Assuming you need you can get it in hard structure, and to work out the expenses charged on your charge you can without much of a stretch compute them from our foundation.</w:t>
      </w:r>
      <w:bookmarkStart w:id="0" w:name="_GoBack"/>
      <w:bookmarkEnd w:id="0"/>
    </w:p>
    <w:sectPr w:rsidR="00BE6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3E"/>
    <w:rsid w:val="0005183E"/>
    <w:rsid w:val="00BE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5380C-E8FD-47A6-9E18-E15D0875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970</Words>
  <Characters>5534</Characters>
  <Application>Microsoft Office Word</Application>
  <DocSecurity>0</DocSecurity>
  <Lines>46</Lines>
  <Paragraphs>12</Paragraphs>
  <ScaleCrop>false</ScaleCrop>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2022-05-07T07:06:00Z</dcterms:created>
  <dcterms:modified xsi:type="dcterms:W3CDTF">2022-05-07T07:07:00Z</dcterms:modified>
</cp:coreProperties>
</file>