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Carlos Rivera</w:t>
      </w:r>
    </w:p>
    <w:p>
      <w:pPr>
        <w:jc w:val="center"/>
      </w:pPr>
      <w:r>
        <w:t>Kitchen Manager and Chef</w:t>
      </w:r>
    </w:p>
    <w:p>
      <w:pPr>
        <w:pStyle w:val="Heading1"/>
      </w:pPr>
      <w:r>
        <w:t>Professional Summary</w:t>
      </w:r>
    </w:p>
    <w:p>
      <w:r>
        <w:t>Kitchen Manager and Chef. Managed a shift of 25 staff, including cooks and bakers. Built strong vendor relationships, executed line checks for food safety, and streamlined kitchen processes to reduce wait times.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Staff Management &amp; Scheduling</w:t>
      </w:r>
    </w:p>
    <w:p>
      <w:pPr>
        <w:pStyle w:val="ListBullet"/>
      </w:pPr>
      <w:r>
        <w:t>Vendor Relations</w:t>
      </w:r>
    </w:p>
    <w:p>
      <w:pPr>
        <w:pStyle w:val="ListBullet"/>
      </w:pPr>
      <w:r>
        <w:t>Food Safety (Line Checks)</w:t>
      </w:r>
    </w:p>
    <w:p>
      <w:pPr>
        <w:pStyle w:val="ListBullet"/>
      </w:pPr>
      <w:r>
        <w:t>Process Streamlining</w:t>
      </w:r>
    </w:p>
    <w:p>
      <w:pPr>
        <w:pStyle w:val="ListBullet"/>
      </w:pPr>
      <w:r>
        <w:t>Culinary Operations</w:t>
      </w:r>
    </w:p>
    <w:p>
      <w:pPr>
        <w:pStyle w:val="Heading1"/>
      </w:pPr>
      <w:r>
        <w:t>Professional Experience</w:t>
      </w:r>
    </w:p>
    <w:p>
      <w:r>
        <w:t>Details placeholder - Add your specific job history here.</w:t>
      </w:r>
    </w:p>
    <w:p>
      <w:pPr>
        <w:pStyle w:val="Heading1"/>
      </w:pPr>
      <w:r>
        <w:t>Education</w:t>
      </w:r>
    </w:p>
    <w:p>
      <w:r>
        <w:t>Details placeholder - Add your degree and institution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