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D22C" w14:textId="77777777" w:rsidR="00CB5285" w:rsidRDefault="00CB5285" w:rsidP="00CB5285">
      <w:pPr>
        <w:pStyle w:val="a3"/>
        <w:jc w:val="right"/>
        <w:rPr>
          <w:lang w:val="ru-RU" w:eastAsia="ru-RU"/>
        </w:rPr>
      </w:pPr>
      <w:bookmarkStart w:id="0" w:name="_Toc104982488"/>
      <w:bookmarkStart w:id="1" w:name="_Toc106563417"/>
      <w:bookmarkStart w:id="2" w:name="_Toc106563718"/>
      <w:r>
        <w:rPr>
          <w:lang w:val="ru-RU" w:eastAsia="ru-RU"/>
        </w:rPr>
        <w:t>Приложение 1. Техническое задание</w:t>
      </w:r>
      <w:bookmarkEnd w:id="0"/>
      <w:bookmarkEnd w:id="1"/>
      <w:bookmarkEnd w:id="2"/>
    </w:p>
    <w:p w14:paraId="7B12AE68" w14:textId="77777777" w:rsidR="00CB5285" w:rsidRPr="00E56E62" w:rsidRDefault="00CB5285" w:rsidP="00CB5285">
      <w:pPr>
        <w:jc w:val="center"/>
        <w:rPr>
          <w:lang w:val="ru-RU"/>
        </w:rPr>
      </w:pPr>
      <w:r w:rsidRPr="00E56E62">
        <w:rPr>
          <w:lang w:val="ru-RU"/>
        </w:rPr>
        <w:t>МИНОБРНАУКИ РОССИИ</w:t>
      </w:r>
    </w:p>
    <w:p w14:paraId="16B9D67A" w14:textId="77777777" w:rsidR="00CB5285" w:rsidRPr="00E56E62" w:rsidRDefault="00CB5285" w:rsidP="00CB5285">
      <w:pPr>
        <w:jc w:val="center"/>
        <w:rPr>
          <w:lang w:val="ru-RU"/>
        </w:rPr>
      </w:pPr>
      <w:r w:rsidRPr="00E56E62">
        <w:rPr>
          <w:lang w:val="ru-RU"/>
        </w:rPr>
        <w:t>Федеральное государственное бюджетное</w:t>
      </w:r>
    </w:p>
    <w:p w14:paraId="7265C22F" w14:textId="77777777" w:rsidR="00CB5285" w:rsidRPr="00E56E62" w:rsidRDefault="00CB5285" w:rsidP="00CB5285">
      <w:pPr>
        <w:jc w:val="center"/>
        <w:rPr>
          <w:lang w:val="ru-RU"/>
        </w:rPr>
      </w:pPr>
      <w:r w:rsidRPr="00E56E62">
        <w:rPr>
          <w:lang w:val="ru-RU"/>
        </w:rPr>
        <w:t>Образовательное учреждение высшего образования</w:t>
      </w:r>
    </w:p>
    <w:p w14:paraId="44D78A4C" w14:textId="77777777" w:rsidR="00CB5285" w:rsidRPr="00E56E62" w:rsidRDefault="00CB5285" w:rsidP="00CB5285">
      <w:pPr>
        <w:jc w:val="center"/>
        <w:rPr>
          <w:lang w:val="ru-RU"/>
        </w:rPr>
      </w:pPr>
      <w:r w:rsidRPr="00E56E62">
        <w:rPr>
          <w:lang w:val="ru-RU"/>
        </w:rPr>
        <w:t>«ЧЕРЕПОВЕЦКИЙ ГОСУДАРСТВЕННЫЙ УНИВЕРСИТЕТ»</w:t>
      </w:r>
    </w:p>
    <w:p w14:paraId="1BE15DF4" w14:textId="77777777" w:rsidR="00CB5285" w:rsidRPr="00E56E62" w:rsidRDefault="00CB5285" w:rsidP="00CB5285">
      <w:pPr>
        <w:rPr>
          <w:lang w:val="ru-RU"/>
        </w:rPr>
      </w:pPr>
    </w:p>
    <w:p w14:paraId="2FDE1309" w14:textId="77777777" w:rsidR="00CB5285" w:rsidRPr="00E56E62" w:rsidRDefault="00CB5285" w:rsidP="00CB5285">
      <w:pPr>
        <w:rPr>
          <w:u w:val="single"/>
          <w:lang w:val="ru-RU"/>
        </w:rPr>
      </w:pPr>
      <w:r>
        <w:rPr>
          <w:u w:val="single"/>
        </w:rPr>
        <w:t>                                     </w:t>
      </w:r>
      <w:r w:rsidRPr="00E56E62">
        <w:rPr>
          <w:u w:val="single"/>
          <w:lang w:val="ru-RU"/>
        </w:rPr>
        <w:t>Институт информационных технологий</w:t>
      </w:r>
      <w:r>
        <w:rPr>
          <w:u w:val="single"/>
        </w:rPr>
        <w:t>                                </w:t>
      </w:r>
    </w:p>
    <w:p w14:paraId="758D1F5A" w14:textId="77777777" w:rsidR="00CB5285" w:rsidRPr="00E56E62" w:rsidRDefault="00CB5285" w:rsidP="00CB5285">
      <w:pPr>
        <w:jc w:val="center"/>
        <w:rPr>
          <w:i/>
          <w:vertAlign w:val="superscript"/>
          <w:lang w:val="ru-RU"/>
        </w:rPr>
      </w:pPr>
      <w:r w:rsidRPr="00E56E62">
        <w:rPr>
          <w:i/>
          <w:vertAlign w:val="superscript"/>
          <w:lang w:val="ru-RU"/>
        </w:rPr>
        <w:t>наименование института (факультета)</w:t>
      </w:r>
    </w:p>
    <w:p w14:paraId="41F8ACCB" w14:textId="77777777" w:rsidR="00CB5285" w:rsidRPr="00E56E62" w:rsidRDefault="00CB5285" w:rsidP="00CB5285">
      <w:pPr>
        <w:jc w:val="center"/>
        <w:rPr>
          <w:u w:val="single"/>
          <w:lang w:val="ru-RU"/>
        </w:rPr>
      </w:pPr>
      <w:r>
        <w:rPr>
          <w:u w:val="single"/>
        </w:rPr>
        <w:t>                           </w:t>
      </w:r>
      <w:r w:rsidRPr="00E56E62">
        <w:rPr>
          <w:u w:val="single"/>
          <w:lang w:val="ru-RU"/>
        </w:rPr>
        <w:t>Математическое и программное обеспечение ЭВМ</w:t>
      </w:r>
      <w:r>
        <w:rPr>
          <w:u w:val="single"/>
        </w:rPr>
        <w:t>                       </w:t>
      </w:r>
    </w:p>
    <w:p w14:paraId="7C09AD34" w14:textId="77777777" w:rsidR="00CB5285" w:rsidRPr="00E56E62" w:rsidRDefault="00CB5285" w:rsidP="00CB5285">
      <w:pPr>
        <w:jc w:val="center"/>
        <w:rPr>
          <w:i/>
          <w:vertAlign w:val="superscript"/>
          <w:lang w:val="ru-RU"/>
        </w:rPr>
      </w:pPr>
      <w:r w:rsidRPr="00E56E62">
        <w:rPr>
          <w:i/>
          <w:vertAlign w:val="superscript"/>
          <w:lang w:val="ru-RU"/>
        </w:rPr>
        <w:t>наименование кафедры</w:t>
      </w:r>
    </w:p>
    <w:p w14:paraId="1A468C58" w14:textId="661A26DC" w:rsidR="00CB5285" w:rsidRPr="00E56E62" w:rsidRDefault="00CB5285" w:rsidP="00CB5285">
      <w:pPr>
        <w:rPr>
          <w:u w:val="single"/>
          <w:lang w:val="ru-RU"/>
        </w:rPr>
      </w:pPr>
      <w:r>
        <w:rPr>
          <w:u w:val="single"/>
        </w:rPr>
        <w:t>                                 </w:t>
      </w:r>
      <w:r w:rsidR="005B35F2">
        <w:rPr>
          <w:u w:val="single"/>
          <w:lang w:val="ru-RU"/>
        </w:rPr>
        <w:t>Программирование на ассемблере</w:t>
      </w:r>
      <w:r>
        <w:rPr>
          <w:u w:val="single"/>
        </w:rPr>
        <w:t>                                </w:t>
      </w:r>
      <w:r>
        <w:rPr>
          <w:u w:val="single"/>
          <w:lang w:val="ru-RU"/>
        </w:rPr>
        <w:t xml:space="preserve">      </w:t>
      </w:r>
      <w:r>
        <w:rPr>
          <w:u w:val="single"/>
        </w:rPr>
        <w:t>        </w:t>
      </w:r>
    </w:p>
    <w:p w14:paraId="1F82C78A" w14:textId="77777777" w:rsidR="00CB5285" w:rsidRPr="00E56E62" w:rsidRDefault="00CB5285" w:rsidP="00CB5285">
      <w:pPr>
        <w:jc w:val="center"/>
        <w:rPr>
          <w:i/>
          <w:sz w:val="18"/>
          <w:szCs w:val="18"/>
          <w:lang w:val="ru-RU"/>
        </w:rPr>
      </w:pPr>
      <w:r w:rsidRPr="00E56E62">
        <w:rPr>
          <w:i/>
          <w:sz w:val="18"/>
          <w:szCs w:val="18"/>
          <w:lang w:val="ru-RU"/>
        </w:rPr>
        <w:t>наименование дисциплины в соответствии с учебным планом</w:t>
      </w:r>
    </w:p>
    <w:p w14:paraId="772DBC1E" w14:textId="77777777" w:rsidR="00CB5285" w:rsidRPr="00E56E62" w:rsidRDefault="00CB5285" w:rsidP="00CB5285">
      <w:pPr>
        <w:jc w:val="right"/>
        <w:rPr>
          <w:lang w:val="ru-RU"/>
        </w:rPr>
      </w:pPr>
    </w:p>
    <w:p w14:paraId="3096B393" w14:textId="77777777" w:rsidR="00CB5285" w:rsidRPr="00E56E62" w:rsidRDefault="00CB5285" w:rsidP="00CB5285">
      <w:pPr>
        <w:jc w:val="right"/>
        <w:rPr>
          <w:lang w:val="ru-RU"/>
        </w:rPr>
      </w:pPr>
    </w:p>
    <w:p w14:paraId="2073DECD" w14:textId="77777777" w:rsidR="00CB5285" w:rsidRPr="00E56E62" w:rsidRDefault="00CB5285" w:rsidP="00CB5285">
      <w:pPr>
        <w:jc w:val="right"/>
        <w:rPr>
          <w:lang w:val="ru-RU"/>
        </w:rPr>
      </w:pPr>
    </w:p>
    <w:p w14:paraId="1837347E" w14:textId="77777777" w:rsidR="00CB5285" w:rsidRPr="00E56E62" w:rsidRDefault="00CB5285" w:rsidP="00CB5285">
      <w:pPr>
        <w:jc w:val="right"/>
        <w:rPr>
          <w:lang w:val="ru-RU"/>
        </w:rPr>
      </w:pPr>
      <w:r w:rsidRPr="00E56E62">
        <w:rPr>
          <w:lang w:val="ru-RU"/>
        </w:rPr>
        <w:t>УТВЕРЖДАЮ</w:t>
      </w:r>
    </w:p>
    <w:p w14:paraId="18E58D55" w14:textId="77777777" w:rsidR="00CB5285" w:rsidRPr="00E56E62" w:rsidRDefault="00CB5285" w:rsidP="00CB5285">
      <w:pPr>
        <w:jc w:val="right"/>
        <w:rPr>
          <w:lang w:val="ru-RU"/>
        </w:rPr>
      </w:pPr>
      <w:r w:rsidRPr="00E56E62">
        <w:rPr>
          <w:lang w:val="ru-RU"/>
        </w:rPr>
        <w:t xml:space="preserve">Зав. кафедрой </w:t>
      </w:r>
      <w:r>
        <w:rPr>
          <w:u w:val="single"/>
        </w:rPr>
        <w:t>               </w:t>
      </w:r>
      <w:proofErr w:type="gramStart"/>
      <w:r>
        <w:rPr>
          <w:u w:val="single"/>
        </w:rPr>
        <w:t>  </w:t>
      </w:r>
      <w:r w:rsidRPr="00E56E62">
        <w:rPr>
          <w:lang w:val="ru-RU"/>
        </w:rPr>
        <w:t>,</w:t>
      </w:r>
      <w:proofErr w:type="gramEnd"/>
    </w:p>
    <w:p w14:paraId="396BBB43" w14:textId="77777777" w:rsidR="00CB5285" w:rsidRPr="00E56E62" w:rsidRDefault="00CB5285" w:rsidP="00CB5285">
      <w:pPr>
        <w:jc w:val="right"/>
        <w:rPr>
          <w:lang w:val="ru-RU"/>
        </w:rPr>
      </w:pPr>
      <w:r w:rsidRPr="00E56E62">
        <w:rPr>
          <w:lang w:val="ru-RU"/>
        </w:rPr>
        <w:t>д. т. н., профессор</w:t>
      </w:r>
      <w:r>
        <w:t> </w:t>
      </w:r>
      <w:r>
        <w:rPr>
          <w:u w:val="single"/>
        </w:rPr>
        <w:t>                  </w:t>
      </w:r>
      <w:r w:rsidRPr="00E56E62">
        <w:rPr>
          <w:lang w:val="ru-RU"/>
        </w:rPr>
        <w:t xml:space="preserve"> Ершов Е. В.</w:t>
      </w:r>
    </w:p>
    <w:p w14:paraId="74FBDAD2" w14:textId="77777777" w:rsidR="00CB5285" w:rsidRPr="00E56E62" w:rsidRDefault="00CB5285" w:rsidP="00CB5285">
      <w:pPr>
        <w:jc w:val="right"/>
        <w:rPr>
          <w:lang w:val="ru-RU"/>
        </w:rPr>
      </w:pPr>
      <w:proofErr w:type="gramStart"/>
      <w:r w:rsidRPr="00E56E62">
        <w:rPr>
          <w:lang w:val="ru-RU"/>
        </w:rPr>
        <w:t>«</w:t>
      </w:r>
      <w:r>
        <w:rPr>
          <w:u w:val="single"/>
        </w:rPr>
        <w:t>  </w:t>
      </w:r>
      <w:proofErr w:type="gramEnd"/>
      <w:r>
        <w:rPr>
          <w:u w:val="single"/>
        </w:rPr>
        <w:t>    </w:t>
      </w:r>
      <w:r w:rsidRPr="00E56E62">
        <w:rPr>
          <w:lang w:val="ru-RU"/>
        </w:rPr>
        <w:t xml:space="preserve">» </w:t>
      </w:r>
      <w:r>
        <w:rPr>
          <w:u w:val="single"/>
        </w:rPr>
        <w:t>                     </w:t>
      </w:r>
      <w:r w:rsidRPr="00E56E62">
        <w:rPr>
          <w:lang w:val="ru-RU"/>
        </w:rPr>
        <w:t xml:space="preserve"> 202</w:t>
      </w:r>
      <w:r>
        <w:rPr>
          <w:lang w:val="ru-RU"/>
        </w:rPr>
        <w:t>2</w:t>
      </w:r>
      <w:r w:rsidRPr="00E56E62">
        <w:rPr>
          <w:lang w:val="ru-RU"/>
        </w:rPr>
        <w:t xml:space="preserve"> г.</w:t>
      </w:r>
    </w:p>
    <w:p w14:paraId="7D069030" w14:textId="77777777" w:rsidR="00CB5285" w:rsidRPr="00E56E62" w:rsidRDefault="00CB5285" w:rsidP="00CB5285">
      <w:pPr>
        <w:rPr>
          <w:lang w:val="ru-RU"/>
        </w:rPr>
      </w:pPr>
    </w:p>
    <w:p w14:paraId="7FD682D6" w14:textId="77777777" w:rsidR="00CB5285" w:rsidRPr="00E56E62" w:rsidRDefault="00CB5285" w:rsidP="00CB5285">
      <w:pPr>
        <w:rPr>
          <w:lang w:val="ru-RU"/>
        </w:rPr>
      </w:pPr>
    </w:p>
    <w:p w14:paraId="63664041" w14:textId="7728A2D4" w:rsidR="00CB5285" w:rsidRPr="00A10F49" w:rsidRDefault="005B35F2" w:rsidP="00CB5285">
      <w:pPr>
        <w:jc w:val="center"/>
        <w:rPr>
          <w:sz w:val="32"/>
          <w:szCs w:val="28"/>
          <w:lang w:val="ru-RU"/>
        </w:rPr>
      </w:pPr>
      <w:r w:rsidRPr="00A10F49">
        <w:rPr>
          <w:sz w:val="32"/>
          <w:szCs w:val="28"/>
          <w:lang w:val="ru-RU"/>
        </w:rPr>
        <w:t>«Программирование на языке низкого уровня»</w:t>
      </w:r>
    </w:p>
    <w:p w14:paraId="64BBE8D5" w14:textId="77777777" w:rsidR="00CB5285" w:rsidRPr="005B35F2" w:rsidRDefault="00CB5285" w:rsidP="00CB5285">
      <w:pPr>
        <w:jc w:val="center"/>
        <w:rPr>
          <w:lang w:val="ru-RU"/>
        </w:rPr>
      </w:pPr>
    </w:p>
    <w:p w14:paraId="17E030D0" w14:textId="77777777" w:rsidR="00CB5285" w:rsidRPr="00E56E62" w:rsidRDefault="00CB5285" w:rsidP="00CB5285">
      <w:pPr>
        <w:jc w:val="center"/>
        <w:rPr>
          <w:lang w:val="ru-RU"/>
        </w:rPr>
      </w:pPr>
      <w:r w:rsidRPr="00E56E62">
        <w:rPr>
          <w:lang w:val="ru-RU"/>
        </w:rPr>
        <w:t>Техническое задание на курсовой проект</w:t>
      </w:r>
    </w:p>
    <w:p w14:paraId="0EBD5197" w14:textId="3F9255E6" w:rsidR="00CB5285" w:rsidRPr="005B35F2" w:rsidRDefault="00CB5285" w:rsidP="00CB5285">
      <w:pPr>
        <w:jc w:val="center"/>
        <w:rPr>
          <w:lang w:val="ru-RU"/>
        </w:rPr>
      </w:pPr>
      <w:r w:rsidRPr="005B35F2">
        <w:rPr>
          <w:lang w:val="ru-RU"/>
        </w:rPr>
        <w:t>Листо</w:t>
      </w:r>
      <w:r w:rsidR="005B35F2" w:rsidRPr="005B35F2">
        <w:rPr>
          <w:lang w:val="ru-RU"/>
        </w:rPr>
        <w:t xml:space="preserve">в  </w:t>
      </w:r>
      <w:r w:rsidR="005B35F2" w:rsidRPr="00D87F73">
        <w:rPr>
          <w:u w:val="single"/>
        </w:rPr>
        <w:t> </w:t>
      </w:r>
      <w:r w:rsidR="005B35F2">
        <w:rPr>
          <w:u w:val="single"/>
        </w:rPr>
        <w:t> </w:t>
      </w:r>
      <w:r w:rsidR="005B35F2" w:rsidRPr="00D87F73">
        <w:rPr>
          <w:u w:val="single"/>
        </w:rPr>
        <w:t> </w:t>
      </w:r>
      <w:r w:rsidR="005B35F2">
        <w:rPr>
          <w:u w:val="single"/>
        </w:rPr>
        <w:t> </w:t>
      </w:r>
      <w:r w:rsidR="005B35F2" w:rsidRPr="005B35F2">
        <w:rPr>
          <w:lang w:val="ru-RU"/>
        </w:rPr>
        <w:t xml:space="preserve"> </w:t>
      </w:r>
    </w:p>
    <w:p w14:paraId="0FEFBFE9" w14:textId="77777777" w:rsidR="00CB5285" w:rsidRPr="00E56E62" w:rsidRDefault="00CB5285" w:rsidP="00CB5285">
      <w:pPr>
        <w:jc w:val="center"/>
        <w:rPr>
          <w:lang w:val="ru-RU"/>
        </w:rPr>
      </w:pPr>
    </w:p>
    <w:p w14:paraId="7BA20E01" w14:textId="77777777" w:rsidR="00CB5285" w:rsidRPr="00E56E62" w:rsidRDefault="00CB5285" w:rsidP="00CB5285">
      <w:pPr>
        <w:jc w:val="center"/>
        <w:rPr>
          <w:lang w:val="ru-RU"/>
        </w:rPr>
      </w:pPr>
    </w:p>
    <w:p w14:paraId="13003DB1" w14:textId="77777777" w:rsidR="00CB5285" w:rsidRPr="00E56E62" w:rsidRDefault="00CB5285" w:rsidP="00CB5285">
      <w:pPr>
        <w:jc w:val="center"/>
        <w:rPr>
          <w:lang w:val="ru-RU"/>
        </w:rPr>
      </w:pPr>
    </w:p>
    <w:p w14:paraId="0B4B7690" w14:textId="61210877" w:rsidR="00CB5285" w:rsidRPr="00E56E62" w:rsidRDefault="00CB5285" w:rsidP="00CB5285">
      <w:pPr>
        <w:ind w:left="5245"/>
        <w:rPr>
          <w:u w:val="single"/>
          <w:lang w:val="ru-RU"/>
        </w:rPr>
      </w:pPr>
      <w:r w:rsidRPr="00E56E62">
        <w:rPr>
          <w:lang w:val="ru-RU"/>
        </w:rPr>
        <w:t xml:space="preserve">Руководитель </w:t>
      </w:r>
      <w:r w:rsidRPr="00D87F73">
        <w:rPr>
          <w:u w:val="single"/>
        </w:rPr>
        <w:t> </w:t>
      </w:r>
      <w:r>
        <w:rPr>
          <w:u w:val="single"/>
        </w:rPr>
        <w:t>  </w:t>
      </w:r>
      <w:r w:rsidR="005B35F2">
        <w:rPr>
          <w:u w:val="single"/>
          <w:lang w:val="ru-RU"/>
        </w:rPr>
        <w:t>Виноградова Л.Н.</w:t>
      </w:r>
      <w:r>
        <w:rPr>
          <w:u w:val="single"/>
        </w:rPr>
        <w:t>   </w:t>
      </w:r>
    </w:p>
    <w:p w14:paraId="69101BD2" w14:textId="77777777" w:rsidR="00CB5285" w:rsidRPr="00E56E62" w:rsidRDefault="00CB5285" w:rsidP="00CB5285">
      <w:pPr>
        <w:ind w:left="7371"/>
        <w:rPr>
          <w:i/>
          <w:vertAlign w:val="superscript"/>
          <w:lang w:val="ru-RU"/>
        </w:rPr>
      </w:pPr>
      <w:r w:rsidRPr="00E56E62">
        <w:rPr>
          <w:i/>
          <w:vertAlign w:val="superscript"/>
          <w:lang w:val="ru-RU"/>
        </w:rPr>
        <w:t>ФИО преподавателя</w:t>
      </w:r>
    </w:p>
    <w:p w14:paraId="2A083942" w14:textId="77777777" w:rsidR="00CB5285" w:rsidRPr="00E56E62" w:rsidRDefault="00CB5285" w:rsidP="00CB5285">
      <w:pPr>
        <w:ind w:left="5245"/>
        <w:rPr>
          <w:lang w:val="ru-RU"/>
        </w:rPr>
      </w:pPr>
      <w:r w:rsidRPr="00E56E62">
        <w:rPr>
          <w:lang w:val="ru-RU"/>
        </w:rPr>
        <w:t>Исполнитель</w:t>
      </w:r>
    </w:p>
    <w:p w14:paraId="18895705" w14:textId="77777777" w:rsidR="00CB5285" w:rsidRPr="00E56E62" w:rsidRDefault="00CB5285" w:rsidP="00CB5285">
      <w:pPr>
        <w:ind w:left="5670"/>
        <w:rPr>
          <w:u w:val="single"/>
          <w:lang w:val="ru-RU"/>
        </w:rPr>
      </w:pPr>
      <w:r w:rsidRPr="00E56E62">
        <w:rPr>
          <w:lang w:val="ru-RU"/>
        </w:rPr>
        <w:t xml:space="preserve">студент </w:t>
      </w:r>
      <w:r>
        <w:rPr>
          <w:u w:val="single"/>
        </w:rPr>
        <w:t>        </w:t>
      </w:r>
      <w:r>
        <w:rPr>
          <w:u w:val="single"/>
          <w:lang w:val="ru-RU"/>
        </w:rPr>
        <w:t>1ПИб-01-1</w:t>
      </w:r>
      <w:r w:rsidRPr="00E56E62">
        <w:rPr>
          <w:u w:val="single"/>
          <w:lang w:val="ru-RU"/>
        </w:rPr>
        <w:t>оп</w:t>
      </w:r>
      <w:r>
        <w:rPr>
          <w:u w:val="single"/>
          <w:lang w:val="ru-RU"/>
        </w:rPr>
        <w:t>-21</w:t>
      </w:r>
      <w:r>
        <w:rPr>
          <w:u w:val="single"/>
        </w:rPr>
        <w:t>      </w:t>
      </w:r>
    </w:p>
    <w:p w14:paraId="67DC1D93" w14:textId="77777777" w:rsidR="00CB5285" w:rsidRPr="00E56E62" w:rsidRDefault="00CB5285" w:rsidP="00CB5285">
      <w:pPr>
        <w:ind w:left="7797"/>
        <w:rPr>
          <w:i/>
          <w:vertAlign w:val="superscript"/>
          <w:lang w:val="ru-RU"/>
        </w:rPr>
      </w:pPr>
      <w:r w:rsidRPr="00E56E62">
        <w:rPr>
          <w:i/>
          <w:vertAlign w:val="superscript"/>
          <w:lang w:val="ru-RU"/>
        </w:rPr>
        <w:t>группа</w:t>
      </w:r>
    </w:p>
    <w:p w14:paraId="02678A8A" w14:textId="77777777" w:rsidR="00CB5285" w:rsidRPr="00610928" w:rsidRDefault="00CB5285" w:rsidP="00CB5285">
      <w:pPr>
        <w:ind w:left="5670"/>
        <w:rPr>
          <w:u w:val="single"/>
          <w:lang w:val="ru-RU"/>
        </w:rPr>
      </w:pPr>
      <w:r>
        <w:rPr>
          <w:u w:val="single"/>
          <w:lang w:val="ru-RU"/>
        </w:rPr>
        <w:t xml:space="preserve"> Пикалова Анастасия Сергеевна </w:t>
      </w:r>
      <w:r w:rsidRPr="00CD4212">
        <w:rPr>
          <w:u w:val="single"/>
          <w:lang w:val="ru-RU"/>
        </w:rPr>
        <w:t xml:space="preserve"> </w:t>
      </w:r>
    </w:p>
    <w:p w14:paraId="593A8674" w14:textId="77777777" w:rsidR="00CB5285" w:rsidRPr="00610928" w:rsidRDefault="00CB5285" w:rsidP="00CB5285">
      <w:pPr>
        <w:ind w:left="6663"/>
        <w:rPr>
          <w:i/>
          <w:vertAlign w:val="superscript"/>
          <w:lang w:val="ru-RU"/>
        </w:rPr>
      </w:pPr>
      <w:r w:rsidRPr="00610928">
        <w:rPr>
          <w:i/>
          <w:vertAlign w:val="superscript"/>
          <w:lang w:val="ru-RU"/>
        </w:rPr>
        <w:t>Фамилия, имя, отчество</w:t>
      </w:r>
    </w:p>
    <w:p w14:paraId="3545046F" w14:textId="77777777" w:rsidR="00CB5285" w:rsidRPr="00610928" w:rsidRDefault="00CB5285" w:rsidP="00CB5285">
      <w:pPr>
        <w:rPr>
          <w:lang w:val="ru-RU"/>
        </w:rPr>
      </w:pPr>
    </w:p>
    <w:p w14:paraId="33C7DD35" w14:textId="77777777" w:rsidR="00CB5285" w:rsidRPr="00610928" w:rsidRDefault="00CB5285" w:rsidP="00CB5285">
      <w:pPr>
        <w:rPr>
          <w:lang w:val="ru-RU"/>
        </w:rPr>
      </w:pPr>
    </w:p>
    <w:p w14:paraId="157E0DA7" w14:textId="77777777" w:rsidR="00CB5285" w:rsidRPr="00610928" w:rsidRDefault="00CB5285" w:rsidP="00CB5285">
      <w:pPr>
        <w:rPr>
          <w:lang w:val="ru-RU"/>
        </w:rPr>
      </w:pPr>
    </w:p>
    <w:p w14:paraId="1FDE7984" w14:textId="77777777" w:rsidR="00CB5285" w:rsidRPr="00610928" w:rsidRDefault="00CB5285" w:rsidP="00CB5285">
      <w:pPr>
        <w:rPr>
          <w:lang w:val="ru-RU"/>
        </w:rPr>
      </w:pPr>
    </w:p>
    <w:p w14:paraId="34E8791F" w14:textId="77777777" w:rsidR="00CB5285" w:rsidRPr="00610928" w:rsidRDefault="00CB5285" w:rsidP="00CB5285">
      <w:pPr>
        <w:rPr>
          <w:lang w:val="ru-RU"/>
        </w:rPr>
      </w:pPr>
    </w:p>
    <w:p w14:paraId="557B6EA1" w14:textId="77777777" w:rsidR="00CB5285" w:rsidRPr="00610928" w:rsidRDefault="00CB5285" w:rsidP="00CB5285">
      <w:pPr>
        <w:rPr>
          <w:lang w:val="ru-RU"/>
        </w:rPr>
      </w:pPr>
    </w:p>
    <w:p w14:paraId="7B50048E" w14:textId="4B4E96D8" w:rsidR="00CB5285" w:rsidRDefault="00CB5285" w:rsidP="00CB5285">
      <w:pPr>
        <w:rPr>
          <w:lang w:val="ru-RU"/>
        </w:rPr>
      </w:pPr>
    </w:p>
    <w:p w14:paraId="47CBB545" w14:textId="77777777" w:rsidR="00CB5285" w:rsidRPr="00610928" w:rsidRDefault="00CB5285" w:rsidP="00CB5285">
      <w:pPr>
        <w:rPr>
          <w:lang w:val="ru-RU"/>
        </w:rPr>
      </w:pPr>
    </w:p>
    <w:p w14:paraId="6CF5F14E" w14:textId="77777777" w:rsidR="00CB5285" w:rsidRPr="00067994" w:rsidRDefault="00CB5285" w:rsidP="00CB5285">
      <w:pPr>
        <w:jc w:val="center"/>
        <w:rPr>
          <w:lang w:val="ru-RU"/>
        </w:rPr>
        <w:sectPr w:rsidR="00CB5285" w:rsidRPr="00067994" w:rsidSect="00CB528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067994">
        <w:rPr>
          <w:lang w:val="ru-RU"/>
        </w:rPr>
        <w:t>202</w:t>
      </w:r>
      <w:r>
        <w:rPr>
          <w:lang w:val="ru-RU"/>
        </w:rPr>
        <w:t>2</w:t>
      </w:r>
      <w:r w:rsidRPr="00067994">
        <w:rPr>
          <w:lang w:val="ru-RU"/>
        </w:rPr>
        <w:t xml:space="preserve"> год</w:t>
      </w:r>
    </w:p>
    <w:p w14:paraId="086C750F" w14:textId="29474AF7" w:rsidR="00CB5285" w:rsidRPr="004E4CF1" w:rsidRDefault="00CB5285" w:rsidP="00C4567B">
      <w:pPr>
        <w:widowControl w:val="0"/>
        <w:spacing w:line="720" w:lineRule="auto"/>
        <w:jc w:val="both"/>
        <w:rPr>
          <w:rFonts w:eastAsia="Andale Sans UI"/>
          <w:noProof/>
          <w:color w:val="000000"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color w:val="000000"/>
          <w:kern w:val="2"/>
          <w:szCs w:val="28"/>
          <w:lang w:val="ru-RU" w:bidi="en-US"/>
        </w:rPr>
        <w:lastRenderedPageBreak/>
        <w:t>Введение</w:t>
      </w:r>
    </w:p>
    <w:p w14:paraId="21F93DF0" w14:textId="008603FC" w:rsidR="00CB5285" w:rsidRPr="004E4CF1" w:rsidRDefault="00A10F49" w:rsidP="00C4567B">
      <w:pPr>
        <w:spacing w:after="480" w:line="360" w:lineRule="auto"/>
        <w:ind w:firstLine="425"/>
        <w:jc w:val="both"/>
        <w:rPr>
          <w:szCs w:val="28"/>
          <w:lang w:val="ru-RU"/>
        </w:rPr>
      </w:pPr>
      <w:r w:rsidRPr="004E4CF1">
        <w:rPr>
          <w:szCs w:val="28"/>
          <w:lang w:val="ru-RU"/>
        </w:rPr>
        <w:t>Курсовая работа направленна на разработку подпрограммы для процессора 8086. Данная подпрограмма позволит решать арифметическую операцию. В первую очередь, это будет актуально для дальнейшей разработки подпрограмм для процессора 8086.</w:t>
      </w:r>
      <w:r w:rsidR="00C4567B">
        <w:rPr>
          <w:szCs w:val="28"/>
          <w:lang w:val="ru-RU"/>
        </w:rPr>
        <w:t xml:space="preserve"> </w:t>
      </w:r>
    </w:p>
    <w:p w14:paraId="71C9D1F0" w14:textId="7905FC06" w:rsidR="00CB5285" w:rsidRPr="004E4CF1" w:rsidRDefault="00CB5285" w:rsidP="00C4567B">
      <w:pPr>
        <w:widowControl w:val="0"/>
        <w:spacing w:line="480" w:lineRule="auto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1. Основания для разработки</w:t>
      </w:r>
    </w:p>
    <w:p w14:paraId="6687D567" w14:textId="178F0424" w:rsidR="00CB5285" w:rsidRPr="004E4CF1" w:rsidRDefault="00CB5285" w:rsidP="00C4567B">
      <w:pPr>
        <w:widowControl w:val="0"/>
        <w:spacing w:line="360" w:lineRule="auto"/>
        <w:ind w:firstLine="425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Основанием для разработки является задание на курсовую работу по дисциплине «программирование</w:t>
      </w:r>
      <w:r w:rsidR="00A10F49" w:rsidRPr="004E4CF1">
        <w:rPr>
          <w:rFonts w:eastAsia="Andale Sans UI"/>
          <w:noProof/>
          <w:kern w:val="2"/>
          <w:szCs w:val="28"/>
          <w:lang w:val="ru-RU" w:bidi="en-US"/>
        </w:rPr>
        <w:t xml:space="preserve"> на ассемблере</w:t>
      </w:r>
      <w:r w:rsidRPr="004E4CF1">
        <w:rPr>
          <w:rFonts w:eastAsia="Andale Sans UI"/>
          <w:noProof/>
          <w:kern w:val="2"/>
          <w:szCs w:val="28"/>
          <w:lang w:val="ru-RU" w:bidi="en-US"/>
        </w:rPr>
        <w:t xml:space="preserve">», выданное на кафедре МПО ЭВМ ИИТ ЧГУ. </w:t>
      </w:r>
    </w:p>
    <w:p w14:paraId="0412BBF2" w14:textId="04D0C38A" w:rsidR="00CB5285" w:rsidRPr="004E4CF1" w:rsidRDefault="00CB5285" w:rsidP="004E4CF1">
      <w:pPr>
        <w:widowControl w:val="0"/>
        <w:spacing w:line="360" w:lineRule="auto"/>
        <w:ind w:firstLine="360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 xml:space="preserve">Дата утверждения: </w:t>
      </w:r>
      <w:r w:rsidR="00A10F49" w:rsidRPr="004E4CF1">
        <w:rPr>
          <w:rFonts w:eastAsia="Andale Sans UI"/>
          <w:noProof/>
          <w:kern w:val="2"/>
          <w:szCs w:val="28"/>
          <w:lang w:val="ru-RU" w:bidi="en-US"/>
        </w:rPr>
        <w:t>12 октября</w:t>
      </w:r>
      <w:r w:rsidRPr="004E4CF1">
        <w:rPr>
          <w:rFonts w:eastAsia="Andale Sans UI"/>
          <w:noProof/>
          <w:kern w:val="2"/>
          <w:szCs w:val="28"/>
          <w:lang w:val="ru-RU" w:bidi="en-US"/>
        </w:rPr>
        <w:t xml:space="preserve"> 2022 года.</w:t>
      </w:r>
    </w:p>
    <w:p w14:paraId="4A5692E4" w14:textId="7654FA18" w:rsidR="00CB5285" w:rsidRPr="004E4CF1" w:rsidRDefault="00CB5285" w:rsidP="00C4567B">
      <w:pPr>
        <w:widowControl w:val="0"/>
        <w:spacing w:line="720" w:lineRule="auto"/>
        <w:ind w:firstLine="360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 xml:space="preserve">Наименование темы разработки: </w:t>
      </w:r>
      <w:r w:rsidR="00A10F49" w:rsidRPr="004E4CF1">
        <w:rPr>
          <w:rFonts w:eastAsia="Andale Sans UI"/>
          <w:noProof/>
          <w:kern w:val="2"/>
          <w:szCs w:val="28"/>
          <w:lang w:val="ru-RU" w:bidi="en-US"/>
        </w:rPr>
        <w:t>Программирование на языке низкого уровня.</w:t>
      </w:r>
    </w:p>
    <w:p w14:paraId="764E0EBD" w14:textId="77777777" w:rsidR="00CB5285" w:rsidRPr="004E4CF1" w:rsidRDefault="00CB5285" w:rsidP="00C4567B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2. Назначение разработки</w:t>
      </w:r>
    </w:p>
    <w:p w14:paraId="10CDBA1B" w14:textId="05B345F2" w:rsidR="00CB5285" w:rsidRPr="00C4567B" w:rsidRDefault="00501F9F" w:rsidP="00C4567B">
      <w:pPr>
        <w:spacing w:after="480" w:line="360" w:lineRule="auto"/>
        <w:ind w:firstLine="425"/>
        <w:jc w:val="both"/>
        <w:rPr>
          <w:szCs w:val="28"/>
          <w:lang w:val="ru-RU"/>
        </w:rPr>
      </w:pPr>
      <w:r w:rsidRPr="004E4CF1">
        <w:rPr>
          <w:szCs w:val="28"/>
          <w:lang w:val="ru-RU"/>
        </w:rPr>
        <w:t>Данная подпрограмма позволит на конкретном примере разобраться как устроено программирование на ассемблере, а также может пригодиться при дальнейшем написании подпрограмм.</w:t>
      </w:r>
    </w:p>
    <w:p w14:paraId="45BC5690" w14:textId="49278A96" w:rsidR="00CB5285" w:rsidRPr="004E4CF1" w:rsidRDefault="00CB5285" w:rsidP="00C4567B">
      <w:pPr>
        <w:widowControl w:val="0"/>
        <w:spacing w:line="480" w:lineRule="auto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3. Требования к программе</w:t>
      </w:r>
    </w:p>
    <w:p w14:paraId="6551B06C" w14:textId="77777777" w:rsidR="00CB5285" w:rsidRPr="004E4CF1" w:rsidRDefault="00CB5285" w:rsidP="004E4CF1">
      <w:pPr>
        <w:widowControl w:val="0"/>
        <w:autoSpaceDE w:val="0"/>
        <w:autoSpaceDN w:val="0"/>
        <w:adjustRightInd w:val="0"/>
        <w:spacing w:line="360" w:lineRule="auto"/>
        <w:ind w:left="426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3.1. Требования к функциональным характеристикам</w:t>
      </w:r>
    </w:p>
    <w:p w14:paraId="09E9FE79" w14:textId="1227C338" w:rsidR="00CB5285" w:rsidRPr="004E4CF1" w:rsidRDefault="00501F9F" w:rsidP="00C90142">
      <w:pPr>
        <w:widowControl w:val="0"/>
        <w:autoSpaceDE w:val="0"/>
        <w:autoSpaceDN w:val="0"/>
        <w:adjustRightInd w:val="0"/>
        <w:spacing w:line="360" w:lineRule="auto"/>
        <w:ind w:left="426"/>
        <w:jc w:val="both"/>
        <w:rPr>
          <w:rFonts w:eastAsia="Andale Sans UI"/>
          <w:noProof/>
          <w:kern w:val="2"/>
          <w:szCs w:val="28"/>
          <w:lang w:val="ru-RU" w:bidi="en-US"/>
        </w:rPr>
      </w:pPr>
      <w:r w:rsidRPr="004E4CF1">
        <w:rPr>
          <w:rFonts w:eastAsia="Andale Sans UI"/>
          <w:noProof/>
          <w:kern w:val="2"/>
          <w:szCs w:val="28"/>
          <w:lang w:val="ru-RU" w:bidi="en-US"/>
        </w:rPr>
        <w:t>Подпрограмма должна</w:t>
      </w:r>
      <w:r w:rsidR="00CB5285" w:rsidRPr="004E4CF1">
        <w:rPr>
          <w:rFonts w:eastAsia="Andale Sans UI"/>
          <w:noProof/>
          <w:kern w:val="2"/>
          <w:szCs w:val="28"/>
          <w:lang w:val="ru-RU" w:bidi="en-US"/>
        </w:rPr>
        <w:t>:</w:t>
      </w:r>
    </w:p>
    <w:p w14:paraId="70D41643" w14:textId="52D10D4E" w:rsidR="00CB5285" w:rsidRPr="004E4CF1" w:rsidRDefault="00501F9F" w:rsidP="00D45232">
      <w:pPr>
        <w:widowControl w:val="0"/>
        <w:numPr>
          <w:ilvl w:val="0"/>
          <w:numId w:val="1"/>
        </w:numPr>
        <w:spacing w:line="360" w:lineRule="auto"/>
        <w:ind w:left="1134" w:hanging="425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Выполняться через вызов пользовательского прерывания (например, </w:t>
      </w:r>
      <w:r w:rsidRPr="004E4CF1">
        <w:rPr>
          <w:color w:val="000000"/>
          <w:szCs w:val="28"/>
          <w:lang w:eastAsia="ru-RU"/>
        </w:rPr>
        <w:t>INT</w:t>
      </w:r>
      <w:r w:rsidRPr="004E4CF1">
        <w:rPr>
          <w:color w:val="000000"/>
          <w:szCs w:val="28"/>
          <w:lang w:val="ru-RU" w:eastAsia="ru-RU"/>
        </w:rPr>
        <w:t xml:space="preserve"> 60</w:t>
      </w:r>
      <w:r w:rsidRPr="004E4CF1">
        <w:rPr>
          <w:color w:val="000000"/>
          <w:szCs w:val="28"/>
          <w:lang w:eastAsia="ru-RU"/>
        </w:rPr>
        <w:t>h</w:t>
      </w:r>
      <w:r w:rsidRPr="004E4CF1">
        <w:rPr>
          <w:color w:val="000000"/>
          <w:szCs w:val="28"/>
          <w:lang w:val="ru-RU" w:eastAsia="ru-RU"/>
        </w:rPr>
        <w:t>);</w:t>
      </w:r>
    </w:p>
    <w:p w14:paraId="1366EBEC" w14:textId="572B3711" w:rsidR="00CB5285" w:rsidRPr="004E4CF1" w:rsidRDefault="00501F9F" w:rsidP="00D45232">
      <w:pPr>
        <w:widowControl w:val="0"/>
        <w:numPr>
          <w:ilvl w:val="0"/>
          <w:numId w:val="1"/>
        </w:numPr>
        <w:spacing w:line="360" w:lineRule="auto"/>
        <w:ind w:left="1134" w:hanging="425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Иметь а</w:t>
      </w:r>
      <w:r w:rsidRPr="004E4CF1">
        <w:rPr>
          <w:color w:val="000000"/>
          <w:szCs w:val="28"/>
          <w:lang w:val="ru-RU" w:eastAsia="ru-RU"/>
        </w:rPr>
        <w:t>дрес подпрограммы</w:t>
      </w:r>
      <w:r w:rsidRPr="004E4CF1">
        <w:rPr>
          <w:color w:val="000000"/>
          <w:szCs w:val="28"/>
          <w:lang w:val="ru-RU" w:eastAsia="ru-RU"/>
        </w:rPr>
        <w:t>, который</w:t>
      </w:r>
      <w:r w:rsidRPr="004E4CF1">
        <w:rPr>
          <w:color w:val="000000"/>
          <w:szCs w:val="28"/>
          <w:lang w:val="ru-RU" w:eastAsia="ru-RU"/>
        </w:rPr>
        <w:t xml:space="preserve"> должен быть занесен в таблицу векторов прерываний при помощи функций DOS 25h и 35h.</w:t>
      </w:r>
      <w:r w:rsidR="00CB5285" w:rsidRPr="004E4CF1">
        <w:rPr>
          <w:color w:val="000000"/>
          <w:szCs w:val="28"/>
          <w:lang w:val="ru-RU" w:eastAsia="ru-RU"/>
        </w:rPr>
        <w:t>;</w:t>
      </w:r>
    </w:p>
    <w:p w14:paraId="6E757FA5" w14:textId="095DD362" w:rsidR="00CB5285" w:rsidRPr="004E4CF1" w:rsidRDefault="00501F9F" w:rsidP="00D45232">
      <w:pPr>
        <w:widowControl w:val="0"/>
        <w:numPr>
          <w:ilvl w:val="0"/>
          <w:numId w:val="1"/>
        </w:numPr>
        <w:spacing w:line="360" w:lineRule="auto"/>
        <w:ind w:left="1134" w:hanging="425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В</w:t>
      </w:r>
      <w:r w:rsidRPr="004E4CF1">
        <w:rPr>
          <w:color w:val="000000"/>
          <w:szCs w:val="28"/>
          <w:lang w:val="ru-RU" w:eastAsia="ru-RU"/>
        </w:rPr>
        <w:t>ыполнять действия, указанные в конкретном задании, при этом подпрограмме должны передаваться параметры N и j</w:t>
      </w:r>
      <w:r w:rsidR="00CB5285" w:rsidRPr="004E4CF1">
        <w:rPr>
          <w:color w:val="000000"/>
          <w:szCs w:val="28"/>
          <w:lang w:val="ru-RU" w:eastAsia="ru-RU"/>
        </w:rPr>
        <w:t>;</w:t>
      </w:r>
    </w:p>
    <w:p w14:paraId="46D4BAC0" w14:textId="2D662947" w:rsidR="00CB5285" w:rsidRPr="004E4CF1" w:rsidRDefault="00501F9F" w:rsidP="00D45232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4E4CF1">
        <w:rPr>
          <w:sz w:val="28"/>
          <w:szCs w:val="28"/>
        </w:rPr>
        <w:t>В</w:t>
      </w:r>
      <w:r w:rsidRPr="004E4CF1">
        <w:rPr>
          <w:sz w:val="28"/>
          <w:szCs w:val="28"/>
        </w:rPr>
        <w:t>озвращать результаты работы в р</w:t>
      </w:r>
      <w:r w:rsidRPr="004E4CF1">
        <w:rPr>
          <w:sz w:val="28"/>
          <w:szCs w:val="28"/>
        </w:rPr>
        <w:t>е</w:t>
      </w:r>
      <w:r w:rsidRPr="004E4CF1">
        <w:rPr>
          <w:sz w:val="28"/>
          <w:szCs w:val="28"/>
        </w:rPr>
        <w:t>гистрах общего назначения</w:t>
      </w:r>
      <w:r w:rsidRPr="004E4CF1">
        <w:rPr>
          <w:color w:val="000000"/>
          <w:sz w:val="28"/>
          <w:szCs w:val="28"/>
        </w:rPr>
        <w:t>;</w:t>
      </w:r>
    </w:p>
    <w:p w14:paraId="443D484A" w14:textId="3E5332CA" w:rsidR="00501F9F" w:rsidRPr="004E4CF1" w:rsidRDefault="00501F9F" w:rsidP="00D45232">
      <w:pPr>
        <w:pStyle w:val="a5"/>
        <w:numPr>
          <w:ilvl w:val="0"/>
          <w:numId w:val="1"/>
        </w:numPr>
        <w:shd w:val="clear" w:color="auto" w:fill="FFFFFF"/>
        <w:spacing w:before="0" w:beforeAutospacing="0" w:after="480" w:afterAutospacing="0" w:line="360" w:lineRule="auto"/>
        <w:ind w:left="1134" w:hanging="357"/>
        <w:jc w:val="both"/>
        <w:rPr>
          <w:color w:val="000000"/>
          <w:sz w:val="28"/>
          <w:szCs w:val="28"/>
        </w:rPr>
      </w:pPr>
      <w:r w:rsidRPr="004E4CF1">
        <w:rPr>
          <w:sz w:val="28"/>
          <w:szCs w:val="28"/>
        </w:rPr>
        <w:lastRenderedPageBreak/>
        <w:t>В</w:t>
      </w:r>
      <w:r w:rsidRPr="004E4CF1">
        <w:rPr>
          <w:sz w:val="28"/>
          <w:szCs w:val="28"/>
        </w:rPr>
        <w:t>осстановить адрес старого обработчика прерывания при пом</w:t>
      </w:r>
      <w:r w:rsidRPr="004E4CF1">
        <w:rPr>
          <w:sz w:val="28"/>
          <w:szCs w:val="28"/>
        </w:rPr>
        <w:t>о</w:t>
      </w:r>
      <w:r w:rsidRPr="004E4CF1">
        <w:rPr>
          <w:sz w:val="28"/>
          <w:szCs w:val="28"/>
        </w:rPr>
        <w:t>щи тех же функций DOS</w:t>
      </w:r>
      <w:r w:rsidRPr="004E4CF1">
        <w:rPr>
          <w:color w:val="000000"/>
          <w:sz w:val="28"/>
          <w:szCs w:val="28"/>
        </w:rPr>
        <w:t>.</w:t>
      </w:r>
    </w:p>
    <w:p w14:paraId="5ED03092" w14:textId="77777777" w:rsidR="00CB5285" w:rsidRPr="004E4CF1" w:rsidRDefault="00CB5285" w:rsidP="00C90142">
      <w:pPr>
        <w:autoSpaceDE w:val="0"/>
        <w:autoSpaceDN w:val="0"/>
        <w:adjustRightInd w:val="0"/>
        <w:spacing w:line="48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3.2. Требования к надежности</w:t>
      </w:r>
    </w:p>
    <w:p w14:paraId="09142991" w14:textId="59929305" w:rsidR="00CB5285" w:rsidRPr="00C90142" w:rsidRDefault="00C4567B" w:rsidP="00C90142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Cs w:val="28"/>
          <w:lang w:val="ru-RU" w:eastAsia="ru-RU"/>
        </w:rPr>
      </w:pPr>
      <w:r w:rsidRPr="00C90142">
        <w:rPr>
          <w:szCs w:val="28"/>
          <w:lang w:val="ru-RU" w:eastAsia="ru-RU"/>
        </w:rPr>
        <w:t xml:space="preserve">Подпрограмма должна </w:t>
      </w:r>
      <w:r w:rsidR="0093312C" w:rsidRPr="00C90142">
        <w:rPr>
          <w:szCs w:val="28"/>
          <w:lang w:val="ru-RU" w:eastAsia="ru-RU"/>
        </w:rPr>
        <w:t>работать с процессором 8086;</w:t>
      </w:r>
    </w:p>
    <w:p w14:paraId="57E9E984" w14:textId="2D9BFA04" w:rsidR="0093312C" w:rsidRPr="00C90142" w:rsidRDefault="0093312C" w:rsidP="00C90142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Cs w:val="28"/>
          <w:lang w:val="ru-RU" w:eastAsia="ru-RU"/>
        </w:rPr>
      </w:pPr>
      <w:r w:rsidRPr="00C90142">
        <w:rPr>
          <w:szCs w:val="28"/>
          <w:lang w:val="ru-RU" w:eastAsia="ru-RU"/>
        </w:rPr>
        <w:t>П</w:t>
      </w:r>
      <w:r w:rsidRPr="00C90142">
        <w:rPr>
          <w:szCs w:val="28"/>
          <w:lang w:val="ru-RU" w:eastAsia="ru-RU"/>
        </w:rPr>
        <w:t>одпрограмма</w:t>
      </w:r>
      <w:r w:rsidRPr="00C90142">
        <w:rPr>
          <w:szCs w:val="28"/>
          <w:lang w:val="ru-RU" w:eastAsia="ru-RU"/>
        </w:rPr>
        <w:t xml:space="preserve"> должн</w:t>
      </w:r>
      <w:r w:rsidRPr="00C90142">
        <w:rPr>
          <w:szCs w:val="28"/>
          <w:lang w:val="ru-RU" w:eastAsia="ru-RU"/>
        </w:rPr>
        <w:t>а</w:t>
      </w:r>
      <w:r w:rsidRPr="00C90142">
        <w:rPr>
          <w:szCs w:val="28"/>
          <w:lang w:val="ru-RU" w:eastAsia="ru-RU"/>
        </w:rPr>
        <w:t xml:space="preserve"> обеспечивать бесперебойную работу пользователя</w:t>
      </w:r>
      <w:r w:rsidRPr="00C90142">
        <w:rPr>
          <w:szCs w:val="28"/>
          <w:lang w:val="ru-RU" w:eastAsia="ru-RU"/>
        </w:rPr>
        <w:t>;</w:t>
      </w:r>
    </w:p>
    <w:p w14:paraId="78BBA262" w14:textId="74024404" w:rsidR="0093312C" w:rsidRPr="00C90142" w:rsidRDefault="0093312C" w:rsidP="00C90142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Cs w:val="28"/>
          <w:lang w:val="ru-RU" w:eastAsia="ru-RU"/>
        </w:rPr>
      </w:pPr>
      <w:r w:rsidRPr="00C90142">
        <w:rPr>
          <w:szCs w:val="28"/>
          <w:lang w:val="ru-RU" w:eastAsia="ru-RU"/>
        </w:rPr>
        <w:t xml:space="preserve">Подпрограмма </w:t>
      </w:r>
      <w:r w:rsidRPr="00C90142">
        <w:rPr>
          <w:szCs w:val="28"/>
          <w:lang w:val="ru-RU" w:eastAsia="ru-RU"/>
        </w:rPr>
        <w:t>должн</w:t>
      </w:r>
      <w:r w:rsidRPr="00C90142">
        <w:rPr>
          <w:szCs w:val="28"/>
          <w:lang w:val="ru-RU" w:eastAsia="ru-RU"/>
        </w:rPr>
        <w:t>а</w:t>
      </w:r>
      <w:r w:rsidRPr="00C90142">
        <w:rPr>
          <w:szCs w:val="28"/>
          <w:lang w:val="ru-RU" w:eastAsia="ru-RU"/>
        </w:rPr>
        <w:t xml:space="preserve"> выдавать сообщения о возникающих ошибках при неверном задании исходных данных</w:t>
      </w:r>
      <w:r w:rsidR="00C90142" w:rsidRPr="00C90142">
        <w:rPr>
          <w:szCs w:val="28"/>
          <w:lang w:val="ru-RU" w:eastAsia="ru-RU"/>
        </w:rPr>
        <w:t>;</w:t>
      </w:r>
    </w:p>
    <w:p w14:paraId="15F8450B" w14:textId="07D2B1DE" w:rsidR="00C90142" w:rsidRPr="00C90142" w:rsidRDefault="00C90142" w:rsidP="00C90142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480" w:line="360" w:lineRule="auto"/>
        <w:ind w:left="1139" w:hanging="357"/>
        <w:contextualSpacing w:val="0"/>
        <w:jc w:val="both"/>
        <w:rPr>
          <w:szCs w:val="28"/>
          <w:lang w:val="ru-RU" w:eastAsia="ru-RU"/>
        </w:rPr>
      </w:pPr>
      <w:r w:rsidRPr="00C90142">
        <w:rPr>
          <w:szCs w:val="28"/>
          <w:lang w:val="ru-RU" w:eastAsia="ru-RU"/>
        </w:rPr>
        <w:t>Система должна осуществлять контроль над вводимыми данными и обеспечить целостность хранимой информации. Этот контроль заключается в проверке на полноту и правильность форматов вводимой информации</w:t>
      </w:r>
      <w:r>
        <w:rPr>
          <w:szCs w:val="28"/>
          <w:lang w:val="ru-RU" w:eastAsia="ru-RU"/>
        </w:rPr>
        <w:t>.</w:t>
      </w:r>
      <w:r w:rsidRPr="00C90142">
        <w:rPr>
          <w:lang w:val="ru-RU"/>
        </w:rPr>
        <w:t xml:space="preserve"> </w:t>
      </w:r>
      <w:r w:rsidRPr="00C90142">
        <w:rPr>
          <w:szCs w:val="28"/>
          <w:lang w:val="ru-RU" w:eastAsia="ru-RU"/>
        </w:rPr>
        <w:t xml:space="preserve">Для </w:t>
      </w:r>
      <w:r>
        <w:rPr>
          <w:szCs w:val="28"/>
          <w:lang w:val="ru-RU" w:eastAsia="ru-RU"/>
        </w:rPr>
        <w:t xml:space="preserve">параметра </w:t>
      </w:r>
      <w:r>
        <w:rPr>
          <w:szCs w:val="28"/>
          <w:lang w:eastAsia="ru-RU"/>
        </w:rPr>
        <w:t>N</w:t>
      </w:r>
      <w:r w:rsidRPr="00C90142">
        <w:rPr>
          <w:szCs w:val="28"/>
          <w:lang w:val="ru-RU" w:eastAsia="ru-RU"/>
        </w:rPr>
        <w:t xml:space="preserve"> должно быть ограничен</w:t>
      </w:r>
      <w:r>
        <w:rPr>
          <w:szCs w:val="28"/>
          <w:lang w:val="ru-RU" w:eastAsia="ru-RU"/>
        </w:rPr>
        <w:t>ие</w:t>
      </w:r>
      <w:r w:rsidRPr="00C90142">
        <w:rPr>
          <w:szCs w:val="28"/>
          <w:lang w:val="ru-RU" w:eastAsia="ru-RU"/>
        </w:rPr>
        <w:t>:</w:t>
      </w:r>
      <w:r w:rsidRPr="00C90142">
        <w:rPr>
          <w:szCs w:val="28"/>
          <w:lang w:val="ru-RU" w:eastAsia="ru-RU"/>
        </w:rPr>
        <w:t xml:space="preserve"> </w:t>
      </w:r>
      <w:r>
        <w:rPr>
          <w:szCs w:val="28"/>
          <w:lang w:eastAsia="ru-RU"/>
        </w:rPr>
        <w:t>N</w:t>
      </w:r>
      <w:r w:rsidRPr="00C90142">
        <w:rPr>
          <w:szCs w:val="28"/>
          <w:lang w:val="ru-RU" w:eastAsia="ru-RU"/>
        </w:rPr>
        <w:t>&gt; __</w:t>
      </w:r>
      <w:r>
        <w:rPr>
          <w:szCs w:val="28"/>
          <w:lang w:val="ru-RU" w:eastAsia="ru-RU"/>
        </w:rPr>
        <w:t>.</w:t>
      </w:r>
      <w:r w:rsidRPr="00C90142">
        <w:rPr>
          <w:szCs w:val="28"/>
          <w:lang w:val="ru-RU" w:eastAsia="ru-RU"/>
        </w:rPr>
        <w:t xml:space="preserve"> </w:t>
      </w:r>
      <w:r w:rsidRPr="00C90142">
        <w:rPr>
          <w:szCs w:val="28"/>
          <w:lang w:val="ru-RU" w:eastAsia="ru-RU"/>
        </w:rPr>
        <w:t xml:space="preserve">Для </w:t>
      </w:r>
      <w:r>
        <w:rPr>
          <w:szCs w:val="28"/>
          <w:lang w:val="ru-RU" w:eastAsia="ru-RU"/>
        </w:rPr>
        <w:t>параметра</w:t>
      </w:r>
      <w:r>
        <w:rPr>
          <w:szCs w:val="28"/>
          <w:lang w:eastAsia="ru-RU"/>
        </w:rPr>
        <w:t xml:space="preserve"> j</w:t>
      </w:r>
      <w:r w:rsidRPr="00C90142">
        <w:rPr>
          <w:szCs w:val="28"/>
          <w:lang w:val="ru-RU" w:eastAsia="ru-RU"/>
        </w:rPr>
        <w:t xml:space="preserve"> должно быть ограничен</w:t>
      </w:r>
      <w:r>
        <w:rPr>
          <w:szCs w:val="28"/>
          <w:lang w:val="ru-RU" w:eastAsia="ru-RU"/>
        </w:rPr>
        <w:t>ие</w:t>
      </w:r>
      <w:r w:rsidRPr="00C90142">
        <w:rPr>
          <w:szCs w:val="28"/>
          <w:lang w:val="ru-RU" w:eastAsia="ru-RU"/>
        </w:rPr>
        <w:t xml:space="preserve">: </w:t>
      </w:r>
      <w:r>
        <w:rPr>
          <w:szCs w:val="28"/>
          <w:lang w:eastAsia="ru-RU"/>
        </w:rPr>
        <w:t>j</w:t>
      </w:r>
      <w:r w:rsidRPr="00C90142">
        <w:rPr>
          <w:szCs w:val="28"/>
          <w:lang w:val="ru-RU" w:eastAsia="ru-RU"/>
        </w:rPr>
        <w:t>&gt; _</w:t>
      </w:r>
      <w:r w:rsidRPr="00C90142">
        <w:rPr>
          <w:szCs w:val="28"/>
          <w:lang w:val="ru-RU" w:eastAsia="ru-RU"/>
        </w:rPr>
        <w:t>_</w:t>
      </w:r>
      <w:r>
        <w:rPr>
          <w:szCs w:val="28"/>
          <w:lang w:eastAsia="ru-RU"/>
        </w:rPr>
        <w:t>.</w:t>
      </w:r>
    </w:p>
    <w:p w14:paraId="658B4464" w14:textId="77777777" w:rsidR="00CB5285" w:rsidRPr="004E4CF1" w:rsidRDefault="00CB5285" w:rsidP="00C90142">
      <w:pPr>
        <w:autoSpaceDE w:val="0"/>
        <w:autoSpaceDN w:val="0"/>
        <w:adjustRightInd w:val="0"/>
        <w:spacing w:line="48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 xml:space="preserve">3.3. Условия эксплуатации </w:t>
      </w:r>
    </w:p>
    <w:p w14:paraId="2ACB8A52" w14:textId="774725E6" w:rsidR="00CB5285" w:rsidRPr="00D45232" w:rsidRDefault="00C90142" w:rsidP="00D45232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Cs w:val="28"/>
          <w:lang w:val="ru-RU" w:eastAsia="ru-RU"/>
        </w:rPr>
      </w:pPr>
      <w:r w:rsidRPr="00D45232">
        <w:rPr>
          <w:szCs w:val="28"/>
          <w:lang w:val="ru-RU" w:eastAsia="ru-RU"/>
        </w:rPr>
        <w:t>Подпрограмма должна выполняться на процессоре 8086</w:t>
      </w:r>
      <w:r w:rsidR="00D45232" w:rsidRPr="00D45232">
        <w:rPr>
          <w:szCs w:val="28"/>
          <w:lang w:val="ru-RU" w:eastAsia="ru-RU"/>
        </w:rPr>
        <w:t>;</w:t>
      </w:r>
    </w:p>
    <w:p w14:paraId="5D862508" w14:textId="6B0AC288" w:rsidR="00CB5285" w:rsidRPr="00D45232" w:rsidRDefault="00C90142" w:rsidP="00D45232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480" w:line="360" w:lineRule="auto"/>
        <w:ind w:left="1139" w:hanging="357"/>
        <w:contextualSpacing w:val="0"/>
        <w:jc w:val="both"/>
        <w:rPr>
          <w:szCs w:val="28"/>
          <w:lang w:val="ru-RU" w:eastAsia="ru-RU"/>
        </w:rPr>
      </w:pPr>
      <w:r w:rsidRPr="00D45232">
        <w:rPr>
          <w:szCs w:val="28"/>
          <w:lang w:val="ru-RU" w:eastAsia="ru-RU"/>
        </w:rPr>
        <w:t>Система должна быть устойчивой, то есть способной правильно выполнять запланированные действия</w:t>
      </w:r>
      <w:r w:rsidR="00D45232">
        <w:rPr>
          <w:szCs w:val="28"/>
          <w:lang w:val="ru-RU" w:eastAsia="ru-RU"/>
        </w:rPr>
        <w:t>.</w:t>
      </w:r>
    </w:p>
    <w:p w14:paraId="7E479B6A" w14:textId="77777777" w:rsidR="00CB5285" w:rsidRPr="004E4CF1" w:rsidRDefault="00CB5285" w:rsidP="004E4CF1">
      <w:pPr>
        <w:autoSpaceDE w:val="0"/>
        <w:autoSpaceDN w:val="0"/>
        <w:adjustRightInd w:val="0"/>
        <w:spacing w:line="36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 xml:space="preserve">3.4. Требования к составу и параметрам технических средств </w:t>
      </w:r>
    </w:p>
    <w:p w14:paraId="3DBFAC93" w14:textId="77777777" w:rsidR="00D45232" w:rsidRPr="00D45232" w:rsidRDefault="00D45232" w:rsidP="00D45232">
      <w:pPr>
        <w:widowControl w:val="0"/>
        <w:autoSpaceDE w:val="0"/>
        <w:autoSpaceDN w:val="0"/>
        <w:adjustRightInd w:val="0"/>
        <w:spacing w:line="360" w:lineRule="auto"/>
        <w:ind w:firstLine="426"/>
        <w:jc w:val="both"/>
        <w:rPr>
          <w:szCs w:val="28"/>
          <w:lang w:val="ru-RU" w:eastAsia="ru-RU"/>
        </w:rPr>
      </w:pPr>
      <w:r w:rsidRPr="00D45232">
        <w:rPr>
          <w:szCs w:val="28"/>
          <w:lang w:val="ru-RU" w:eastAsia="ru-RU"/>
        </w:rP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14:paraId="7D4C543F" w14:textId="404CB2C3" w:rsidR="00D45232" w:rsidRPr="00D45232" w:rsidRDefault="009478E1" w:rsidP="00D45232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13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</w:t>
      </w:r>
      <w:r w:rsidR="00D45232" w:rsidRPr="00D45232">
        <w:rPr>
          <w:szCs w:val="28"/>
          <w:lang w:val="ru-RU" w:eastAsia="ru-RU"/>
        </w:rPr>
        <w:t xml:space="preserve">роцессор </w:t>
      </w:r>
      <w:r w:rsidR="00D45232" w:rsidRPr="00D45232">
        <w:rPr>
          <w:szCs w:val="28"/>
          <w:lang w:val="ru-RU" w:eastAsia="ru-RU"/>
        </w:rPr>
        <w:t>не младше чем 8086</w:t>
      </w:r>
      <w:r w:rsidR="00D45232" w:rsidRPr="00D45232">
        <w:rPr>
          <w:szCs w:val="28"/>
          <w:lang w:val="ru-RU" w:eastAsia="ru-RU"/>
        </w:rPr>
        <w:t xml:space="preserve">; </w:t>
      </w:r>
    </w:p>
    <w:p w14:paraId="7448F4B6" w14:textId="23276097" w:rsidR="00D45232" w:rsidRPr="00D45232" w:rsidRDefault="009478E1" w:rsidP="00D45232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13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О</w:t>
      </w:r>
      <w:r w:rsidR="00D45232" w:rsidRPr="00D45232">
        <w:rPr>
          <w:szCs w:val="28"/>
          <w:lang w:val="ru-RU" w:eastAsia="ru-RU"/>
        </w:rPr>
        <w:t xml:space="preserve">перативную память объемом, 1Гигабайт, не менее; </w:t>
      </w:r>
    </w:p>
    <w:p w14:paraId="149B7CEE" w14:textId="03CC548D" w:rsidR="00D45232" w:rsidRPr="00D45232" w:rsidRDefault="009478E1" w:rsidP="00D45232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480" w:line="360" w:lineRule="auto"/>
        <w:ind w:left="1134" w:hanging="357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О</w:t>
      </w:r>
      <w:r w:rsidR="00D45232" w:rsidRPr="00D45232">
        <w:rPr>
          <w:szCs w:val="28"/>
          <w:lang w:val="ru-RU" w:eastAsia="ru-RU"/>
        </w:rPr>
        <w:t>перационную систему Windows 2000 Server или Windows 2003</w:t>
      </w:r>
      <w:r w:rsidR="00D45232">
        <w:rPr>
          <w:szCs w:val="28"/>
          <w:lang w:val="ru-RU" w:eastAsia="ru-RU"/>
        </w:rPr>
        <w:t xml:space="preserve"> и выше.</w:t>
      </w:r>
      <w:r w:rsidR="00D45232" w:rsidRPr="00D45232">
        <w:rPr>
          <w:szCs w:val="28"/>
          <w:lang w:val="ru-RU" w:eastAsia="ru-RU"/>
        </w:rPr>
        <w:t xml:space="preserve"> </w:t>
      </w:r>
    </w:p>
    <w:p w14:paraId="0AE1A535" w14:textId="77777777" w:rsidR="00CB5285" w:rsidRPr="004E4CF1" w:rsidRDefault="00CB5285" w:rsidP="00E813B0">
      <w:pPr>
        <w:autoSpaceDE w:val="0"/>
        <w:autoSpaceDN w:val="0"/>
        <w:adjustRightInd w:val="0"/>
        <w:spacing w:line="48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lastRenderedPageBreak/>
        <w:t>3.5. Требования к информационной и программной совместимости</w:t>
      </w:r>
    </w:p>
    <w:p w14:paraId="10DF9659" w14:textId="66CCB773" w:rsidR="00E813B0" w:rsidRDefault="00CB5285" w:rsidP="00E813B0">
      <w:pPr>
        <w:pStyle w:val="a6"/>
        <w:numPr>
          <w:ilvl w:val="0"/>
          <w:numId w:val="7"/>
        </w:numPr>
        <w:adjustRightInd w:val="0"/>
        <w:spacing w:line="360" w:lineRule="auto"/>
        <w:ind w:left="1134"/>
        <w:jc w:val="both"/>
        <w:rPr>
          <w:rFonts w:eastAsia="Andale Sans UI"/>
          <w:noProof/>
          <w:kern w:val="2"/>
          <w:szCs w:val="28"/>
          <w:lang w:val="ru-RU" w:eastAsia="ru-RU" w:bidi="en-US"/>
        </w:rPr>
      </w:pPr>
      <w:r w:rsidRPr="00E813B0">
        <w:rPr>
          <w:rFonts w:eastAsia="Andale Sans UI"/>
          <w:noProof/>
          <w:szCs w:val="28"/>
          <w:lang w:val="ru-RU" w:eastAsia="ru-RU" w:bidi="en-US"/>
        </w:rPr>
        <w:t>Windows</w:t>
      </w:r>
      <w:r w:rsidR="00E813B0" w:rsidRPr="00E813B0">
        <w:rPr>
          <w:rFonts w:eastAsia="Andale Sans UI"/>
          <w:noProof/>
          <w:szCs w:val="28"/>
          <w:lang w:val="ru-RU" w:eastAsia="ru-RU" w:bidi="en-US"/>
        </w:rPr>
        <w:t xml:space="preserve"> 2003 </w:t>
      </w:r>
      <w:r w:rsidR="00E813B0" w:rsidRPr="00E813B0">
        <w:rPr>
          <w:rFonts w:eastAsia="Andale Sans UI"/>
          <w:noProof/>
          <w:kern w:val="2"/>
          <w:szCs w:val="28"/>
          <w:lang w:val="ru-RU" w:eastAsia="ru-RU" w:bidi="en-US"/>
        </w:rPr>
        <w:t>или более поздней версии</w:t>
      </w:r>
      <w:r w:rsidR="00E813B0" w:rsidRPr="00E813B0">
        <w:rPr>
          <w:rFonts w:eastAsia="Andale Sans UI"/>
          <w:noProof/>
          <w:kern w:val="2"/>
          <w:szCs w:val="28"/>
          <w:lang w:val="ru-RU" w:eastAsia="ru-RU" w:bidi="en-US"/>
        </w:rPr>
        <w:t>;</w:t>
      </w:r>
    </w:p>
    <w:p w14:paraId="56A6A9CB" w14:textId="290B7314" w:rsidR="009478E1" w:rsidRPr="009478E1" w:rsidRDefault="009478E1" w:rsidP="009478E1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3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</w:t>
      </w:r>
      <w:r w:rsidRPr="00D45232">
        <w:rPr>
          <w:szCs w:val="28"/>
          <w:lang w:val="ru-RU" w:eastAsia="ru-RU"/>
        </w:rPr>
        <w:t xml:space="preserve">роцессор не младше чем 8086; </w:t>
      </w:r>
    </w:p>
    <w:p w14:paraId="040F4AD2" w14:textId="224367F6" w:rsidR="00CB5285" w:rsidRPr="00E813B0" w:rsidRDefault="00E813B0" w:rsidP="00E813B0">
      <w:pPr>
        <w:pStyle w:val="a6"/>
        <w:numPr>
          <w:ilvl w:val="0"/>
          <w:numId w:val="7"/>
        </w:numPr>
        <w:adjustRightInd w:val="0"/>
        <w:spacing w:after="480" w:line="360" w:lineRule="auto"/>
        <w:ind w:left="1134" w:hanging="357"/>
        <w:jc w:val="both"/>
        <w:rPr>
          <w:rFonts w:eastAsia="Andale Sans UI"/>
          <w:noProof/>
          <w:szCs w:val="28"/>
          <w:lang w:val="ru-RU" w:eastAsia="ru-RU" w:bidi="en-US"/>
        </w:rPr>
      </w:pPr>
      <w:r w:rsidRPr="00E813B0">
        <w:rPr>
          <w:rFonts w:eastAsia="Andale Sans UI"/>
          <w:noProof/>
          <w:szCs w:val="28"/>
          <w:lang w:val="ru-RU" w:eastAsia="ru-RU" w:bidi="en-US"/>
        </w:rPr>
        <w:t>И</w:t>
      </w:r>
      <w:r w:rsidRPr="00E813B0">
        <w:rPr>
          <w:rFonts w:eastAsia="Andale Sans UI"/>
          <w:noProof/>
          <w:szCs w:val="28"/>
          <w:lang w:val="ru-RU" w:eastAsia="ru-RU" w:bidi="en-US"/>
        </w:rPr>
        <w:t>спольз</w:t>
      </w:r>
      <w:r w:rsidRPr="00E813B0">
        <w:rPr>
          <w:rFonts w:eastAsia="Andale Sans UI"/>
          <w:noProof/>
          <w:szCs w:val="28"/>
          <w:lang w:val="ru-RU" w:eastAsia="ru-RU" w:bidi="en-US"/>
        </w:rPr>
        <w:t>ование</w:t>
      </w:r>
      <w:r w:rsidRPr="00E813B0">
        <w:rPr>
          <w:rFonts w:eastAsia="Andale Sans UI"/>
          <w:noProof/>
          <w:szCs w:val="28"/>
          <w:lang w:val="ru-RU" w:eastAsia="ru-RU" w:bidi="en-US"/>
        </w:rPr>
        <w:t xml:space="preserve"> Intel-синтаксис</w:t>
      </w:r>
      <w:r w:rsidRPr="00E813B0">
        <w:rPr>
          <w:rFonts w:eastAsia="Andale Sans UI"/>
          <w:noProof/>
          <w:szCs w:val="28"/>
          <w:lang w:val="ru-RU" w:eastAsia="ru-RU" w:bidi="en-US"/>
        </w:rPr>
        <w:t>а.</w:t>
      </w:r>
    </w:p>
    <w:p w14:paraId="59B5FEB4" w14:textId="77777777" w:rsidR="00CB5285" w:rsidRPr="004E4CF1" w:rsidRDefault="00CB5285" w:rsidP="009478E1">
      <w:pPr>
        <w:autoSpaceDE w:val="0"/>
        <w:autoSpaceDN w:val="0"/>
        <w:adjustRightInd w:val="0"/>
        <w:spacing w:line="48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 xml:space="preserve">3.6. Требования к маркировке и упаковке </w:t>
      </w:r>
    </w:p>
    <w:p w14:paraId="31E1EBBE" w14:textId="708FD2E9" w:rsidR="00CB5285" w:rsidRPr="004E4CF1" w:rsidRDefault="009478E1" w:rsidP="009478E1">
      <w:pPr>
        <w:autoSpaceDE w:val="0"/>
        <w:autoSpaceDN w:val="0"/>
        <w:adjustRightInd w:val="0"/>
        <w:spacing w:line="720" w:lineRule="auto"/>
        <w:ind w:left="426" w:firstLine="425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Подпрограмма должна храниться в выделенной для нее памяти</w:t>
      </w:r>
      <w:r w:rsidR="00CB5285" w:rsidRPr="004E4CF1">
        <w:rPr>
          <w:szCs w:val="28"/>
          <w:lang w:val="ru-RU" w:eastAsia="ru-RU"/>
        </w:rPr>
        <w:t>.</w:t>
      </w:r>
    </w:p>
    <w:p w14:paraId="431DA7AC" w14:textId="77777777" w:rsidR="00CB5285" w:rsidRPr="004E4CF1" w:rsidRDefault="00CB5285" w:rsidP="009478E1">
      <w:pPr>
        <w:autoSpaceDE w:val="0"/>
        <w:autoSpaceDN w:val="0"/>
        <w:adjustRightInd w:val="0"/>
        <w:spacing w:line="48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3.7. Требования к транспортированию и хранению</w:t>
      </w:r>
    </w:p>
    <w:p w14:paraId="63F01B43" w14:textId="3B851B25" w:rsidR="00CB5285" w:rsidRPr="004E4CF1" w:rsidRDefault="009478E1" w:rsidP="009478E1">
      <w:pPr>
        <w:spacing w:after="480" w:line="360" w:lineRule="auto"/>
        <w:ind w:left="425" w:firstLine="425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Подпрограмма должна при транспортировке храниться на носителе информации</w:t>
      </w:r>
      <w:r w:rsidR="00CB5285" w:rsidRPr="004E4CF1">
        <w:rPr>
          <w:szCs w:val="28"/>
          <w:lang w:val="ru-RU" w:eastAsia="ru-RU"/>
        </w:rPr>
        <w:t>.</w:t>
      </w:r>
    </w:p>
    <w:p w14:paraId="0D52C158" w14:textId="77777777" w:rsidR="00CB5285" w:rsidRPr="004E4CF1" w:rsidRDefault="00CB5285" w:rsidP="004E4CF1">
      <w:pPr>
        <w:spacing w:line="360" w:lineRule="auto"/>
        <w:ind w:left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3.8. Специальные требования</w:t>
      </w:r>
    </w:p>
    <w:p w14:paraId="3AD004F1" w14:textId="77777777" w:rsidR="00CB5285" w:rsidRPr="004E4CF1" w:rsidRDefault="00CB5285" w:rsidP="004E4CF1">
      <w:pPr>
        <w:spacing w:line="360" w:lineRule="auto"/>
        <w:ind w:left="426" w:firstLine="425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Требования не предъявляются</w:t>
      </w:r>
    </w:p>
    <w:p w14:paraId="595A5F53" w14:textId="77777777" w:rsidR="00CB5285" w:rsidRPr="004E4CF1" w:rsidRDefault="00CB5285" w:rsidP="004E4CF1">
      <w:pPr>
        <w:suppressAutoHyphens/>
        <w:spacing w:line="360" w:lineRule="auto"/>
        <w:jc w:val="both"/>
        <w:rPr>
          <w:rFonts w:eastAsia="Calibri"/>
          <w:szCs w:val="28"/>
          <w:lang w:val="ru-RU" w:eastAsia="ar-SA"/>
        </w:rPr>
      </w:pPr>
    </w:p>
    <w:p w14:paraId="7B07E1D1" w14:textId="77777777" w:rsidR="00CB5285" w:rsidRPr="004E4CF1" w:rsidRDefault="00CB5285" w:rsidP="009478E1">
      <w:pPr>
        <w:suppressAutoHyphens/>
        <w:spacing w:line="480" w:lineRule="auto"/>
        <w:jc w:val="both"/>
        <w:rPr>
          <w:rFonts w:eastAsia="Calibri"/>
          <w:szCs w:val="28"/>
          <w:lang w:val="ru-RU" w:eastAsia="ar-SA"/>
        </w:rPr>
      </w:pPr>
      <w:r w:rsidRPr="004E4CF1">
        <w:rPr>
          <w:rFonts w:eastAsia="Calibri"/>
          <w:szCs w:val="28"/>
          <w:lang w:val="ru-RU" w:eastAsia="ar-SA"/>
        </w:rPr>
        <w:t>4. Требование к программной документации</w:t>
      </w:r>
    </w:p>
    <w:p w14:paraId="786F19FD" w14:textId="77777777" w:rsidR="00CB5285" w:rsidRPr="004E4CF1" w:rsidRDefault="00CB5285" w:rsidP="004E4CF1">
      <w:pPr>
        <w:suppressAutoHyphens/>
        <w:spacing w:line="360" w:lineRule="auto"/>
        <w:ind w:firstLine="708"/>
        <w:jc w:val="both"/>
        <w:rPr>
          <w:rFonts w:eastAsia="Calibri"/>
          <w:szCs w:val="28"/>
          <w:lang w:val="ru-RU" w:eastAsia="ar-SA"/>
        </w:rPr>
      </w:pPr>
      <w:r w:rsidRPr="004E4CF1">
        <w:rPr>
          <w:rFonts w:eastAsia="Calibri"/>
          <w:szCs w:val="28"/>
          <w:lang w:val="ru-RU" w:eastAsia="ar-SA"/>
        </w:rPr>
        <w:t>4.1. Содержание расчётно-пояснительной записки</w:t>
      </w:r>
    </w:p>
    <w:p w14:paraId="594503E8" w14:textId="77777777" w:rsidR="00CB5285" w:rsidRPr="004E4CF1" w:rsidRDefault="00CB5285" w:rsidP="004E4CF1">
      <w:pPr>
        <w:suppressAutoHyphens/>
        <w:spacing w:line="360" w:lineRule="auto"/>
        <w:ind w:firstLine="708"/>
        <w:jc w:val="both"/>
        <w:rPr>
          <w:rFonts w:eastAsia="Calibri"/>
          <w:szCs w:val="28"/>
          <w:lang w:val="ru-RU" w:eastAsia="ar-SA"/>
        </w:rPr>
      </w:pPr>
      <w:r w:rsidRPr="004E4CF1">
        <w:rPr>
          <w:rFonts w:eastAsia="Calibri"/>
          <w:szCs w:val="28"/>
          <w:lang w:val="ru-RU" w:eastAsia="ar-SA"/>
        </w:rPr>
        <w:t>Программная документация должна содержать расчётно-пояснительную записку с содержанием:</w:t>
      </w:r>
    </w:p>
    <w:p w14:paraId="47B3C501" w14:textId="77777777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Титульный лист</w:t>
      </w:r>
    </w:p>
    <w:p w14:paraId="56999C84" w14:textId="77777777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Оглавление</w:t>
      </w:r>
    </w:p>
    <w:p w14:paraId="5E165608" w14:textId="77777777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Введение </w:t>
      </w:r>
    </w:p>
    <w:p w14:paraId="19EF6832" w14:textId="4400714C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1. </w:t>
      </w:r>
      <w:r w:rsidR="009478E1">
        <w:rPr>
          <w:color w:val="000000"/>
          <w:szCs w:val="28"/>
          <w:lang w:val="ru-RU" w:eastAsia="ru-RU"/>
        </w:rPr>
        <w:t>Изучение предметной области</w:t>
      </w:r>
    </w:p>
    <w:p w14:paraId="107D003D" w14:textId="3B6DEB77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2. </w:t>
      </w:r>
      <w:r w:rsidR="009478E1">
        <w:rPr>
          <w:color w:val="000000"/>
          <w:szCs w:val="28"/>
          <w:lang w:val="ru-RU" w:eastAsia="ru-RU"/>
        </w:rPr>
        <w:t>Постановка задачи</w:t>
      </w:r>
    </w:p>
    <w:p w14:paraId="267ECEDF" w14:textId="68875188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3. </w:t>
      </w:r>
      <w:r w:rsidR="009478E1">
        <w:rPr>
          <w:color w:val="000000"/>
          <w:szCs w:val="28"/>
          <w:lang w:val="ru-RU" w:eastAsia="ru-RU"/>
        </w:rPr>
        <w:t>Выбор структур данных</w:t>
      </w:r>
    </w:p>
    <w:p w14:paraId="69D30904" w14:textId="56E2CD9E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4.</w:t>
      </w:r>
      <w:r w:rsidR="009478E1">
        <w:rPr>
          <w:color w:val="000000"/>
          <w:szCs w:val="28"/>
          <w:lang w:val="ru-RU" w:eastAsia="ru-RU"/>
        </w:rPr>
        <w:t xml:space="preserve"> Логическое проектирование</w:t>
      </w:r>
    </w:p>
    <w:p w14:paraId="600DCDA5" w14:textId="14DA991B" w:rsidR="00CB5285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5. </w:t>
      </w:r>
      <w:r w:rsidR="009478E1">
        <w:rPr>
          <w:color w:val="000000"/>
          <w:szCs w:val="28"/>
          <w:lang w:val="ru-RU" w:eastAsia="ru-RU"/>
        </w:rPr>
        <w:t>Физическое проектирование</w:t>
      </w:r>
    </w:p>
    <w:p w14:paraId="2130600D" w14:textId="41D6667F" w:rsidR="009478E1" w:rsidRDefault="009478E1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6. Кодирование</w:t>
      </w:r>
    </w:p>
    <w:p w14:paraId="5926F512" w14:textId="76E40739" w:rsidR="009478E1" w:rsidRPr="004E4CF1" w:rsidRDefault="009478E1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7. Тестирование</w:t>
      </w:r>
    </w:p>
    <w:p w14:paraId="0C972210" w14:textId="77777777" w:rsidR="00CB5285" w:rsidRPr="004E4CF1" w:rsidRDefault="00CB5285" w:rsidP="004E4CF1">
      <w:pPr>
        <w:spacing w:line="360" w:lineRule="auto"/>
        <w:ind w:left="141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lastRenderedPageBreak/>
        <w:t>Заключение</w:t>
      </w:r>
    </w:p>
    <w:p w14:paraId="1D02819A" w14:textId="0D57253A" w:rsidR="00CB5285" w:rsidRPr="004E4CF1" w:rsidRDefault="009478E1" w:rsidP="004E4CF1">
      <w:pPr>
        <w:spacing w:line="360" w:lineRule="auto"/>
        <w:ind w:left="1416"/>
        <w:jc w:val="both"/>
        <w:rPr>
          <w:color w:val="3366FF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Литература </w:t>
      </w:r>
    </w:p>
    <w:p w14:paraId="289DB518" w14:textId="530F285C" w:rsidR="00CB5285" w:rsidRPr="0083572B" w:rsidRDefault="00CB5285" w:rsidP="0083572B">
      <w:pPr>
        <w:suppressAutoHyphens/>
        <w:spacing w:after="480" w:line="360" w:lineRule="auto"/>
        <w:ind w:left="1066" w:firstLine="346"/>
        <w:jc w:val="both"/>
        <w:rPr>
          <w:rFonts w:eastAsia="Calibri"/>
          <w:color w:val="000000"/>
          <w:szCs w:val="28"/>
          <w:lang w:val="ru-RU" w:eastAsia="ar-SA"/>
        </w:rPr>
      </w:pPr>
      <w:r w:rsidRPr="004E4CF1">
        <w:rPr>
          <w:rFonts w:eastAsia="Calibri"/>
          <w:color w:val="000000"/>
          <w:szCs w:val="28"/>
          <w:lang w:val="ru-RU" w:eastAsia="ar-SA"/>
        </w:rPr>
        <w:t>Приложения</w:t>
      </w:r>
    </w:p>
    <w:p w14:paraId="5246C4B9" w14:textId="25917587" w:rsidR="00CB5285" w:rsidRPr="004E4CF1" w:rsidRDefault="00CB5285" w:rsidP="0083572B">
      <w:pPr>
        <w:suppressAutoHyphens/>
        <w:spacing w:line="480" w:lineRule="auto"/>
        <w:ind w:firstLine="708"/>
        <w:jc w:val="both"/>
        <w:rPr>
          <w:rFonts w:eastAsia="Calibri"/>
          <w:szCs w:val="28"/>
          <w:lang w:val="ru-RU" w:eastAsia="ar-SA"/>
        </w:rPr>
      </w:pPr>
      <w:r w:rsidRPr="004E4CF1">
        <w:rPr>
          <w:rFonts w:eastAsia="Calibri"/>
          <w:szCs w:val="28"/>
          <w:lang w:val="ru-RU" w:eastAsia="ar-SA"/>
        </w:rPr>
        <w:t>4.</w:t>
      </w:r>
      <w:r w:rsidR="0083572B">
        <w:rPr>
          <w:rFonts w:eastAsia="Calibri"/>
          <w:szCs w:val="28"/>
          <w:lang w:val="ru-RU" w:eastAsia="ar-SA"/>
        </w:rPr>
        <w:t>2</w:t>
      </w:r>
      <w:r w:rsidRPr="004E4CF1">
        <w:rPr>
          <w:rFonts w:eastAsia="Calibri"/>
          <w:szCs w:val="28"/>
          <w:lang w:val="ru-RU" w:eastAsia="ar-SA"/>
        </w:rPr>
        <w:t>. Требования к оформлению</w:t>
      </w:r>
    </w:p>
    <w:p w14:paraId="15041076" w14:textId="16573845" w:rsidR="00CB5285" w:rsidRPr="004E4CF1" w:rsidRDefault="00CB5285" w:rsidP="0083572B">
      <w:pPr>
        <w:suppressAutoHyphens/>
        <w:spacing w:line="360" w:lineRule="auto"/>
        <w:ind w:left="360" w:firstLine="348"/>
        <w:jc w:val="both"/>
        <w:rPr>
          <w:rFonts w:eastAsia="Calibri"/>
          <w:szCs w:val="28"/>
          <w:lang w:val="ru-RU" w:eastAsia="ar-SA"/>
        </w:rPr>
      </w:pPr>
      <w:r w:rsidRPr="004E4CF1">
        <w:rPr>
          <w:rFonts w:eastAsia="Calibri"/>
          <w:szCs w:val="28"/>
          <w:lang w:val="ru-RU" w:eastAsia="ar-SA"/>
        </w:rPr>
        <w:t>Оформление документов должно быть выполнено в едином стиле</w:t>
      </w:r>
      <w:r w:rsidR="0083572B">
        <w:rPr>
          <w:rFonts w:eastAsia="Calibri"/>
          <w:szCs w:val="28"/>
          <w:lang w:val="ru-RU" w:eastAsia="ar-SA"/>
        </w:rPr>
        <w:t>.</w:t>
      </w:r>
    </w:p>
    <w:p w14:paraId="57F84885" w14:textId="2B166F35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Документ</w:t>
      </w:r>
      <w:r w:rsidR="0083572B">
        <w:rPr>
          <w:color w:val="000000"/>
          <w:szCs w:val="28"/>
          <w:lang w:val="ru-RU" w:eastAsia="ru-RU"/>
        </w:rPr>
        <w:t>:</w:t>
      </w:r>
    </w:p>
    <w:p w14:paraId="6B03055C" w14:textId="77777777" w:rsidR="00CB5285" w:rsidRPr="004E4CF1" w:rsidRDefault="00CB5285" w:rsidP="0083572B">
      <w:pPr>
        <w:spacing w:line="360" w:lineRule="auto"/>
        <w:ind w:firstLine="426"/>
        <w:jc w:val="both"/>
        <w:rPr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Печать на отдельных листах формата А4 (210х297 мм); оборотная сторона не заполняется; листы </w:t>
      </w:r>
      <w:r w:rsidRPr="004E4CF1">
        <w:rPr>
          <w:szCs w:val="28"/>
          <w:lang w:val="ru-RU" w:eastAsia="ru-RU"/>
        </w:rPr>
        <w:t>нумеруются. Печать возможна ч/б.</w:t>
      </w:r>
    </w:p>
    <w:p w14:paraId="6DF17B9A" w14:textId="77777777" w:rsidR="00CB5285" w:rsidRPr="004E4CF1" w:rsidRDefault="00CB5285" w:rsidP="0083572B">
      <w:pPr>
        <w:spacing w:line="360" w:lineRule="auto"/>
        <w:ind w:firstLine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Файлы предъявляются на компакт-диске: РПЗ с ТЗ; программный код.</w:t>
      </w:r>
    </w:p>
    <w:p w14:paraId="641FB369" w14:textId="77777777" w:rsidR="00CB5285" w:rsidRPr="004E4CF1" w:rsidRDefault="00CB5285" w:rsidP="0083572B">
      <w:pPr>
        <w:spacing w:line="360" w:lineRule="auto"/>
        <w:ind w:firstLine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Листы и диск в конверте вложены в пластиковую папку скоросш</w:t>
      </w:r>
      <w:r w:rsidRPr="004E4CF1">
        <w:rPr>
          <w:szCs w:val="28"/>
          <w:lang w:val="ru-RU" w:eastAsia="ru-RU"/>
        </w:rPr>
        <w:t>и</w:t>
      </w:r>
      <w:r w:rsidRPr="004E4CF1">
        <w:rPr>
          <w:szCs w:val="28"/>
          <w:lang w:val="ru-RU" w:eastAsia="ru-RU"/>
        </w:rPr>
        <w:t>вателя.</w:t>
      </w:r>
    </w:p>
    <w:p w14:paraId="4771D68B" w14:textId="0625EC5D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Страницы</w:t>
      </w:r>
      <w:r w:rsidR="0083572B">
        <w:rPr>
          <w:color w:val="000000"/>
          <w:szCs w:val="28"/>
          <w:lang w:val="ru-RU" w:eastAsia="ru-RU"/>
        </w:rPr>
        <w:t>:</w:t>
      </w:r>
    </w:p>
    <w:p w14:paraId="75405AA6" w14:textId="0F74871C" w:rsidR="00CB5285" w:rsidRPr="004E4CF1" w:rsidRDefault="00CB5285" w:rsidP="0083572B">
      <w:pPr>
        <w:spacing w:line="360" w:lineRule="auto"/>
        <w:ind w:firstLine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>Ориентация – книжная; отдельные страницы, при необходимости, альбомн</w:t>
      </w:r>
      <w:r w:rsidR="00BE5B4A">
        <w:rPr>
          <w:szCs w:val="28"/>
          <w:lang w:val="ru-RU" w:eastAsia="ru-RU"/>
        </w:rPr>
        <w:t>ые</w:t>
      </w:r>
      <w:r w:rsidRPr="004E4CF1">
        <w:rPr>
          <w:szCs w:val="28"/>
          <w:lang w:val="ru-RU" w:eastAsia="ru-RU"/>
        </w:rPr>
        <w:t>.</w:t>
      </w:r>
    </w:p>
    <w:p w14:paraId="40E28F6F" w14:textId="046FF646" w:rsidR="00CB5285" w:rsidRPr="004E4CF1" w:rsidRDefault="00CB5285" w:rsidP="0083572B">
      <w:pPr>
        <w:spacing w:line="360" w:lineRule="auto"/>
        <w:ind w:firstLine="426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 xml:space="preserve">Поля: верхнее, нижнее – по </w:t>
      </w:r>
      <w:smartTag w:uri="urn:schemas-microsoft-com:office:smarttags" w:element="metricconverter">
        <w:smartTagPr>
          <w:attr w:name="ProductID" w:val="2 см"/>
        </w:smartTagPr>
        <w:r w:rsidRPr="004E4CF1">
          <w:rPr>
            <w:szCs w:val="28"/>
            <w:lang w:val="ru-RU" w:eastAsia="ru-RU"/>
          </w:rPr>
          <w:t>2 см</w:t>
        </w:r>
      </w:smartTag>
      <w:r w:rsidRPr="004E4CF1">
        <w:rPr>
          <w:szCs w:val="28"/>
          <w:lang w:val="ru-RU" w:eastAsia="ru-RU"/>
        </w:rPr>
        <w:t xml:space="preserve">, левое – </w:t>
      </w:r>
      <w:smartTag w:uri="urn:schemas-microsoft-com:office:smarttags" w:element="metricconverter">
        <w:smartTagPr>
          <w:attr w:name="ProductID" w:val="3 см"/>
        </w:smartTagPr>
        <w:r w:rsidRPr="004E4CF1">
          <w:rPr>
            <w:szCs w:val="28"/>
            <w:lang w:val="ru-RU" w:eastAsia="ru-RU"/>
          </w:rPr>
          <w:t>3 см</w:t>
        </w:r>
      </w:smartTag>
      <w:r w:rsidRPr="004E4CF1">
        <w:rPr>
          <w:szCs w:val="28"/>
          <w:lang w:val="ru-RU" w:eastAsia="ru-RU"/>
        </w:rPr>
        <w:t xml:space="preserve">, правое – 1 см. </w:t>
      </w:r>
    </w:p>
    <w:p w14:paraId="3DA0592B" w14:textId="56478F47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Абзацы</w:t>
      </w:r>
      <w:r w:rsidR="00BE5B4A">
        <w:rPr>
          <w:color w:val="000000"/>
          <w:szCs w:val="28"/>
          <w:lang w:val="ru-RU" w:eastAsia="ru-RU"/>
        </w:rPr>
        <w:t>:</w:t>
      </w:r>
    </w:p>
    <w:p w14:paraId="7A565B1B" w14:textId="13638CB7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Межстрочный интервал – 1,</w:t>
      </w:r>
      <w:r w:rsidR="00BE5B4A">
        <w:rPr>
          <w:color w:val="000000"/>
          <w:szCs w:val="28"/>
          <w:lang w:val="ru-RU" w:eastAsia="ru-RU"/>
        </w:rPr>
        <w:t>5</w:t>
      </w:r>
      <w:r w:rsidRPr="004E4CF1">
        <w:rPr>
          <w:color w:val="000000"/>
          <w:szCs w:val="28"/>
          <w:lang w:val="ru-RU" w:eastAsia="ru-RU"/>
        </w:rPr>
        <w:t>.</w:t>
      </w:r>
      <w:r w:rsidR="00BE5B4A" w:rsidRPr="00BE5B4A">
        <w:rPr>
          <w:color w:val="000000"/>
          <w:szCs w:val="28"/>
          <w:lang w:val="ru-RU" w:eastAsia="ru-RU"/>
        </w:rPr>
        <w:t xml:space="preserve"> </w:t>
      </w:r>
      <w:r w:rsidR="00BE5B4A">
        <w:rPr>
          <w:color w:val="000000"/>
          <w:szCs w:val="28"/>
          <w:lang w:val="ru-RU" w:eastAsia="ru-RU"/>
        </w:rPr>
        <w:t>О</w:t>
      </w:r>
      <w:r w:rsidR="00BE5B4A" w:rsidRPr="00BE5B4A">
        <w:rPr>
          <w:color w:val="000000"/>
          <w:szCs w:val="28"/>
          <w:lang w:val="ru-RU" w:eastAsia="ru-RU"/>
        </w:rPr>
        <w:t>тступ первой</w:t>
      </w:r>
      <w:r w:rsidR="00BE5B4A">
        <w:rPr>
          <w:color w:val="000000"/>
          <w:szCs w:val="28"/>
          <w:lang w:val="ru-RU" w:eastAsia="ru-RU"/>
        </w:rPr>
        <w:t xml:space="preserve"> </w:t>
      </w:r>
      <w:r w:rsidR="00BE5B4A" w:rsidRPr="00BE5B4A">
        <w:rPr>
          <w:color w:val="000000"/>
          <w:szCs w:val="28"/>
          <w:lang w:val="ru-RU" w:eastAsia="ru-RU"/>
        </w:rPr>
        <w:t>строки абзаца – 0,75 см</w:t>
      </w:r>
      <w:r w:rsidR="00BE5B4A">
        <w:rPr>
          <w:color w:val="000000"/>
          <w:szCs w:val="28"/>
          <w:lang w:val="ru-RU" w:eastAsia="ru-RU"/>
        </w:rPr>
        <w:t xml:space="preserve">. </w:t>
      </w:r>
      <w:r w:rsidR="00BE5B4A" w:rsidRPr="00BE5B4A">
        <w:rPr>
          <w:lang w:val="ru-RU"/>
        </w:rPr>
        <w:t>Расстояние между последней строкой текста предыдущего раздела и последующим заголовком при расположении их на одной странице должно быть равно трем интервалам.</w:t>
      </w:r>
    </w:p>
    <w:p w14:paraId="5DF206EE" w14:textId="6D1A0924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Шрифты</w:t>
      </w:r>
      <w:r w:rsidR="00BE5B4A">
        <w:rPr>
          <w:color w:val="000000"/>
          <w:szCs w:val="28"/>
          <w:lang w:val="ru-RU" w:eastAsia="ru-RU"/>
        </w:rPr>
        <w:t>:</w:t>
      </w:r>
    </w:p>
    <w:p w14:paraId="1B65FE68" w14:textId="1ADDA0EB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Кегль – 14. В таблицах шрифт 12. Шрифт листинга – </w:t>
      </w:r>
      <w:r w:rsidR="00BE5B4A">
        <w:rPr>
          <w:color w:val="000000"/>
          <w:szCs w:val="28"/>
          <w:lang w:val="ru-RU" w:eastAsia="ru-RU"/>
        </w:rPr>
        <w:t>8</w:t>
      </w:r>
      <w:r w:rsidRPr="004E4CF1">
        <w:rPr>
          <w:color w:val="000000"/>
          <w:szCs w:val="28"/>
          <w:lang w:val="ru-RU" w:eastAsia="ru-RU"/>
        </w:rPr>
        <w:t xml:space="preserve"> (возможно в 2 колонки). </w:t>
      </w:r>
    </w:p>
    <w:p w14:paraId="32DD8E36" w14:textId="43730E25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Рисунки</w:t>
      </w:r>
      <w:r w:rsidR="00BE5B4A">
        <w:rPr>
          <w:color w:val="000000"/>
          <w:szCs w:val="28"/>
          <w:lang w:val="ru-RU" w:eastAsia="ru-RU"/>
        </w:rPr>
        <w:t>:</w:t>
      </w:r>
    </w:p>
    <w:p w14:paraId="78A56A75" w14:textId="77777777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Подписывается под ним по центру: </w:t>
      </w:r>
      <w:proofErr w:type="spellStart"/>
      <w:r w:rsidRPr="004E4CF1">
        <w:rPr>
          <w:color w:val="000000"/>
          <w:szCs w:val="28"/>
          <w:lang w:val="ru-RU" w:eastAsia="ru-RU"/>
        </w:rPr>
        <w:t>Рис.Х</w:t>
      </w:r>
      <w:proofErr w:type="spellEnd"/>
      <w:r w:rsidRPr="004E4CF1">
        <w:rPr>
          <w:color w:val="000000"/>
          <w:szCs w:val="28"/>
          <w:lang w:val="ru-RU" w:eastAsia="ru-RU"/>
        </w:rPr>
        <w:t xml:space="preserve">. Название </w:t>
      </w:r>
    </w:p>
    <w:p w14:paraId="69A63520" w14:textId="2FF272D1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В приложениях: Рис.П1.3. Название.</w:t>
      </w:r>
    </w:p>
    <w:p w14:paraId="2850EA5D" w14:textId="032B7972" w:rsidR="00CB5285" w:rsidRPr="004E4CF1" w:rsidRDefault="00CB5285" w:rsidP="004E4CF1">
      <w:pPr>
        <w:spacing w:line="360" w:lineRule="auto"/>
        <w:ind w:left="708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Таблицы</w:t>
      </w:r>
      <w:r w:rsidR="00BE5B4A">
        <w:rPr>
          <w:color w:val="000000"/>
          <w:szCs w:val="28"/>
          <w:lang w:val="ru-RU" w:eastAsia="ru-RU"/>
        </w:rPr>
        <w:t>:</w:t>
      </w:r>
    </w:p>
    <w:p w14:paraId="433BAE2D" w14:textId="77777777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Подписывается: над таблицей, выравнивание по правому: «Таблица Х». </w:t>
      </w:r>
    </w:p>
    <w:p w14:paraId="6395DD9F" w14:textId="77777777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>В следующей строке по центру Название</w:t>
      </w:r>
    </w:p>
    <w:p w14:paraId="0763FE79" w14:textId="77777777" w:rsidR="00CB5285" w:rsidRPr="004E4CF1" w:rsidRDefault="00CB5285" w:rsidP="00BE5B4A">
      <w:pPr>
        <w:spacing w:line="360" w:lineRule="auto"/>
        <w:ind w:firstLine="426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t xml:space="preserve">Надписи в «шапке» (имена столбцов, полей) – по центру. </w:t>
      </w:r>
    </w:p>
    <w:p w14:paraId="2A284C4F" w14:textId="30F5ACD1" w:rsidR="00CB5285" w:rsidRPr="00BE5B4A" w:rsidRDefault="00CB5285" w:rsidP="00BE5B4A">
      <w:pPr>
        <w:spacing w:after="480" w:line="360" w:lineRule="auto"/>
        <w:ind w:firstLine="425"/>
        <w:jc w:val="both"/>
        <w:rPr>
          <w:color w:val="000000"/>
          <w:szCs w:val="28"/>
          <w:lang w:val="ru-RU" w:eastAsia="ru-RU"/>
        </w:rPr>
      </w:pPr>
      <w:r w:rsidRPr="004E4CF1">
        <w:rPr>
          <w:color w:val="000000"/>
          <w:szCs w:val="28"/>
          <w:lang w:val="ru-RU" w:eastAsia="ru-RU"/>
        </w:rPr>
        <w:lastRenderedPageBreak/>
        <w:t>В теле таблицы (записи) текстовые значения – выровнены по лев</w:t>
      </w:r>
      <w:r w:rsidRPr="004E4CF1">
        <w:rPr>
          <w:color w:val="000000"/>
          <w:szCs w:val="28"/>
          <w:lang w:val="ru-RU" w:eastAsia="ru-RU"/>
        </w:rPr>
        <w:t>о</w:t>
      </w:r>
      <w:r w:rsidRPr="004E4CF1">
        <w:rPr>
          <w:color w:val="000000"/>
          <w:szCs w:val="28"/>
          <w:lang w:val="ru-RU" w:eastAsia="ru-RU"/>
        </w:rPr>
        <w:t xml:space="preserve">му краю, числа, даты – по правому. </w:t>
      </w:r>
    </w:p>
    <w:p w14:paraId="2960EE2C" w14:textId="692CE029" w:rsidR="00CB5285" w:rsidRPr="00BE5B4A" w:rsidRDefault="00CB5285" w:rsidP="00BE5B4A">
      <w:pPr>
        <w:spacing w:line="480" w:lineRule="auto"/>
        <w:jc w:val="both"/>
        <w:rPr>
          <w:rFonts w:eastAsia="Calibri"/>
          <w:szCs w:val="28"/>
          <w:lang w:val="ru-RU" w:eastAsia="ru-RU"/>
        </w:rPr>
      </w:pPr>
      <w:r w:rsidRPr="004E4CF1">
        <w:rPr>
          <w:rFonts w:eastAsia="Calibri"/>
          <w:szCs w:val="28"/>
          <w:lang w:val="ru-RU" w:eastAsia="ru-RU"/>
        </w:rPr>
        <w:t xml:space="preserve">5. Стадии и этапы разработки </w:t>
      </w:r>
    </w:p>
    <w:p w14:paraId="069DCAC1" w14:textId="61F83DF2" w:rsidR="00CB5285" w:rsidRPr="004E4CF1" w:rsidRDefault="00CB5285" w:rsidP="004E4CF1">
      <w:pPr>
        <w:spacing w:line="360" w:lineRule="auto"/>
        <w:ind w:firstLine="720"/>
        <w:jc w:val="both"/>
        <w:rPr>
          <w:szCs w:val="28"/>
          <w:lang w:val="ru-RU" w:eastAsia="ru-RU"/>
        </w:rPr>
      </w:pPr>
      <w:r w:rsidRPr="004E4CF1">
        <w:rPr>
          <w:szCs w:val="28"/>
          <w:lang w:val="ru-RU" w:eastAsia="ru-RU"/>
        </w:rPr>
        <w:t xml:space="preserve">Для разработки продукта необходимы чёткие сроки выполнения поставленных задач для более продуктивной работы </w:t>
      </w:r>
      <w:r w:rsidRPr="004E4CF1">
        <w:rPr>
          <w:rFonts w:eastAsia="Calibri"/>
          <w:szCs w:val="28"/>
          <w:lang w:val="ru-RU" w:eastAsia="ru-RU"/>
        </w:rPr>
        <w:t>(</w:t>
      </w:r>
      <w:r w:rsidR="00BE5B4A">
        <w:rPr>
          <w:rFonts w:eastAsia="Calibri"/>
          <w:szCs w:val="28"/>
          <w:lang w:val="ru-RU" w:eastAsia="ru-RU"/>
        </w:rPr>
        <w:t>т</w:t>
      </w:r>
      <w:r w:rsidR="00BE5B4A" w:rsidRPr="004E4CF1">
        <w:rPr>
          <w:rFonts w:eastAsia="Calibri"/>
          <w:szCs w:val="28"/>
          <w:lang w:val="ru-RU" w:eastAsia="ru-RU"/>
        </w:rPr>
        <w:t>абл. П</w:t>
      </w:r>
      <w:r w:rsidRPr="004E4CF1">
        <w:rPr>
          <w:rFonts w:eastAsia="Calibri"/>
          <w:szCs w:val="28"/>
          <w:lang w:val="ru-RU" w:eastAsia="ru-RU"/>
        </w:rPr>
        <w:t>1.1).</w:t>
      </w:r>
    </w:p>
    <w:p w14:paraId="6E780D80" w14:textId="77777777" w:rsidR="00CB5285" w:rsidRPr="00DE0769" w:rsidRDefault="00CB5285" w:rsidP="00CB5285">
      <w:pPr>
        <w:ind w:left="1778"/>
        <w:jc w:val="right"/>
        <w:rPr>
          <w:szCs w:val="28"/>
          <w:lang w:val="ru-RU" w:eastAsia="ru-RU"/>
        </w:rPr>
      </w:pPr>
      <w:r w:rsidRPr="00DE0769">
        <w:rPr>
          <w:szCs w:val="28"/>
          <w:lang w:val="ru-RU" w:eastAsia="ru-RU"/>
        </w:rPr>
        <w:t>Таблица П1.1</w:t>
      </w:r>
    </w:p>
    <w:p w14:paraId="0EAADAF8" w14:textId="77777777" w:rsidR="00CB5285" w:rsidRPr="00DE0769" w:rsidRDefault="00CB5285" w:rsidP="00CB5285">
      <w:pPr>
        <w:jc w:val="center"/>
        <w:rPr>
          <w:szCs w:val="28"/>
          <w:lang w:val="ru-RU" w:eastAsia="ru-RU"/>
        </w:rPr>
      </w:pPr>
      <w:r w:rsidRPr="00DE0769">
        <w:rPr>
          <w:szCs w:val="28"/>
          <w:lang w:val="ru-RU" w:eastAsia="ru-RU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4"/>
        <w:gridCol w:w="1834"/>
        <w:gridCol w:w="2717"/>
        <w:gridCol w:w="2003"/>
      </w:tblGrid>
      <w:tr w:rsidR="00CB5285" w:rsidRPr="00DE0769" w14:paraId="53E89179" w14:textId="77777777" w:rsidTr="00341E6B">
        <w:tc>
          <w:tcPr>
            <w:tcW w:w="3118" w:type="dxa"/>
          </w:tcPr>
          <w:p w14:paraId="4B9F0C1F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Наименование</w:t>
            </w:r>
          </w:p>
          <w:p w14:paraId="2FA0EBA9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этапа разработки</w:t>
            </w:r>
          </w:p>
        </w:tc>
        <w:tc>
          <w:tcPr>
            <w:tcW w:w="1850" w:type="dxa"/>
          </w:tcPr>
          <w:p w14:paraId="4B7D8989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Сроки разр</w:t>
            </w:r>
            <w:r w:rsidRPr="00DE0769">
              <w:rPr>
                <w:color w:val="000000"/>
                <w:sz w:val="24"/>
                <w:lang w:val="ru-RU" w:eastAsia="ru-RU"/>
              </w:rPr>
              <w:t>а</w:t>
            </w:r>
            <w:r w:rsidRPr="00DE0769">
              <w:rPr>
                <w:color w:val="000000"/>
                <w:sz w:val="24"/>
                <w:lang w:val="ru-RU" w:eastAsia="ru-RU"/>
              </w:rPr>
              <w:t>ботки</w:t>
            </w:r>
          </w:p>
        </w:tc>
        <w:tc>
          <w:tcPr>
            <w:tcW w:w="2758" w:type="dxa"/>
          </w:tcPr>
          <w:p w14:paraId="2A123020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Результат выполнения</w:t>
            </w:r>
          </w:p>
        </w:tc>
        <w:tc>
          <w:tcPr>
            <w:tcW w:w="2020" w:type="dxa"/>
          </w:tcPr>
          <w:p w14:paraId="16CD0FEC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Отметка о в</w:t>
            </w:r>
            <w:r w:rsidRPr="00DE0769">
              <w:rPr>
                <w:color w:val="000000"/>
                <w:sz w:val="24"/>
                <w:lang w:val="ru-RU" w:eastAsia="ru-RU"/>
              </w:rPr>
              <w:t>ы</w:t>
            </w:r>
            <w:r w:rsidRPr="00DE0769">
              <w:rPr>
                <w:color w:val="000000"/>
                <w:sz w:val="24"/>
                <w:lang w:val="ru-RU" w:eastAsia="ru-RU"/>
              </w:rPr>
              <w:t>полнении</w:t>
            </w:r>
          </w:p>
        </w:tc>
      </w:tr>
      <w:tr w:rsidR="00CB5285" w:rsidRPr="00DE0769" w14:paraId="6E1E456F" w14:textId="77777777" w:rsidTr="00341E6B">
        <w:trPr>
          <w:trHeight w:val="239"/>
        </w:trPr>
        <w:tc>
          <w:tcPr>
            <w:tcW w:w="3118" w:type="dxa"/>
          </w:tcPr>
          <w:p w14:paraId="65642D8D" w14:textId="77777777" w:rsidR="00CB5285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  <w:p w14:paraId="1C21A667" w14:textId="029691CE" w:rsidR="00BE5B4A" w:rsidRPr="00DE0769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1850" w:type="dxa"/>
          </w:tcPr>
          <w:p w14:paraId="51F96FEB" w14:textId="305E9A3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758" w:type="dxa"/>
          </w:tcPr>
          <w:p w14:paraId="6947748B" w14:textId="11D43CA6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020" w:type="dxa"/>
          </w:tcPr>
          <w:p w14:paraId="754EE118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  <w:tr w:rsidR="00CB5285" w:rsidRPr="00DE0769" w14:paraId="3AFE78A5" w14:textId="77777777" w:rsidTr="00341E6B">
        <w:trPr>
          <w:trHeight w:val="239"/>
        </w:trPr>
        <w:tc>
          <w:tcPr>
            <w:tcW w:w="3118" w:type="dxa"/>
          </w:tcPr>
          <w:p w14:paraId="29C8619B" w14:textId="77777777" w:rsidR="00CB5285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  <w:p w14:paraId="1A5AACEF" w14:textId="4F347063" w:rsidR="00BE5B4A" w:rsidRPr="00DE0769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1850" w:type="dxa"/>
          </w:tcPr>
          <w:p w14:paraId="23A91F2C" w14:textId="384EF810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758" w:type="dxa"/>
          </w:tcPr>
          <w:p w14:paraId="2A1DA65D" w14:textId="16276EB2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020" w:type="dxa"/>
          </w:tcPr>
          <w:p w14:paraId="4E840D49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  <w:tr w:rsidR="00CB5285" w:rsidRPr="00DE0769" w14:paraId="16DBC18F" w14:textId="77777777" w:rsidTr="00341E6B">
        <w:trPr>
          <w:trHeight w:val="239"/>
        </w:trPr>
        <w:tc>
          <w:tcPr>
            <w:tcW w:w="3118" w:type="dxa"/>
          </w:tcPr>
          <w:p w14:paraId="6A2EC8FD" w14:textId="77777777" w:rsidR="00CB5285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Написание кода</w:t>
            </w:r>
          </w:p>
          <w:p w14:paraId="4F672496" w14:textId="07553068" w:rsidR="00BE5B4A" w:rsidRPr="00DE0769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1850" w:type="dxa"/>
          </w:tcPr>
          <w:p w14:paraId="42F375BE" w14:textId="488F4D9C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758" w:type="dxa"/>
          </w:tcPr>
          <w:p w14:paraId="10F8DF68" w14:textId="01CE5399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020" w:type="dxa"/>
          </w:tcPr>
          <w:p w14:paraId="369F430B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  <w:tr w:rsidR="00CB5285" w:rsidRPr="00DE0769" w14:paraId="02A8C7C6" w14:textId="77777777" w:rsidTr="00341E6B">
        <w:trPr>
          <w:trHeight w:val="239"/>
        </w:trPr>
        <w:tc>
          <w:tcPr>
            <w:tcW w:w="3118" w:type="dxa"/>
          </w:tcPr>
          <w:p w14:paraId="2B4A98BC" w14:textId="77777777" w:rsidR="00CB5285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Тестирование</w:t>
            </w:r>
          </w:p>
          <w:p w14:paraId="079D4625" w14:textId="1FE18F7E" w:rsidR="00BE5B4A" w:rsidRPr="00DE0769" w:rsidRDefault="00BE5B4A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1850" w:type="dxa"/>
          </w:tcPr>
          <w:p w14:paraId="3798BFF3" w14:textId="3CA144AC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758" w:type="dxa"/>
          </w:tcPr>
          <w:p w14:paraId="7A08A431" w14:textId="6369B925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020" w:type="dxa"/>
          </w:tcPr>
          <w:p w14:paraId="388FE09D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</w:tbl>
    <w:p w14:paraId="20049727" w14:textId="77777777" w:rsidR="00CB5285" w:rsidRPr="00DE0769" w:rsidRDefault="00CB5285" w:rsidP="00CB5285">
      <w:pPr>
        <w:rPr>
          <w:szCs w:val="28"/>
          <w:lang w:val="ru-RU" w:eastAsia="ru-RU"/>
        </w:rPr>
      </w:pPr>
    </w:p>
    <w:p w14:paraId="7CAEEC13" w14:textId="77777777" w:rsidR="00CB5285" w:rsidRPr="00DE0769" w:rsidRDefault="00CB5285" w:rsidP="00CB5285">
      <w:pPr>
        <w:spacing w:line="360" w:lineRule="auto"/>
        <w:jc w:val="both"/>
        <w:rPr>
          <w:rFonts w:eastAsia="Calibri"/>
          <w:szCs w:val="28"/>
          <w:lang w:val="ru-RU" w:eastAsia="ru-RU"/>
        </w:rPr>
      </w:pPr>
      <w:r w:rsidRPr="00DE0769">
        <w:rPr>
          <w:szCs w:val="28"/>
          <w:lang w:val="ru-RU" w:eastAsia="ru-RU"/>
        </w:rPr>
        <w:t xml:space="preserve">6. </w:t>
      </w:r>
      <w:r w:rsidRPr="00DE0769">
        <w:rPr>
          <w:rFonts w:eastAsia="Calibri"/>
          <w:szCs w:val="28"/>
          <w:lang w:val="ru-RU" w:eastAsia="ru-RU"/>
        </w:rPr>
        <w:t xml:space="preserve">Порядок контроля и приемки </w:t>
      </w:r>
    </w:p>
    <w:p w14:paraId="5DA38478" w14:textId="77777777" w:rsidR="00CB5285" w:rsidRPr="00DE0769" w:rsidRDefault="00CB5285" w:rsidP="00CB5285">
      <w:pPr>
        <w:spacing w:line="360" w:lineRule="auto"/>
        <w:ind w:firstLine="720"/>
        <w:jc w:val="both"/>
        <w:rPr>
          <w:rFonts w:eastAsia="Calibri"/>
          <w:szCs w:val="28"/>
          <w:lang w:val="ru-RU" w:eastAsia="ru-RU"/>
        </w:rPr>
      </w:pPr>
      <w:r w:rsidRPr="00DE0769">
        <w:rPr>
          <w:rFonts w:eastAsia="Calibri"/>
          <w:szCs w:val="28"/>
          <w:lang w:val="ru-RU" w:eastAsia="ru-RU"/>
        </w:rPr>
        <w:t>При постановлении задач на курсовую работу, также были выставлены ко</w:t>
      </w:r>
      <w:r w:rsidRPr="00DE0769">
        <w:rPr>
          <w:rFonts w:eastAsia="Calibri"/>
          <w:szCs w:val="28"/>
          <w:lang w:val="ru-RU" w:eastAsia="ru-RU"/>
        </w:rPr>
        <w:t>н</w:t>
      </w:r>
      <w:r w:rsidRPr="00DE0769">
        <w:rPr>
          <w:rFonts w:eastAsia="Calibri"/>
          <w:szCs w:val="28"/>
          <w:lang w:val="ru-RU" w:eastAsia="ru-RU"/>
        </w:rPr>
        <w:t>трольные сроки сдачи документаций и самой курсовой работы</w:t>
      </w:r>
      <w:r>
        <w:rPr>
          <w:rFonts w:eastAsia="Calibri"/>
          <w:szCs w:val="28"/>
          <w:lang w:val="ru-RU" w:eastAsia="ru-RU"/>
        </w:rPr>
        <w:t xml:space="preserve"> (Табл.П1.2)</w:t>
      </w:r>
      <w:r w:rsidRPr="00DE0769">
        <w:rPr>
          <w:rFonts w:eastAsia="Calibri"/>
          <w:szCs w:val="28"/>
          <w:lang w:val="ru-RU" w:eastAsia="ru-RU"/>
        </w:rPr>
        <w:t>.</w:t>
      </w:r>
    </w:p>
    <w:p w14:paraId="651DDB44" w14:textId="77777777" w:rsidR="00CB5285" w:rsidRPr="00DE0769" w:rsidRDefault="00CB5285" w:rsidP="00CB5285">
      <w:pPr>
        <w:ind w:left="1778"/>
        <w:jc w:val="right"/>
        <w:rPr>
          <w:szCs w:val="28"/>
          <w:lang w:val="ru-RU" w:eastAsia="ru-RU"/>
        </w:rPr>
      </w:pPr>
      <w:r w:rsidRPr="00DE0769">
        <w:rPr>
          <w:szCs w:val="28"/>
          <w:lang w:val="ru-RU" w:eastAsia="ru-RU"/>
        </w:rPr>
        <w:t>Таблица П1.2</w:t>
      </w:r>
    </w:p>
    <w:p w14:paraId="45719A37" w14:textId="77777777" w:rsidR="00CB5285" w:rsidRPr="00DE0769" w:rsidRDefault="00CB5285" w:rsidP="00CB5285">
      <w:pPr>
        <w:spacing w:line="360" w:lineRule="auto"/>
        <w:jc w:val="center"/>
        <w:rPr>
          <w:rFonts w:eastAsia="Calibri"/>
          <w:lang w:val="ru-RU" w:eastAsia="ru-RU"/>
        </w:rPr>
      </w:pPr>
      <w:r w:rsidRPr="00DE0769">
        <w:rPr>
          <w:rFonts w:eastAsia="Calibri"/>
          <w:lang w:val="ru-RU" w:eastAsia="ru-RU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9"/>
        <w:gridCol w:w="1776"/>
        <w:gridCol w:w="2488"/>
        <w:gridCol w:w="2235"/>
      </w:tblGrid>
      <w:tr w:rsidR="00CB5285" w:rsidRPr="00DE0769" w14:paraId="4622C14C" w14:textId="77777777" w:rsidTr="00341E6B">
        <w:tc>
          <w:tcPr>
            <w:tcW w:w="3168" w:type="dxa"/>
          </w:tcPr>
          <w:p w14:paraId="32361A01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Наименование</w:t>
            </w:r>
          </w:p>
          <w:p w14:paraId="60907306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контрольного этапа</w:t>
            </w:r>
          </w:p>
          <w:p w14:paraId="2099A524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 xml:space="preserve">выполнения </w:t>
            </w:r>
          </w:p>
          <w:p w14:paraId="41612880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курсовой работы</w:t>
            </w:r>
          </w:p>
        </w:tc>
        <w:tc>
          <w:tcPr>
            <w:tcW w:w="1800" w:type="dxa"/>
          </w:tcPr>
          <w:p w14:paraId="475B88D9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Сроки</w:t>
            </w:r>
          </w:p>
          <w:p w14:paraId="1D9DB836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контроля</w:t>
            </w:r>
          </w:p>
        </w:tc>
        <w:tc>
          <w:tcPr>
            <w:tcW w:w="2520" w:type="dxa"/>
          </w:tcPr>
          <w:p w14:paraId="46B0BF1E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Результат выполн</w:t>
            </w:r>
            <w:r w:rsidRPr="00DE0769">
              <w:rPr>
                <w:color w:val="000000"/>
                <w:sz w:val="24"/>
                <w:lang w:val="ru-RU" w:eastAsia="ru-RU"/>
              </w:rPr>
              <w:t>е</w:t>
            </w:r>
            <w:r w:rsidRPr="00DE0769">
              <w:rPr>
                <w:color w:val="000000"/>
                <w:sz w:val="24"/>
                <w:lang w:val="ru-RU" w:eastAsia="ru-RU"/>
              </w:rPr>
              <w:t>ния</w:t>
            </w:r>
          </w:p>
        </w:tc>
        <w:tc>
          <w:tcPr>
            <w:tcW w:w="2258" w:type="dxa"/>
          </w:tcPr>
          <w:p w14:paraId="05A0B107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Отметка о приемке</w:t>
            </w:r>
          </w:p>
          <w:p w14:paraId="00B405D4" w14:textId="77777777" w:rsidR="00CB5285" w:rsidRPr="00DE0769" w:rsidRDefault="00CB5285" w:rsidP="00341E6B">
            <w:pPr>
              <w:autoSpaceDE w:val="0"/>
              <w:autoSpaceDN w:val="0"/>
              <w:adjustRightInd w:val="0"/>
              <w:jc w:val="center"/>
              <w:rPr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результата</w:t>
            </w:r>
          </w:p>
          <w:p w14:paraId="155056E8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sz w:val="24"/>
                <w:lang w:val="ru-RU" w:eastAsia="ru-RU"/>
              </w:rPr>
              <w:t>контрольного этапа</w:t>
            </w:r>
          </w:p>
        </w:tc>
      </w:tr>
      <w:tr w:rsidR="00CB5285" w:rsidRPr="00DE0769" w14:paraId="5A23EC3C" w14:textId="77777777" w:rsidTr="00341E6B">
        <w:trPr>
          <w:trHeight w:val="216"/>
        </w:trPr>
        <w:tc>
          <w:tcPr>
            <w:tcW w:w="3168" w:type="dxa"/>
          </w:tcPr>
          <w:p w14:paraId="3E5E5CBC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Оформление Техническое задание.</w:t>
            </w:r>
          </w:p>
        </w:tc>
        <w:tc>
          <w:tcPr>
            <w:tcW w:w="1800" w:type="dxa"/>
          </w:tcPr>
          <w:p w14:paraId="45186B78" w14:textId="56D9F4F0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520" w:type="dxa"/>
          </w:tcPr>
          <w:p w14:paraId="54DFA5E5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Выполненное офор</w:t>
            </w:r>
            <w:r w:rsidRPr="00DE0769">
              <w:rPr>
                <w:color w:val="000000"/>
                <w:sz w:val="24"/>
                <w:lang w:val="ru-RU" w:eastAsia="ru-RU"/>
              </w:rPr>
              <w:t>м</w:t>
            </w:r>
            <w:r w:rsidRPr="00DE0769">
              <w:rPr>
                <w:color w:val="000000"/>
                <w:sz w:val="24"/>
                <w:lang w:val="ru-RU" w:eastAsia="ru-RU"/>
              </w:rPr>
              <w:t>ление ТЗ</w:t>
            </w:r>
          </w:p>
        </w:tc>
        <w:tc>
          <w:tcPr>
            <w:tcW w:w="2258" w:type="dxa"/>
          </w:tcPr>
          <w:p w14:paraId="22EC3116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  <w:tr w:rsidR="00CB5285" w:rsidRPr="00DE0769" w14:paraId="7597306D" w14:textId="77777777" w:rsidTr="00341E6B">
        <w:trPr>
          <w:trHeight w:val="239"/>
        </w:trPr>
        <w:tc>
          <w:tcPr>
            <w:tcW w:w="3168" w:type="dxa"/>
          </w:tcPr>
          <w:p w14:paraId="2F2AB26F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Оформление сопровод</w:t>
            </w:r>
            <w:r w:rsidRPr="00DE0769">
              <w:rPr>
                <w:color w:val="000000"/>
                <w:sz w:val="24"/>
                <w:lang w:val="ru-RU" w:eastAsia="ru-RU"/>
              </w:rPr>
              <w:t>и</w:t>
            </w:r>
            <w:r w:rsidRPr="00DE0769">
              <w:rPr>
                <w:color w:val="000000"/>
                <w:sz w:val="24"/>
                <w:lang w:val="ru-RU" w:eastAsia="ru-RU"/>
              </w:rPr>
              <w:t xml:space="preserve">тельной документации – РПЗ.  </w:t>
            </w:r>
          </w:p>
        </w:tc>
        <w:tc>
          <w:tcPr>
            <w:tcW w:w="1800" w:type="dxa"/>
          </w:tcPr>
          <w:p w14:paraId="140C10BD" w14:textId="6F6D8025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520" w:type="dxa"/>
          </w:tcPr>
          <w:p w14:paraId="2DEACFEB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Выполненное офор</w:t>
            </w:r>
            <w:r w:rsidRPr="00DE0769">
              <w:rPr>
                <w:color w:val="000000"/>
                <w:sz w:val="24"/>
                <w:lang w:val="ru-RU" w:eastAsia="ru-RU"/>
              </w:rPr>
              <w:t>м</w:t>
            </w:r>
            <w:r w:rsidRPr="00DE0769">
              <w:rPr>
                <w:color w:val="000000"/>
                <w:sz w:val="24"/>
                <w:lang w:val="ru-RU" w:eastAsia="ru-RU"/>
              </w:rPr>
              <w:t>ление РПЗ</w:t>
            </w:r>
          </w:p>
        </w:tc>
        <w:tc>
          <w:tcPr>
            <w:tcW w:w="2258" w:type="dxa"/>
          </w:tcPr>
          <w:p w14:paraId="2437391F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  <w:tr w:rsidR="00CB5285" w:rsidRPr="00DE0769" w14:paraId="6FFFCADC" w14:textId="77777777" w:rsidTr="00341E6B">
        <w:trPr>
          <w:trHeight w:val="711"/>
        </w:trPr>
        <w:tc>
          <w:tcPr>
            <w:tcW w:w="3168" w:type="dxa"/>
          </w:tcPr>
          <w:p w14:paraId="4429C174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Сдача курсовой работы</w:t>
            </w:r>
          </w:p>
        </w:tc>
        <w:tc>
          <w:tcPr>
            <w:tcW w:w="1800" w:type="dxa"/>
          </w:tcPr>
          <w:p w14:paraId="10EF62B9" w14:textId="52B7C781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</w:p>
        </w:tc>
        <w:tc>
          <w:tcPr>
            <w:tcW w:w="2520" w:type="dxa"/>
          </w:tcPr>
          <w:p w14:paraId="4AAB160B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DE0769">
              <w:rPr>
                <w:color w:val="000000"/>
                <w:sz w:val="24"/>
                <w:lang w:val="ru-RU" w:eastAsia="ru-RU"/>
              </w:rPr>
              <w:t>Получение оценки за выполненную работу</w:t>
            </w:r>
          </w:p>
        </w:tc>
        <w:tc>
          <w:tcPr>
            <w:tcW w:w="2258" w:type="dxa"/>
          </w:tcPr>
          <w:p w14:paraId="20797EBD" w14:textId="77777777" w:rsidR="00CB5285" w:rsidRPr="00DE0769" w:rsidRDefault="00CB5285" w:rsidP="00341E6B">
            <w:pPr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</w:p>
        </w:tc>
      </w:tr>
    </w:tbl>
    <w:p w14:paraId="43164E96" w14:textId="77777777" w:rsidR="00CB5285" w:rsidRPr="009F48CF" w:rsidRDefault="00CB5285" w:rsidP="00CB5285">
      <w:pPr>
        <w:rPr>
          <w:lang w:val="ru-RU"/>
        </w:rPr>
      </w:pPr>
    </w:p>
    <w:p w14:paraId="49D1A34A" w14:textId="77777777" w:rsidR="00CB5285" w:rsidRPr="003406F6" w:rsidRDefault="00CB5285" w:rsidP="00CB5285">
      <w:pPr>
        <w:jc w:val="both"/>
        <w:rPr>
          <w:rFonts w:eastAsia="Calibri"/>
          <w:lang w:val="ru-RU"/>
        </w:rPr>
      </w:pPr>
    </w:p>
    <w:p w14:paraId="5FCA8240" w14:textId="77777777" w:rsidR="00653F3E" w:rsidRPr="00CB5285" w:rsidRDefault="00653F3E">
      <w:pPr>
        <w:rPr>
          <w:lang w:val="ru-RU"/>
        </w:rPr>
      </w:pPr>
    </w:p>
    <w:sectPr w:rsidR="00653F3E" w:rsidRPr="00CB5285" w:rsidSect="00623001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B15"/>
    <w:multiLevelType w:val="hybridMultilevel"/>
    <w:tmpl w:val="C8AC0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6C3F9B"/>
    <w:multiLevelType w:val="hybridMultilevel"/>
    <w:tmpl w:val="9EF22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483C"/>
    <w:multiLevelType w:val="hybridMultilevel"/>
    <w:tmpl w:val="B9601F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BD26EF7"/>
    <w:multiLevelType w:val="hybridMultilevel"/>
    <w:tmpl w:val="76CAB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624F"/>
    <w:multiLevelType w:val="hybridMultilevel"/>
    <w:tmpl w:val="56069E1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C580A0B"/>
    <w:multiLevelType w:val="hybridMultilevel"/>
    <w:tmpl w:val="9CAC11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FB4ED8"/>
    <w:multiLevelType w:val="hybridMultilevel"/>
    <w:tmpl w:val="E0CEE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2"/>
    <w:rsid w:val="0011349C"/>
    <w:rsid w:val="004E4CF1"/>
    <w:rsid w:val="00501F9F"/>
    <w:rsid w:val="005B35F2"/>
    <w:rsid w:val="00653F3E"/>
    <w:rsid w:val="007F0D60"/>
    <w:rsid w:val="0083572B"/>
    <w:rsid w:val="0093312C"/>
    <w:rsid w:val="009478E1"/>
    <w:rsid w:val="00A10F49"/>
    <w:rsid w:val="00B70812"/>
    <w:rsid w:val="00BE5B4A"/>
    <w:rsid w:val="00C4567B"/>
    <w:rsid w:val="00C90142"/>
    <w:rsid w:val="00CB5285"/>
    <w:rsid w:val="00CD2CCE"/>
    <w:rsid w:val="00D45232"/>
    <w:rsid w:val="00E813B0"/>
    <w:rsid w:val="00F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E975E1"/>
  <w15:chartTrackingRefBased/>
  <w15:docId w15:val="{EE585BFA-3D70-41F6-BF57-CF675681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28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B5285"/>
    <w:pPr>
      <w:spacing w:line="360" w:lineRule="auto"/>
      <w:outlineLvl w:val="0"/>
    </w:pPr>
    <w:rPr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CB5285"/>
    <w:rPr>
      <w:rFonts w:ascii="Times New Roman" w:eastAsia="Times New Roman" w:hAnsi="Times New Roman" w:cs="Times New Roman"/>
      <w:bCs/>
      <w:kern w:val="28"/>
      <w:sz w:val="28"/>
      <w:szCs w:val="32"/>
      <w:lang w:val="en-US"/>
    </w:rPr>
  </w:style>
  <w:style w:type="paragraph" w:styleId="a5">
    <w:name w:val="Normal (Web)"/>
    <w:basedOn w:val="a"/>
    <w:uiPriority w:val="99"/>
    <w:unhideWhenUsed/>
    <w:rsid w:val="00CB5285"/>
    <w:pPr>
      <w:spacing w:before="100" w:beforeAutospacing="1" w:after="100" w:afterAutospacing="1"/>
    </w:pPr>
    <w:rPr>
      <w:sz w:val="24"/>
      <w:lang w:val="ru-RU" w:eastAsia="ru-RU"/>
    </w:rPr>
  </w:style>
  <w:style w:type="paragraph" w:styleId="a6">
    <w:name w:val="List Paragraph"/>
    <w:basedOn w:val="a"/>
    <w:uiPriority w:val="34"/>
    <w:qFormat/>
    <w:rsid w:val="00C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Пикалова Анастасия Сергеевна</dc:creator>
  <cp:keywords/>
  <dc:description/>
  <cp:lastModifiedBy>Пикалова Анастасия Сергеевна</cp:lastModifiedBy>
  <cp:revision>2</cp:revision>
  <dcterms:created xsi:type="dcterms:W3CDTF">2022-10-24T18:28:00Z</dcterms:created>
  <dcterms:modified xsi:type="dcterms:W3CDTF">2022-10-24T20:43:00Z</dcterms:modified>
</cp:coreProperties>
</file>